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36" w:rsidRPr="00E74359" w:rsidRDefault="00EA331D" w:rsidP="00EA331D">
      <w:pPr>
        <w:pageBreakBefore/>
        <w:autoSpaceDE w:val="0"/>
        <w:autoSpaceDN w:val="0"/>
        <w:adjustRightInd w:val="0"/>
        <w:spacing w:after="0" w:line="240" w:lineRule="auto"/>
        <w:jc w:val="both"/>
        <w:rPr>
          <w:rFonts w:ascii="Times New Roman" w:hAnsi="Times New Roman"/>
          <w:b/>
          <w:sz w:val="30"/>
          <w:szCs w:val="30"/>
        </w:rPr>
      </w:pPr>
      <w:bookmarkStart w:id="0" w:name="_GoBack"/>
      <w:bookmarkEnd w:id="0"/>
      <w:r>
        <w:rPr>
          <w:rFonts w:ascii="Times New Roman" w:hAnsi="Times New Roman"/>
          <w:b/>
          <w:sz w:val="30"/>
          <w:szCs w:val="30"/>
        </w:rPr>
        <w:t xml:space="preserve">3. </w:t>
      </w:r>
      <w:r w:rsidR="00B60BA4" w:rsidRPr="00B60BA4">
        <w:rPr>
          <w:rFonts w:ascii="Times New Roman" w:hAnsi="Times New Roman"/>
          <w:b/>
          <w:sz w:val="30"/>
          <w:szCs w:val="30"/>
        </w:rPr>
        <w:t>ОПЕРАТИВНАЯ ОБСТАНОВКА В ОБЛАСТИ.</w:t>
      </w:r>
      <w:r w:rsidR="000A022F" w:rsidRPr="000A022F">
        <w:rPr>
          <w:rFonts w:ascii="Times New Roman" w:hAnsi="Times New Roman"/>
          <w:b/>
          <w:sz w:val="30"/>
          <w:szCs w:val="30"/>
        </w:rPr>
        <w:t xml:space="preserve"> </w:t>
      </w:r>
      <w:r w:rsidR="00720025" w:rsidRPr="00720025">
        <w:rPr>
          <w:rFonts w:ascii="Times New Roman" w:hAnsi="Times New Roman"/>
          <w:b/>
          <w:sz w:val="30"/>
          <w:szCs w:val="30"/>
        </w:rPr>
        <w:t>БЕЗОПАСНОСТЬ НА ВОДОЕМАХ. ДЕТСКАЯ ШАЛОСТЬ</w:t>
      </w:r>
      <w:r>
        <w:rPr>
          <w:rFonts w:ascii="Times New Roman" w:hAnsi="Times New Roman"/>
          <w:b/>
          <w:sz w:val="30"/>
          <w:szCs w:val="30"/>
        </w:rPr>
        <w:t xml:space="preserve"> С ОГНЕМ. ЭЛЕКТРОБЕЗОПАСНОСТЬ. </w:t>
      </w:r>
      <w:r w:rsidR="00720025" w:rsidRPr="00720025">
        <w:rPr>
          <w:rFonts w:ascii="Times New Roman" w:hAnsi="Times New Roman"/>
          <w:b/>
          <w:sz w:val="30"/>
          <w:szCs w:val="30"/>
        </w:rPr>
        <w:t>БЕЗОПАСНОСТЬ НА ОБЪЕКТАХ АПК</w:t>
      </w:r>
    </w:p>
    <w:p w:rsidR="00D23A36" w:rsidRDefault="00D23A36" w:rsidP="000A742F">
      <w:pPr>
        <w:spacing w:after="0" w:line="240" w:lineRule="auto"/>
        <w:ind w:firstLine="708"/>
        <w:jc w:val="both"/>
        <w:rPr>
          <w:rFonts w:ascii="Times New Roman" w:hAnsi="Times New Roman"/>
          <w:sz w:val="30"/>
          <w:szCs w:val="30"/>
        </w:rPr>
      </w:pPr>
    </w:p>
    <w:p w:rsidR="00720025" w:rsidRDefault="00720025" w:rsidP="00720025">
      <w:pPr>
        <w:spacing w:after="0" w:line="240" w:lineRule="auto"/>
        <w:ind w:firstLine="708"/>
        <w:jc w:val="both"/>
        <w:rPr>
          <w:rFonts w:ascii="Times New Roman" w:hAnsi="Times New Roman"/>
          <w:sz w:val="30"/>
          <w:szCs w:val="30"/>
        </w:rPr>
      </w:pPr>
      <w:proofErr w:type="gramStart"/>
      <w:r>
        <w:rPr>
          <w:rFonts w:ascii="Times New Roman" w:hAnsi="Times New Roman"/>
          <w:sz w:val="30"/>
          <w:szCs w:val="30"/>
        </w:rPr>
        <w:t>За 6</w:t>
      </w:r>
      <w:r w:rsidRPr="008907BC">
        <w:rPr>
          <w:rFonts w:ascii="Times New Roman" w:hAnsi="Times New Roman"/>
          <w:sz w:val="30"/>
          <w:szCs w:val="30"/>
        </w:rPr>
        <w:t xml:space="preserve"> месяцев текущего года в области произошло </w:t>
      </w:r>
      <w:r>
        <w:rPr>
          <w:rFonts w:ascii="Times New Roman" w:hAnsi="Times New Roman"/>
          <w:sz w:val="30"/>
          <w:szCs w:val="30"/>
        </w:rPr>
        <w:t>427</w:t>
      </w:r>
      <w:r w:rsidRPr="008907BC">
        <w:rPr>
          <w:rFonts w:ascii="Times New Roman" w:hAnsi="Times New Roman"/>
          <w:sz w:val="30"/>
          <w:szCs w:val="30"/>
        </w:rPr>
        <w:t xml:space="preserve">  пожаров</w:t>
      </w:r>
      <w:r>
        <w:rPr>
          <w:rFonts w:ascii="Times New Roman" w:hAnsi="Times New Roman"/>
          <w:sz w:val="30"/>
          <w:szCs w:val="30"/>
        </w:rPr>
        <w:t xml:space="preserve"> </w:t>
      </w:r>
      <w:r w:rsidRPr="00DB062E">
        <w:rPr>
          <w:rFonts w:ascii="Times New Roman" w:hAnsi="Times New Roman"/>
          <w:color w:val="000000"/>
          <w:sz w:val="30"/>
          <w:szCs w:val="30"/>
        </w:rPr>
        <w:t>(в 202</w:t>
      </w:r>
      <w:r>
        <w:rPr>
          <w:rFonts w:ascii="Times New Roman" w:hAnsi="Times New Roman"/>
          <w:color w:val="000000"/>
          <w:sz w:val="30"/>
          <w:szCs w:val="30"/>
        </w:rPr>
        <w:t xml:space="preserve">2 г. </w:t>
      </w:r>
      <w:r w:rsidRPr="00F81560">
        <w:rPr>
          <w:rFonts w:ascii="Times New Roman" w:hAnsi="Times New Roman"/>
          <w:sz w:val="30"/>
          <w:szCs w:val="30"/>
        </w:rPr>
        <w:t>–</w:t>
      </w:r>
      <w:r>
        <w:rPr>
          <w:rFonts w:ascii="Times New Roman" w:hAnsi="Times New Roman"/>
          <w:sz w:val="30"/>
          <w:szCs w:val="30"/>
        </w:rPr>
        <w:t xml:space="preserve"> </w:t>
      </w:r>
      <w:r>
        <w:rPr>
          <w:rFonts w:ascii="Times New Roman" w:hAnsi="Times New Roman"/>
          <w:color w:val="000000"/>
          <w:sz w:val="30"/>
          <w:szCs w:val="30"/>
        </w:rPr>
        <w:t>386</w:t>
      </w:r>
      <w:r w:rsidRPr="00DB062E">
        <w:rPr>
          <w:rFonts w:ascii="Times New Roman" w:hAnsi="Times New Roman"/>
          <w:color w:val="000000"/>
          <w:sz w:val="30"/>
          <w:szCs w:val="30"/>
        </w:rPr>
        <w:t xml:space="preserve"> пожар</w:t>
      </w:r>
      <w:r>
        <w:rPr>
          <w:rFonts w:ascii="Times New Roman" w:hAnsi="Times New Roman"/>
          <w:color w:val="000000"/>
          <w:sz w:val="30"/>
          <w:szCs w:val="30"/>
        </w:rPr>
        <w:t xml:space="preserve">ов </w:t>
      </w:r>
      <w:r>
        <w:rPr>
          <w:rFonts w:ascii="Times New Roman" w:hAnsi="Times New Roman"/>
          <w:sz w:val="30"/>
          <w:szCs w:val="30"/>
        </w:rPr>
        <w:t>(+ 10</w:t>
      </w:r>
      <w:r w:rsidRPr="00C91F01">
        <w:rPr>
          <w:rFonts w:ascii="Times New Roman" w:hAnsi="Times New Roman"/>
          <w:sz w:val="30"/>
          <w:szCs w:val="30"/>
        </w:rPr>
        <w:t xml:space="preserve"> %).</w:t>
      </w:r>
      <w:proofErr w:type="gramEnd"/>
      <w:r w:rsidRPr="00DB062E">
        <w:rPr>
          <w:rFonts w:ascii="Times New Roman" w:hAnsi="Times New Roman"/>
          <w:color w:val="000000"/>
          <w:sz w:val="30"/>
          <w:szCs w:val="30"/>
        </w:rPr>
        <w:t xml:space="preserve">  </w:t>
      </w:r>
      <w:r>
        <w:rPr>
          <w:rFonts w:ascii="Times New Roman" w:hAnsi="Times New Roman"/>
          <w:color w:val="000000"/>
          <w:sz w:val="30"/>
          <w:szCs w:val="30"/>
        </w:rPr>
        <w:t>П</w:t>
      </w:r>
      <w:r>
        <w:rPr>
          <w:rFonts w:ascii="Times New Roman" w:hAnsi="Times New Roman"/>
          <w:sz w:val="30"/>
          <w:szCs w:val="30"/>
        </w:rPr>
        <w:t xml:space="preserve">огибло 39 </w:t>
      </w:r>
      <w:r w:rsidRPr="008907BC">
        <w:rPr>
          <w:rFonts w:ascii="Times New Roman" w:hAnsi="Times New Roman"/>
          <w:sz w:val="30"/>
          <w:szCs w:val="30"/>
        </w:rPr>
        <w:t>человек</w:t>
      </w:r>
      <w:r>
        <w:rPr>
          <w:rFonts w:ascii="Times New Roman" w:hAnsi="Times New Roman"/>
          <w:sz w:val="30"/>
          <w:szCs w:val="30"/>
        </w:rPr>
        <w:t xml:space="preserve"> (</w:t>
      </w:r>
      <w:r>
        <w:rPr>
          <w:rFonts w:ascii="Times New Roman" w:hAnsi="Times New Roman"/>
          <w:color w:val="000000"/>
          <w:sz w:val="30"/>
          <w:szCs w:val="30"/>
        </w:rPr>
        <w:t>в 2022 г.</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                               46 </w:t>
      </w:r>
      <w:r w:rsidRPr="00DB062E">
        <w:rPr>
          <w:rFonts w:ascii="Times New Roman" w:hAnsi="Times New Roman"/>
          <w:color w:val="000000"/>
          <w:sz w:val="30"/>
          <w:szCs w:val="30"/>
        </w:rPr>
        <w:t>человек</w:t>
      </w:r>
      <w:r>
        <w:rPr>
          <w:rFonts w:ascii="Times New Roman" w:hAnsi="Times New Roman"/>
          <w:color w:val="000000"/>
          <w:sz w:val="30"/>
          <w:szCs w:val="30"/>
        </w:rPr>
        <w:t>)</w:t>
      </w:r>
      <w:r w:rsidRPr="008907BC">
        <w:rPr>
          <w:rFonts w:ascii="Times New Roman" w:hAnsi="Times New Roman"/>
          <w:sz w:val="30"/>
          <w:szCs w:val="30"/>
        </w:rPr>
        <w:t xml:space="preserve">. </w:t>
      </w:r>
      <w:r>
        <w:rPr>
          <w:rFonts w:ascii="Times New Roman" w:hAnsi="Times New Roman"/>
          <w:sz w:val="30"/>
          <w:szCs w:val="30"/>
        </w:rPr>
        <w:t xml:space="preserve">Пострадало </w:t>
      </w:r>
      <w:r>
        <w:rPr>
          <w:rFonts w:ascii="Times New Roman" w:hAnsi="Times New Roman"/>
          <w:color w:val="000000"/>
          <w:sz w:val="30"/>
          <w:szCs w:val="30"/>
        </w:rPr>
        <w:t>46</w:t>
      </w:r>
      <w:r w:rsidRPr="008907BC">
        <w:rPr>
          <w:rFonts w:ascii="Times New Roman" w:hAnsi="Times New Roman"/>
          <w:color w:val="000000"/>
          <w:sz w:val="30"/>
          <w:szCs w:val="30"/>
        </w:rPr>
        <w:t xml:space="preserve"> человек</w:t>
      </w:r>
      <w:r>
        <w:rPr>
          <w:rFonts w:ascii="Times New Roman" w:hAnsi="Times New Roman"/>
          <w:color w:val="000000"/>
          <w:sz w:val="30"/>
          <w:szCs w:val="30"/>
        </w:rPr>
        <w:t>, в том числе 1 ребенок</w:t>
      </w:r>
      <w:r w:rsidRPr="008907BC">
        <w:rPr>
          <w:rFonts w:ascii="Times New Roman" w:hAnsi="Times New Roman"/>
          <w:sz w:val="30"/>
          <w:szCs w:val="30"/>
        </w:rPr>
        <w:t xml:space="preserve"> </w:t>
      </w:r>
      <w:r>
        <w:rPr>
          <w:rFonts w:ascii="Times New Roman" w:hAnsi="Times New Roman"/>
          <w:sz w:val="30"/>
          <w:szCs w:val="30"/>
        </w:rPr>
        <w:t>(</w:t>
      </w:r>
      <w:r>
        <w:rPr>
          <w:rFonts w:ascii="Times New Roman" w:hAnsi="Times New Roman"/>
          <w:color w:val="000000"/>
          <w:sz w:val="30"/>
          <w:szCs w:val="30"/>
        </w:rPr>
        <w:t>в 2022</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г. </w:t>
      </w:r>
      <w:r w:rsidRPr="00DB062E">
        <w:rPr>
          <w:rFonts w:ascii="Times New Roman" w:hAnsi="Times New Roman"/>
          <w:color w:val="000000"/>
          <w:sz w:val="30"/>
          <w:szCs w:val="30"/>
        </w:rPr>
        <w:t>–</w:t>
      </w:r>
      <w:r>
        <w:rPr>
          <w:rFonts w:ascii="Times New Roman" w:hAnsi="Times New Roman"/>
          <w:color w:val="000000"/>
          <w:sz w:val="30"/>
          <w:szCs w:val="30"/>
        </w:rPr>
        <w:t xml:space="preserve">             36</w:t>
      </w:r>
      <w:r w:rsidRPr="00DB062E">
        <w:rPr>
          <w:rFonts w:ascii="Times New Roman" w:hAnsi="Times New Roman"/>
          <w:color w:val="000000"/>
          <w:sz w:val="30"/>
          <w:szCs w:val="30"/>
        </w:rPr>
        <w:t xml:space="preserve"> человек</w:t>
      </w:r>
      <w:r>
        <w:rPr>
          <w:rFonts w:ascii="Times New Roman" w:hAnsi="Times New Roman"/>
          <w:color w:val="000000"/>
          <w:sz w:val="30"/>
          <w:szCs w:val="30"/>
        </w:rPr>
        <w:t>,  в том числе 1 ребенок)</w:t>
      </w:r>
      <w:r w:rsidRPr="008907BC">
        <w:rPr>
          <w:rFonts w:ascii="Times New Roman" w:hAnsi="Times New Roman"/>
          <w:sz w:val="30"/>
          <w:szCs w:val="30"/>
        </w:rPr>
        <w:t>.</w:t>
      </w:r>
    </w:p>
    <w:p w:rsidR="00720025" w:rsidRPr="008907BC" w:rsidRDefault="00720025" w:rsidP="00720025">
      <w:pPr>
        <w:spacing w:after="0" w:line="240" w:lineRule="auto"/>
        <w:ind w:firstLine="708"/>
        <w:jc w:val="both"/>
        <w:rPr>
          <w:rFonts w:ascii="Times New Roman" w:hAnsi="Times New Roman"/>
          <w:sz w:val="30"/>
          <w:szCs w:val="30"/>
        </w:rPr>
      </w:pPr>
      <w:r w:rsidRPr="008907BC">
        <w:rPr>
          <w:rFonts w:ascii="Times New Roman" w:hAnsi="Times New Roman"/>
          <w:sz w:val="30"/>
          <w:szCs w:val="30"/>
        </w:rPr>
        <w:t xml:space="preserve">В результате пожаров уничтожено </w:t>
      </w:r>
      <w:r>
        <w:rPr>
          <w:rFonts w:ascii="Times New Roman" w:hAnsi="Times New Roman"/>
          <w:sz w:val="30"/>
          <w:szCs w:val="30"/>
        </w:rPr>
        <w:t>77 строений</w:t>
      </w:r>
      <w:r w:rsidRPr="008907BC">
        <w:rPr>
          <w:rFonts w:ascii="Times New Roman" w:hAnsi="Times New Roman"/>
          <w:sz w:val="30"/>
          <w:szCs w:val="30"/>
        </w:rPr>
        <w:t xml:space="preserve">, </w:t>
      </w:r>
      <w:r>
        <w:rPr>
          <w:rFonts w:ascii="Times New Roman" w:hAnsi="Times New Roman"/>
          <w:sz w:val="30"/>
          <w:szCs w:val="30"/>
        </w:rPr>
        <w:t>13</w:t>
      </w:r>
      <w:r w:rsidRPr="008907BC">
        <w:rPr>
          <w:rFonts w:ascii="Times New Roman" w:hAnsi="Times New Roman"/>
          <w:sz w:val="30"/>
          <w:szCs w:val="30"/>
        </w:rPr>
        <w:t xml:space="preserve"> единиц</w:t>
      </w:r>
      <w:r>
        <w:rPr>
          <w:rFonts w:ascii="Times New Roman" w:hAnsi="Times New Roman"/>
          <w:sz w:val="30"/>
          <w:szCs w:val="30"/>
        </w:rPr>
        <w:t xml:space="preserve"> техники, 2 головы скота (</w:t>
      </w:r>
      <w:r>
        <w:rPr>
          <w:rFonts w:ascii="Times New Roman" w:hAnsi="Times New Roman"/>
          <w:color w:val="000000"/>
          <w:sz w:val="30"/>
          <w:szCs w:val="30"/>
        </w:rPr>
        <w:t>в 2022</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г. </w:t>
      </w:r>
      <w:r w:rsidRPr="00DB062E">
        <w:rPr>
          <w:rFonts w:ascii="Times New Roman" w:hAnsi="Times New Roman"/>
          <w:color w:val="000000"/>
          <w:sz w:val="30"/>
          <w:szCs w:val="30"/>
        </w:rPr>
        <w:t>–</w:t>
      </w:r>
      <w:r>
        <w:rPr>
          <w:rFonts w:ascii="Times New Roman" w:hAnsi="Times New Roman"/>
          <w:color w:val="000000"/>
          <w:sz w:val="30"/>
          <w:szCs w:val="30"/>
        </w:rPr>
        <w:t xml:space="preserve"> 80 строений, 26 единиц техники, 1 голова скота)</w:t>
      </w:r>
      <w:r>
        <w:rPr>
          <w:rFonts w:ascii="Times New Roman" w:hAnsi="Times New Roman"/>
          <w:sz w:val="30"/>
          <w:szCs w:val="30"/>
        </w:rPr>
        <w:t>.</w:t>
      </w:r>
      <w:r w:rsidRPr="008907BC">
        <w:rPr>
          <w:rFonts w:ascii="Times New Roman" w:hAnsi="Times New Roman"/>
          <w:sz w:val="30"/>
          <w:szCs w:val="30"/>
        </w:rPr>
        <w:t xml:space="preserve"> </w:t>
      </w:r>
    </w:p>
    <w:p w:rsidR="00720025" w:rsidRPr="005739D6" w:rsidRDefault="00720025" w:rsidP="00720025">
      <w:pPr>
        <w:spacing w:after="0" w:line="240" w:lineRule="auto"/>
        <w:ind w:firstLine="709"/>
        <w:jc w:val="both"/>
        <w:rPr>
          <w:rFonts w:ascii="Times New Roman" w:hAnsi="Times New Roman"/>
          <w:b/>
          <w:sz w:val="30"/>
          <w:szCs w:val="30"/>
        </w:rPr>
      </w:pPr>
      <w:r w:rsidRPr="005739D6">
        <w:rPr>
          <w:rFonts w:ascii="Times New Roman" w:hAnsi="Times New Roman"/>
          <w:b/>
          <w:sz w:val="30"/>
          <w:szCs w:val="30"/>
        </w:rPr>
        <w:t>Основными причинами возникновения  возгораний стали:</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неос</w:t>
      </w:r>
      <w:r>
        <w:rPr>
          <w:rFonts w:ascii="Times New Roman" w:hAnsi="Times New Roman"/>
          <w:sz w:val="30"/>
          <w:szCs w:val="30"/>
        </w:rPr>
        <w:t>торожное обращение с огнём – 151</w:t>
      </w:r>
      <w:r w:rsidRPr="00F81560">
        <w:rPr>
          <w:rFonts w:ascii="Times New Roman" w:hAnsi="Times New Roman"/>
          <w:sz w:val="30"/>
          <w:szCs w:val="30"/>
        </w:rPr>
        <w:t xml:space="preserve"> пожар</w:t>
      </w:r>
      <w:r>
        <w:rPr>
          <w:rFonts w:ascii="Times New Roman" w:hAnsi="Times New Roman"/>
          <w:sz w:val="30"/>
          <w:szCs w:val="30"/>
        </w:rPr>
        <w:t xml:space="preserve"> (в 2022 г. –                          156</w:t>
      </w:r>
      <w:r w:rsidRPr="00F81560">
        <w:rPr>
          <w:rFonts w:ascii="Times New Roman" w:hAnsi="Times New Roman"/>
          <w:sz w:val="30"/>
          <w:szCs w:val="30"/>
        </w:rPr>
        <w:t xml:space="preserve"> пожаров);</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нарушение правил устройства и эксплуатации отопительного оборудования –</w:t>
      </w:r>
      <w:r>
        <w:rPr>
          <w:rFonts w:ascii="Times New Roman" w:hAnsi="Times New Roman"/>
          <w:sz w:val="30"/>
          <w:szCs w:val="30"/>
        </w:rPr>
        <w:t xml:space="preserve"> 86</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w:t>
      </w:r>
      <w:r>
        <w:rPr>
          <w:rFonts w:ascii="Times New Roman" w:hAnsi="Times New Roman"/>
          <w:sz w:val="30"/>
          <w:szCs w:val="30"/>
        </w:rPr>
        <w:t xml:space="preserve"> 75 пожаров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 xml:space="preserve">нарушение правил устройства и эксплуатации электрооборудования – </w:t>
      </w:r>
      <w:r>
        <w:rPr>
          <w:rFonts w:ascii="Times New Roman" w:hAnsi="Times New Roman"/>
          <w:sz w:val="30"/>
          <w:szCs w:val="30"/>
        </w:rPr>
        <w:t>111</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107</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 xml:space="preserve">детская шалость с огнем – </w:t>
      </w:r>
      <w:r>
        <w:rPr>
          <w:rFonts w:ascii="Times New Roman" w:hAnsi="Times New Roman"/>
          <w:sz w:val="30"/>
          <w:szCs w:val="30"/>
        </w:rPr>
        <w:t>9</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6</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нарушение правил пожарной безопасности при эк</w:t>
      </w:r>
      <w:r>
        <w:rPr>
          <w:rFonts w:ascii="Times New Roman" w:hAnsi="Times New Roman"/>
          <w:sz w:val="30"/>
          <w:szCs w:val="30"/>
        </w:rPr>
        <w:t>сплуатации газовых устройств – 4 пожара (в 2022 г. – 3</w:t>
      </w:r>
      <w:r w:rsidRPr="00F81560">
        <w:rPr>
          <w:rFonts w:ascii="Times New Roman" w:hAnsi="Times New Roman"/>
          <w:sz w:val="30"/>
          <w:szCs w:val="30"/>
        </w:rPr>
        <w:t xml:space="preserve"> пожара). </w:t>
      </w:r>
    </w:p>
    <w:p w:rsidR="00720025" w:rsidRPr="005739D6" w:rsidRDefault="00720025" w:rsidP="00720025">
      <w:pPr>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 xml:space="preserve">332 </w:t>
      </w:r>
      <w:r w:rsidRPr="005739D6">
        <w:rPr>
          <w:rFonts w:ascii="Times New Roman" w:hAnsi="Times New Roman"/>
          <w:color w:val="000000"/>
          <w:sz w:val="30"/>
          <w:szCs w:val="30"/>
        </w:rPr>
        <w:t xml:space="preserve">пожара произошло в жилом фонде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314). В городах произошло 219</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xml:space="preserve">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198</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погибло 1</w:t>
      </w:r>
      <w:r>
        <w:rPr>
          <w:rFonts w:ascii="Times New Roman" w:hAnsi="Times New Roman"/>
          <w:color w:val="000000"/>
          <w:sz w:val="30"/>
          <w:szCs w:val="30"/>
        </w:rPr>
        <w:t>9</w:t>
      </w:r>
      <w:r w:rsidRPr="005739D6">
        <w:rPr>
          <w:rFonts w:ascii="Times New Roman" w:hAnsi="Times New Roman"/>
          <w:color w:val="000000"/>
          <w:sz w:val="30"/>
          <w:szCs w:val="30"/>
        </w:rPr>
        <w:t xml:space="preserve"> человек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16</w:t>
      </w:r>
      <w:r w:rsidRPr="005739D6">
        <w:rPr>
          <w:rFonts w:ascii="Times New Roman" w:hAnsi="Times New Roman"/>
          <w:color w:val="000000"/>
          <w:sz w:val="30"/>
          <w:szCs w:val="30"/>
        </w:rPr>
        <w:t xml:space="preserve"> человек). В </w:t>
      </w:r>
      <w:r>
        <w:rPr>
          <w:rFonts w:ascii="Times New Roman" w:hAnsi="Times New Roman"/>
          <w:color w:val="000000"/>
          <w:sz w:val="30"/>
          <w:szCs w:val="30"/>
        </w:rPr>
        <w:t>сельской местности произошло 208</w:t>
      </w:r>
      <w:r w:rsidRPr="005739D6">
        <w:rPr>
          <w:rFonts w:ascii="Times New Roman" w:hAnsi="Times New Roman"/>
          <w:color w:val="000000"/>
          <w:sz w:val="30"/>
          <w:szCs w:val="30"/>
        </w:rPr>
        <w:t xml:space="preserve"> пожаров</w:t>
      </w:r>
      <w:r>
        <w:rPr>
          <w:rFonts w:ascii="Times New Roman" w:hAnsi="Times New Roman"/>
          <w:color w:val="000000"/>
          <w:sz w:val="30"/>
          <w:szCs w:val="30"/>
        </w:rPr>
        <w:t xml:space="preserve"> (в 2022 г.– 188 пожаров</w:t>
      </w:r>
      <w:r w:rsidRPr="005739D6">
        <w:rPr>
          <w:rFonts w:ascii="Times New Roman" w:hAnsi="Times New Roman"/>
          <w:color w:val="000000"/>
          <w:sz w:val="30"/>
          <w:szCs w:val="30"/>
        </w:rPr>
        <w:t xml:space="preserve">), </w:t>
      </w:r>
      <w:r>
        <w:rPr>
          <w:rFonts w:ascii="Times New Roman" w:hAnsi="Times New Roman"/>
          <w:color w:val="000000"/>
          <w:sz w:val="30"/>
          <w:szCs w:val="30"/>
        </w:rPr>
        <w:t>погибло 20</w:t>
      </w:r>
      <w:r w:rsidRPr="005739D6">
        <w:rPr>
          <w:rFonts w:ascii="Times New Roman" w:hAnsi="Times New Roman"/>
          <w:color w:val="000000"/>
          <w:sz w:val="30"/>
          <w:szCs w:val="30"/>
        </w:rPr>
        <w:t xml:space="preserve"> человек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30 человек</w:t>
      </w:r>
      <w:r w:rsidRPr="005739D6">
        <w:rPr>
          <w:rFonts w:ascii="Times New Roman" w:hAnsi="Times New Roman"/>
          <w:color w:val="000000"/>
          <w:sz w:val="30"/>
          <w:szCs w:val="30"/>
        </w:rPr>
        <w:t>).</w:t>
      </w:r>
    </w:p>
    <w:p w:rsidR="00720025" w:rsidRDefault="00720025" w:rsidP="00720025">
      <w:pPr>
        <w:spacing w:after="0" w:line="240" w:lineRule="auto"/>
        <w:ind w:firstLine="708"/>
        <w:jc w:val="both"/>
        <w:rPr>
          <w:rFonts w:ascii="Times New Roman" w:hAnsi="Times New Roman"/>
          <w:sz w:val="30"/>
          <w:szCs w:val="30"/>
        </w:rPr>
      </w:pPr>
      <w:proofErr w:type="gramStart"/>
      <w:r w:rsidRPr="009309F9">
        <w:rPr>
          <w:rFonts w:ascii="Times New Roman" w:hAnsi="Times New Roman"/>
          <w:b/>
          <w:sz w:val="30"/>
          <w:szCs w:val="30"/>
          <w:lang w:val="en-US"/>
        </w:rPr>
        <w:t>I</w:t>
      </w:r>
      <w:r w:rsidRPr="009309F9">
        <w:rPr>
          <w:rFonts w:ascii="Times New Roman" w:hAnsi="Times New Roman"/>
          <w:b/>
          <w:sz w:val="30"/>
          <w:szCs w:val="30"/>
        </w:rPr>
        <w:t>.</w:t>
      </w:r>
      <w:r>
        <w:rPr>
          <w:rFonts w:ascii="Times New Roman" w:hAnsi="Times New Roman"/>
          <w:b/>
          <w:sz w:val="30"/>
          <w:szCs w:val="30"/>
        </w:rPr>
        <w:t xml:space="preserve"> </w:t>
      </w:r>
      <w:r>
        <w:rPr>
          <w:rFonts w:ascii="Times New Roman" w:hAnsi="Times New Roman"/>
          <w:sz w:val="30"/>
          <w:szCs w:val="30"/>
        </w:rPr>
        <w:t>В жилом фонде произошло 332 пожара</w:t>
      </w:r>
      <w:r w:rsidRPr="00BD243F">
        <w:rPr>
          <w:rFonts w:ascii="Times New Roman" w:hAnsi="Times New Roman"/>
          <w:sz w:val="30"/>
          <w:szCs w:val="30"/>
        </w:rPr>
        <w:t>.</w:t>
      </w:r>
      <w:proofErr w:type="gramEnd"/>
      <w:r w:rsidRPr="00BD243F">
        <w:rPr>
          <w:rFonts w:ascii="Times New Roman" w:hAnsi="Times New Roman"/>
          <w:sz w:val="30"/>
          <w:szCs w:val="30"/>
        </w:rPr>
        <w:t xml:space="preserve"> </w:t>
      </w:r>
      <w:r>
        <w:rPr>
          <w:rFonts w:ascii="Times New Roman" w:hAnsi="Times New Roman"/>
          <w:sz w:val="30"/>
          <w:szCs w:val="30"/>
        </w:rPr>
        <w:t xml:space="preserve">Основная категория погибших </w:t>
      </w:r>
      <w:r w:rsidRPr="00F81560">
        <w:rPr>
          <w:rFonts w:ascii="Times New Roman" w:hAnsi="Times New Roman"/>
          <w:sz w:val="30"/>
          <w:szCs w:val="30"/>
        </w:rPr>
        <w:t>–</w:t>
      </w:r>
      <w:r>
        <w:rPr>
          <w:rFonts w:ascii="Times New Roman" w:hAnsi="Times New Roman"/>
          <w:sz w:val="30"/>
          <w:szCs w:val="30"/>
        </w:rPr>
        <w:t xml:space="preserve"> пенсионеры (41%), неработающие (41 %) и рабочие (13 %) из общего числа погибших. 92% в момент возникновения пожара находились в состоянии алкогольного опьянения. </w:t>
      </w:r>
    </w:p>
    <w:p w:rsidR="00720025" w:rsidRPr="002265E2" w:rsidRDefault="00720025" w:rsidP="009309F9">
      <w:pPr>
        <w:spacing w:after="0" w:line="240" w:lineRule="auto"/>
        <w:ind w:firstLine="708"/>
        <w:jc w:val="both"/>
        <w:rPr>
          <w:rFonts w:ascii="Times New Roman" w:hAnsi="Times New Roman"/>
          <w:sz w:val="30"/>
          <w:szCs w:val="30"/>
        </w:rPr>
      </w:pPr>
      <w:r w:rsidRPr="002265E2">
        <w:rPr>
          <w:rFonts w:ascii="Times New Roman" w:hAnsi="Times New Roman"/>
          <w:sz w:val="30"/>
          <w:szCs w:val="30"/>
        </w:rPr>
        <w:t xml:space="preserve">В результате пожара повреждено имущество в комнате, закопчены стены, потолок и имущество в квартире. Причина </w:t>
      </w:r>
      <w:proofErr w:type="gramStart"/>
      <w:r w:rsidRPr="002265E2">
        <w:rPr>
          <w:rFonts w:ascii="Times New Roman" w:hAnsi="Times New Roman"/>
          <w:sz w:val="30"/>
          <w:szCs w:val="30"/>
        </w:rPr>
        <w:t>произошедшего</w:t>
      </w:r>
      <w:proofErr w:type="gramEnd"/>
      <w:r w:rsidRPr="002265E2">
        <w:rPr>
          <w:rFonts w:ascii="Times New Roman" w:hAnsi="Times New Roman"/>
          <w:sz w:val="30"/>
          <w:szCs w:val="30"/>
        </w:rPr>
        <w:t xml:space="preserve"> устанавливается. Семья находится в социально</w:t>
      </w:r>
      <w:r w:rsidR="009309F9">
        <w:rPr>
          <w:rFonts w:ascii="Times New Roman" w:hAnsi="Times New Roman"/>
          <w:sz w:val="30"/>
          <w:szCs w:val="30"/>
        </w:rPr>
        <w:t xml:space="preserve"> </w:t>
      </w:r>
      <w:r w:rsidRPr="002265E2">
        <w:rPr>
          <w:rFonts w:ascii="Times New Roman" w:hAnsi="Times New Roman"/>
          <w:sz w:val="30"/>
          <w:szCs w:val="30"/>
        </w:rPr>
        <w:t xml:space="preserve">опасном положении по причине злоупотребления </w:t>
      </w:r>
      <w:r w:rsidR="009309F9" w:rsidRPr="002265E2">
        <w:rPr>
          <w:rFonts w:ascii="Times New Roman" w:hAnsi="Times New Roman"/>
          <w:sz w:val="30"/>
          <w:szCs w:val="30"/>
        </w:rPr>
        <w:t>отц</w:t>
      </w:r>
      <w:r w:rsidR="009309F9">
        <w:rPr>
          <w:rFonts w:ascii="Times New Roman" w:hAnsi="Times New Roman"/>
          <w:sz w:val="30"/>
          <w:szCs w:val="30"/>
        </w:rPr>
        <w:t>ом семейства</w:t>
      </w:r>
      <w:r w:rsidR="009309F9" w:rsidRPr="002265E2">
        <w:rPr>
          <w:rFonts w:ascii="Times New Roman" w:hAnsi="Times New Roman"/>
          <w:sz w:val="30"/>
          <w:szCs w:val="30"/>
        </w:rPr>
        <w:t xml:space="preserve"> </w:t>
      </w:r>
      <w:r w:rsidRPr="002265E2">
        <w:rPr>
          <w:rFonts w:ascii="Times New Roman" w:hAnsi="Times New Roman"/>
          <w:sz w:val="30"/>
          <w:szCs w:val="30"/>
        </w:rPr>
        <w:t>спиртным</w:t>
      </w:r>
      <w:r w:rsidR="009309F9">
        <w:rPr>
          <w:rFonts w:ascii="Times New Roman" w:hAnsi="Times New Roman"/>
          <w:sz w:val="30"/>
          <w:szCs w:val="30"/>
        </w:rPr>
        <w:t>и напитками</w:t>
      </w:r>
      <w:r w:rsidRPr="002265E2">
        <w:rPr>
          <w:rFonts w:ascii="Times New Roman" w:hAnsi="Times New Roman"/>
          <w:sz w:val="30"/>
          <w:szCs w:val="30"/>
        </w:rPr>
        <w:t xml:space="preserve"> и частых бытовых ссор.</w:t>
      </w:r>
    </w:p>
    <w:p w:rsidR="00720025" w:rsidRPr="000D54BE" w:rsidRDefault="00720025" w:rsidP="00720025">
      <w:pPr>
        <w:suppressAutoHyphens/>
        <w:spacing w:after="0" w:line="240" w:lineRule="auto"/>
        <w:ind w:firstLine="708"/>
        <w:jc w:val="both"/>
        <w:rPr>
          <w:rFonts w:ascii="Times New Roman" w:hAnsi="Times New Roman"/>
          <w:b/>
          <w:sz w:val="30"/>
          <w:szCs w:val="30"/>
        </w:rPr>
      </w:pPr>
      <w:r w:rsidRPr="000D54BE">
        <w:rPr>
          <w:rFonts w:ascii="Times New Roman" w:hAnsi="Times New Roman"/>
          <w:b/>
          <w:sz w:val="30"/>
          <w:szCs w:val="30"/>
          <w:lang w:val="en-US"/>
        </w:rPr>
        <w:t>II</w:t>
      </w:r>
      <w:r w:rsidRPr="000D54BE">
        <w:rPr>
          <w:rFonts w:ascii="Times New Roman" w:hAnsi="Times New Roman"/>
          <w:b/>
          <w:sz w:val="30"/>
          <w:szCs w:val="30"/>
        </w:rPr>
        <w:t xml:space="preserve">. </w:t>
      </w:r>
      <w:r w:rsidRPr="000D54BE">
        <w:rPr>
          <w:rFonts w:ascii="Times New Roman" w:hAnsi="Times New Roman"/>
          <w:sz w:val="30"/>
          <w:szCs w:val="30"/>
        </w:rPr>
        <w:t xml:space="preserve">Жара, словно магнитом манит людей на водоемы. К сожалению, ожидаемое удовольствие от купания оборачивается трагедией. В области с начала лета на водоемах </w:t>
      </w:r>
      <w:r>
        <w:rPr>
          <w:rFonts w:ascii="Times New Roman" w:hAnsi="Times New Roman"/>
          <w:sz w:val="30"/>
          <w:szCs w:val="30"/>
        </w:rPr>
        <w:t xml:space="preserve">утонуло 7 человек, </w:t>
      </w:r>
      <w:r w:rsidRPr="000D54BE">
        <w:rPr>
          <w:rFonts w:ascii="Times New Roman" w:hAnsi="Times New Roman"/>
          <w:sz w:val="30"/>
          <w:szCs w:val="30"/>
        </w:rPr>
        <w:t>в том числе 1 ребенок</w:t>
      </w:r>
      <w:r>
        <w:rPr>
          <w:rFonts w:ascii="Times New Roman" w:hAnsi="Times New Roman"/>
          <w:sz w:val="30"/>
          <w:szCs w:val="30"/>
        </w:rPr>
        <w:t xml:space="preserve"> (данные корректны на 5 июля)</w:t>
      </w:r>
      <w:r w:rsidRPr="000D54BE">
        <w:rPr>
          <w:rFonts w:ascii="Times New Roman" w:hAnsi="Times New Roman"/>
          <w:sz w:val="30"/>
          <w:szCs w:val="30"/>
        </w:rPr>
        <w:t xml:space="preserve">. </w:t>
      </w:r>
    </w:p>
    <w:p w:rsidR="00720025" w:rsidRPr="000D54BE" w:rsidRDefault="00720025" w:rsidP="009D4AD0">
      <w:pPr>
        <w:suppressAutoHyphens/>
        <w:spacing w:after="0" w:line="240" w:lineRule="auto"/>
        <w:ind w:firstLine="708"/>
        <w:jc w:val="both"/>
        <w:rPr>
          <w:rFonts w:ascii="Times New Roman" w:hAnsi="Times New Roman"/>
          <w:sz w:val="30"/>
          <w:szCs w:val="30"/>
        </w:rPr>
      </w:pPr>
      <w:r w:rsidRPr="00AB3D7B">
        <w:rPr>
          <w:rFonts w:ascii="Times New Roman" w:hAnsi="Times New Roman"/>
          <w:b/>
          <w:sz w:val="30"/>
          <w:szCs w:val="30"/>
        </w:rPr>
        <w:t>Пример</w:t>
      </w:r>
      <w:r w:rsidRPr="000D54BE">
        <w:rPr>
          <w:rFonts w:ascii="Times New Roman" w:hAnsi="Times New Roman"/>
          <w:b/>
          <w:sz w:val="30"/>
          <w:szCs w:val="30"/>
        </w:rPr>
        <w:t>:</w:t>
      </w:r>
      <w:r w:rsidRPr="000D54BE">
        <w:rPr>
          <w:rFonts w:ascii="Times New Roman" w:hAnsi="Times New Roman"/>
          <w:sz w:val="30"/>
          <w:szCs w:val="30"/>
        </w:rPr>
        <w:t xml:space="preserve"> </w:t>
      </w:r>
      <w:r w:rsidRPr="00237CAA">
        <w:rPr>
          <w:rStyle w:val="af2"/>
          <w:rFonts w:ascii="Times New Roman" w:eastAsia="Times New Roman" w:hAnsi="Times New Roman"/>
          <w:b w:val="0"/>
          <w:bCs w:val="0"/>
          <w:sz w:val="30"/>
          <w:szCs w:val="30"/>
        </w:rPr>
        <w:t xml:space="preserve">18 июня днем  в реке </w:t>
      </w:r>
      <w:proofErr w:type="spellStart"/>
      <w:r w:rsidRPr="00237CAA">
        <w:rPr>
          <w:rStyle w:val="af2"/>
          <w:rFonts w:ascii="Times New Roman" w:eastAsia="Times New Roman" w:hAnsi="Times New Roman"/>
          <w:b w:val="0"/>
          <w:bCs w:val="0"/>
          <w:sz w:val="30"/>
          <w:szCs w:val="30"/>
        </w:rPr>
        <w:t>Ремествлянка</w:t>
      </w:r>
      <w:proofErr w:type="spellEnd"/>
      <w:r w:rsidRPr="00237CAA">
        <w:rPr>
          <w:rStyle w:val="af2"/>
          <w:rFonts w:ascii="Times New Roman" w:eastAsia="Times New Roman" w:hAnsi="Times New Roman"/>
          <w:b w:val="0"/>
          <w:bCs w:val="0"/>
          <w:sz w:val="30"/>
          <w:szCs w:val="30"/>
        </w:rPr>
        <w:t xml:space="preserve"> возле д. Садок Горецкого района утонул 32-летний житель Горок. Со слов супруги, на расстоянии примерно 5 метров от берега мужчина при купании потерял </w:t>
      </w:r>
      <w:r w:rsidRPr="00237CAA">
        <w:rPr>
          <w:rStyle w:val="af2"/>
          <w:rFonts w:ascii="Times New Roman" w:eastAsia="Times New Roman" w:hAnsi="Times New Roman"/>
          <w:b w:val="0"/>
          <w:bCs w:val="0"/>
          <w:sz w:val="30"/>
          <w:szCs w:val="30"/>
        </w:rPr>
        <w:lastRenderedPageBreak/>
        <w:t>сознание и начал тонуть. Она вытащила его на берег, однако помочь уже было нельзя.</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Страшно представить боль и отчаяние родителей, потерявших своих детей. Уважаемые взрослые! Утонуть на самом деле очень легко – один неудачный вдох – вода попадает в рот, человек захлебывается, кричать и звать на помощь он не может</w:t>
      </w:r>
      <w:r w:rsidR="00F21575">
        <w:rPr>
          <w:rStyle w:val="af2"/>
          <w:rFonts w:ascii="Times New Roman" w:eastAsia="Times New Roman" w:hAnsi="Times New Roman"/>
          <w:b w:val="0"/>
          <w:bCs w:val="0"/>
          <w:sz w:val="30"/>
          <w:szCs w:val="30"/>
        </w:rPr>
        <w:t>.</w:t>
      </w:r>
      <w:r w:rsidRPr="00A66A5D">
        <w:rPr>
          <w:rStyle w:val="af2"/>
          <w:rFonts w:ascii="Times New Roman" w:eastAsia="Times New Roman" w:hAnsi="Times New Roman"/>
          <w:b w:val="0"/>
          <w:bCs w:val="0"/>
          <w:sz w:val="30"/>
          <w:szCs w:val="30"/>
        </w:rPr>
        <w:t xml:space="preserve"> Происходит все очень быстро и люди не замечают, что кто-то попал в беду – ведь тонущий на помощь не зовет. Точнее не может позвать. </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Для того</w:t>
      </w:r>
      <w:proofErr w:type="gramStart"/>
      <w:r w:rsidRPr="00A66A5D">
        <w:rPr>
          <w:rStyle w:val="af2"/>
          <w:rFonts w:ascii="Times New Roman" w:eastAsia="Times New Roman" w:hAnsi="Times New Roman"/>
          <w:b w:val="0"/>
          <w:bCs w:val="0"/>
          <w:sz w:val="30"/>
          <w:szCs w:val="30"/>
        </w:rPr>
        <w:t>,</w:t>
      </w:r>
      <w:proofErr w:type="gramEnd"/>
      <w:r w:rsidRPr="00A66A5D">
        <w:rPr>
          <w:rStyle w:val="af2"/>
          <w:rFonts w:ascii="Times New Roman" w:eastAsia="Times New Roman" w:hAnsi="Times New Roman"/>
          <w:b w:val="0"/>
          <w:bCs w:val="0"/>
          <w:sz w:val="30"/>
          <w:szCs w:val="30"/>
        </w:rPr>
        <w:t xml:space="preserve"> чтобы не повторять трагедий </w:t>
      </w:r>
      <w:r w:rsidR="00F21575">
        <w:rPr>
          <w:rStyle w:val="af2"/>
          <w:rFonts w:ascii="Times New Roman" w:eastAsia="Times New Roman" w:hAnsi="Times New Roman"/>
          <w:b w:val="0"/>
          <w:bCs w:val="0"/>
          <w:sz w:val="30"/>
          <w:szCs w:val="30"/>
        </w:rPr>
        <w:t>–</w:t>
      </w:r>
      <w:r w:rsidRPr="00A66A5D">
        <w:rPr>
          <w:rStyle w:val="af2"/>
          <w:rFonts w:ascii="Times New Roman" w:eastAsia="Times New Roman" w:hAnsi="Times New Roman"/>
          <w:b w:val="0"/>
          <w:bCs w:val="0"/>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 xml:space="preserve">Даже под Вашим присмотром маленькие дети должны быть на расстоянии вытянутой руки, чтобы вовремя </w:t>
      </w:r>
      <w:r w:rsidR="00F21575" w:rsidRPr="00A66A5D">
        <w:rPr>
          <w:rStyle w:val="af2"/>
          <w:rFonts w:ascii="Times New Roman" w:eastAsia="Times New Roman" w:hAnsi="Times New Roman"/>
          <w:b w:val="0"/>
          <w:bCs w:val="0"/>
          <w:sz w:val="30"/>
          <w:szCs w:val="30"/>
        </w:rPr>
        <w:t>прийти</w:t>
      </w:r>
      <w:r w:rsidRPr="00A66A5D">
        <w:rPr>
          <w:rStyle w:val="af2"/>
          <w:rFonts w:ascii="Times New Roman" w:eastAsia="Times New Roman" w:hAnsi="Times New Roman"/>
          <w:b w:val="0"/>
          <w:bCs w:val="0"/>
          <w:sz w:val="30"/>
          <w:szCs w:val="30"/>
        </w:rPr>
        <w:t xml:space="preserve"> на помощь. Опасность для малолетних детей представляют любые емкости с водой (копани, ванны, бочки, бассейны, ведра, лужи  и др.).</w:t>
      </w:r>
    </w:p>
    <w:p w:rsidR="00720025" w:rsidRPr="00F21575"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Если Ваши дети проводят лето у  родственников, предупредите, чтобы их ни в коем случае не отпускали</w:t>
      </w:r>
      <w:r w:rsidRPr="00F21575">
        <w:rPr>
          <w:rStyle w:val="af2"/>
          <w:rFonts w:ascii="Times New Roman" w:eastAsia="Times New Roman" w:hAnsi="Times New Roman"/>
          <w:b w:val="0"/>
          <w:bCs w:val="0"/>
          <w:sz w:val="30"/>
          <w:szCs w:val="30"/>
        </w:rPr>
        <w:t xml:space="preserve"> на водоемы. </w:t>
      </w:r>
    </w:p>
    <w:p w:rsidR="00720025" w:rsidRPr="00F21575" w:rsidRDefault="00720025" w:rsidP="00F21575">
      <w:pPr>
        <w:suppressAutoHyphens/>
        <w:spacing w:after="0" w:line="240" w:lineRule="auto"/>
        <w:ind w:firstLine="708"/>
        <w:jc w:val="both"/>
        <w:rPr>
          <w:rFonts w:ascii="Times New Roman" w:hAnsi="Times New Roman"/>
          <w:b/>
          <w:sz w:val="30"/>
          <w:szCs w:val="30"/>
        </w:rPr>
      </w:pPr>
      <w:r w:rsidRPr="00F21575">
        <w:rPr>
          <w:rFonts w:ascii="Times New Roman" w:hAnsi="Times New Roman"/>
          <w:b/>
          <w:sz w:val="30"/>
          <w:szCs w:val="30"/>
        </w:rPr>
        <w:t>Правила отдыха у воды:</w:t>
      </w:r>
    </w:p>
    <w:p w:rsidR="00720025" w:rsidRPr="00A37FC3" w:rsidRDefault="00720025" w:rsidP="00EA331D">
      <w:pPr>
        <w:pStyle w:val="a5"/>
        <w:numPr>
          <w:ilvl w:val="0"/>
          <w:numId w:val="29"/>
        </w:numPr>
        <w:spacing w:after="0" w:line="240" w:lineRule="auto"/>
        <w:ind w:left="0" w:firstLine="360"/>
        <w:jc w:val="both"/>
        <w:rPr>
          <w:rFonts w:ascii="Times New Roman" w:hAnsi="Times New Roman"/>
          <w:sz w:val="30"/>
          <w:szCs w:val="30"/>
        </w:rPr>
      </w:pPr>
      <w:r w:rsidRPr="00A37FC3">
        <w:rPr>
          <w:rFonts w:ascii="Times New Roman" w:hAnsi="Times New Roman"/>
          <w:sz w:val="30"/>
          <w:szCs w:val="30"/>
        </w:rPr>
        <w:t xml:space="preserve">Купаться можно только в специально отведенных местах, на оборудованных пляжах, при температуре воды не ниже </w:t>
      </w:r>
      <w:r w:rsidR="00857C3A">
        <w:rPr>
          <w:rFonts w:ascii="Times New Roman" w:hAnsi="Times New Roman"/>
          <w:sz w:val="30"/>
          <w:szCs w:val="30"/>
        </w:rPr>
        <w:t xml:space="preserve">                              </w:t>
      </w:r>
      <w:r w:rsidRPr="00A37FC3">
        <w:rPr>
          <w:rFonts w:ascii="Times New Roman" w:hAnsi="Times New Roman"/>
          <w:sz w:val="30"/>
          <w:szCs w:val="30"/>
        </w:rPr>
        <w:t xml:space="preserve">+18 градусов </w:t>
      </w:r>
      <w:r w:rsidR="00857C3A">
        <w:rPr>
          <w:rFonts w:ascii="Times New Roman" w:hAnsi="Times New Roman"/>
          <w:sz w:val="30"/>
          <w:szCs w:val="30"/>
        </w:rPr>
        <w:t xml:space="preserve">Цельсия </w:t>
      </w:r>
      <w:r w:rsidRPr="00A37FC3">
        <w:rPr>
          <w:rFonts w:ascii="Times New Roman" w:hAnsi="Times New Roman"/>
          <w:sz w:val="30"/>
          <w:szCs w:val="30"/>
        </w:rPr>
        <w:t>и температуре воздуха</w:t>
      </w:r>
      <w:r>
        <w:rPr>
          <w:rFonts w:ascii="Times New Roman" w:hAnsi="Times New Roman"/>
          <w:sz w:val="30"/>
          <w:szCs w:val="30"/>
        </w:rPr>
        <w:t xml:space="preserve"> </w:t>
      </w:r>
      <w:r w:rsidRPr="00A37FC3">
        <w:rPr>
          <w:rFonts w:ascii="Times New Roman" w:hAnsi="Times New Roman"/>
          <w:sz w:val="30"/>
          <w:szCs w:val="30"/>
        </w:rPr>
        <w:t>+20</w:t>
      </w:r>
      <w:r w:rsidR="00857C3A">
        <w:rPr>
          <w:rFonts w:ascii="Times New Roman" w:hAnsi="Times New Roman"/>
          <w:sz w:val="30"/>
          <w:szCs w:val="30"/>
        </w:rPr>
        <w:t xml:space="preserve"> </w:t>
      </w:r>
      <w:r w:rsidR="00857C3A" w:rsidRPr="00A37FC3">
        <w:rPr>
          <w:rFonts w:ascii="Times New Roman" w:hAnsi="Times New Roman"/>
          <w:sz w:val="30"/>
          <w:szCs w:val="30"/>
        </w:rPr>
        <w:t xml:space="preserve">градусов </w:t>
      </w:r>
      <w:r w:rsidR="00857C3A">
        <w:rPr>
          <w:rFonts w:ascii="Times New Roman" w:hAnsi="Times New Roman"/>
          <w:sz w:val="30"/>
          <w:szCs w:val="30"/>
        </w:rPr>
        <w:t>Цельсия</w:t>
      </w:r>
      <w:r w:rsidRPr="00A37FC3">
        <w:rPr>
          <w:rFonts w:ascii="Times New Roman" w:hAnsi="Times New Roman"/>
          <w:sz w:val="30"/>
          <w:szCs w:val="30"/>
        </w:rPr>
        <w:t xml:space="preserve">. </w:t>
      </w:r>
    </w:p>
    <w:p w:rsidR="00720025" w:rsidRPr="00A37FC3" w:rsidRDefault="00720025" w:rsidP="00EA331D">
      <w:pPr>
        <w:pStyle w:val="a5"/>
        <w:numPr>
          <w:ilvl w:val="0"/>
          <w:numId w:val="29"/>
        </w:numPr>
        <w:spacing w:after="0" w:line="240" w:lineRule="auto"/>
        <w:ind w:left="0" w:firstLine="360"/>
        <w:jc w:val="both"/>
        <w:rPr>
          <w:rFonts w:ascii="Times New Roman" w:hAnsi="Times New Roman"/>
          <w:sz w:val="30"/>
          <w:szCs w:val="30"/>
        </w:rPr>
      </w:pPr>
      <w:r w:rsidRPr="00A37FC3">
        <w:rPr>
          <w:rFonts w:ascii="Times New Roman" w:hAnsi="Times New Roman"/>
          <w:sz w:val="30"/>
          <w:szCs w:val="30"/>
        </w:rPr>
        <w:t>Не входите в воду в состоянии алкогольного опьянения.</w:t>
      </w:r>
    </w:p>
    <w:p w:rsidR="00720025" w:rsidRPr="00A37FC3" w:rsidRDefault="00720025" w:rsidP="00EA331D">
      <w:pPr>
        <w:pStyle w:val="a5"/>
        <w:numPr>
          <w:ilvl w:val="0"/>
          <w:numId w:val="29"/>
        </w:numPr>
        <w:spacing w:after="0" w:line="240" w:lineRule="auto"/>
        <w:ind w:left="0" w:firstLine="360"/>
        <w:jc w:val="both"/>
        <w:rPr>
          <w:rFonts w:ascii="Times New Roman" w:hAnsi="Times New Roman"/>
          <w:sz w:val="30"/>
          <w:szCs w:val="30"/>
        </w:rPr>
      </w:pPr>
      <w:r w:rsidRPr="00A37FC3">
        <w:rPr>
          <w:rFonts w:ascii="Times New Roman" w:hAnsi="Times New Roman"/>
          <w:sz w:val="30"/>
          <w:szCs w:val="30"/>
        </w:rPr>
        <w:t>Если не умеете плавать</w:t>
      </w:r>
      <w:r w:rsidRPr="00754122">
        <w:rPr>
          <w:rFonts w:ascii="Times New Roman" w:hAnsi="Times New Roman"/>
          <w:sz w:val="30"/>
          <w:szCs w:val="30"/>
        </w:rPr>
        <w:t xml:space="preserve"> </w:t>
      </w:r>
      <w:r w:rsidRPr="00F81560">
        <w:rPr>
          <w:rFonts w:ascii="Times New Roman" w:hAnsi="Times New Roman"/>
          <w:sz w:val="30"/>
          <w:szCs w:val="30"/>
        </w:rPr>
        <w:t>–</w:t>
      </w:r>
      <w:r w:rsidRPr="00A37FC3">
        <w:rPr>
          <w:rFonts w:ascii="Times New Roman" w:hAnsi="Times New Roman"/>
          <w:sz w:val="30"/>
          <w:szCs w:val="30"/>
        </w:rPr>
        <w:t xml:space="preserve"> купайтесь исключительно возле берега. Если умеете плавать,</w:t>
      </w:r>
      <w:r>
        <w:rPr>
          <w:rFonts w:ascii="Times New Roman" w:hAnsi="Times New Roman"/>
          <w:sz w:val="30"/>
          <w:szCs w:val="30"/>
        </w:rPr>
        <w:t xml:space="preserve"> </w:t>
      </w:r>
      <w:r w:rsidRPr="00A37FC3">
        <w:rPr>
          <w:rFonts w:ascii="Times New Roman" w:hAnsi="Times New Roman"/>
          <w:sz w:val="30"/>
          <w:szCs w:val="30"/>
        </w:rPr>
        <w:t xml:space="preserve"> не переоцените своих возможностей. Ведь на глубине подстерегает масса опасностей: водоворот, холодное течение, судороги, плохое самочувствие.</w:t>
      </w:r>
    </w:p>
    <w:p w:rsidR="00720025" w:rsidRPr="00A37FC3" w:rsidRDefault="00720025" w:rsidP="00EA331D">
      <w:pPr>
        <w:pStyle w:val="a5"/>
        <w:numPr>
          <w:ilvl w:val="0"/>
          <w:numId w:val="29"/>
        </w:numPr>
        <w:spacing w:after="0" w:line="240" w:lineRule="auto"/>
        <w:ind w:left="0" w:firstLine="360"/>
        <w:jc w:val="both"/>
        <w:rPr>
          <w:rFonts w:ascii="Times New Roman" w:hAnsi="Times New Roman"/>
          <w:sz w:val="30"/>
          <w:szCs w:val="30"/>
        </w:rPr>
      </w:pPr>
      <w:r w:rsidRPr="00A37FC3">
        <w:rPr>
          <w:rFonts w:ascii="Times New Roman" w:hAnsi="Times New Roman"/>
          <w:sz w:val="30"/>
          <w:szCs w:val="30"/>
        </w:rPr>
        <w:t xml:space="preserve">Почувствовав усталость, не надо теряться и стремиться, как можно быстрее доплыть до берега. Нужно уметь  </w:t>
      </w:r>
      <w:r w:rsidR="00857C3A">
        <w:rPr>
          <w:rFonts w:ascii="Times New Roman" w:hAnsi="Times New Roman"/>
          <w:sz w:val="30"/>
          <w:szCs w:val="30"/>
        </w:rPr>
        <w:t>«</w:t>
      </w:r>
      <w:r w:rsidRPr="00A37FC3">
        <w:rPr>
          <w:rFonts w:ascii="Times New Roman" w:hAnsi="Times New Roman"/>
          <w:sz w:val="30"/>
          <w:szCs w:val="30"/>
        </w:rPr>
        <w:t>отдыхать</w:t>
      </w:r>
      <w:r w:rsidR="00857C3A">
        <w:rPr>
          <w:rFonts w:ascii="Times New Roman" w:hAnsi="Times New Roman"/>
          <w:sz w:val="30"/>
          <w:szCs w:val="30"/>
        </w:rPr>
        <w:t>»</w:t>
      </w:r>
      <w:r w:rsidRPr="00A37FC3">
        <w:rPr>
          <w:rFonts w:ascii="Times New Roman" w:hAnsi="Times New Roman"/>
          <w:sz w:val="30"/>
          <w:szCs w:val="30"/>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720025" w:rsidRPr="00857C3A" w:rsidRDefault="00720025" w:rsidP="00EA331D">
      <w:pPr>
        <w:pStyle w:val="a5"/>
        <w:numPr>
          <w:ilvl w:val="0"/>
          <w:numId w:val="29"/>
        </w:numPr>
        <w:spacing w:after="0" w:line="240" w:lineRule="auto"/>
        <w:ind w:left="0" w:firstLine="360"/>
        <w:jc w:val="both"/>
        <w:rPr>
          <w:rFonts w:ascii="Times New Roman" w:hAnsi="Times New Roman"/>
          <w:sz w:val="30"/>
          <w:szCs w:val="30"/>
        </w:rPr>
      </w:pPr>
      <w:r w:rsidRPr="00857C3A">
        <w:rPr>
          <w:rFonts w:ascii="Times New Roman" w:hAnsi="Times New Roman"/>
          <w:sz w:val="30"/>
          <w:szCs w:val="30"/>
        </w:rPr>
        <w:t>Не купайтесь, а тем более не ныряйте в незнакомых местах.</w:t>
      </w:r>
      <w:r w:rsidR="00857C3A">
        <w:rPr>
          <w:rFonts w:ascii="Times New Roman" w:hAnsi="Times New Roman"/>
          <w:sz w:val="30"/>
          <w:szCs w:val="30"/>
        </w:rPr>
        <w:t xml:space="preserve"> </w:t>
      </w:r>
      <w:r w:rsidRPr="00857C3A">
        <w:rPr>
          <w:rFonts w:ascii="Times New Roman" w:hAnsi="Times New Roman"/>
          <w:sz w:val="30"/>
          <w:szCs w:val="30"/>
        </w:rPr>
        <w:t xml:space="preserve">Если Вас захватило течением, не пытайтесь с ним бороться. Надо плыть вниз по течению, постепенно под небольшим углом, приближаясь к берегу. Не пользуйтесь надувными матрацами, камерами – вас может унести далеко от берега. </w:t>
      </w:r>
    </w:p>
    <w:p w:rsidR="00720025" w:rsidRPr="00121D1A" w:rsidRDefault="00720025" w:rsidP="00EA331D">
      <w:pPr>
        <w:pStyle w:val="a5"/>
        <w:numPr>
          <w:ilvl w:val="0"/>
          <w:numId w:val="29"/>
        </w:numPr>
        <w:spacing w:after="0" w:line="240" w:lineRule="auto"/>
        <w:ind w:left="0" w:firstLine="360"/>
        <w:jc w:val="both"/>
        <w:rPr>
          <w:rFonts w:ascii="Times New Roman" w:hAnsi="Times New Roman"/>
          <w:sz w:val="30"/>
          <w:szCs w:val="30"/>
        </w:rPr>
      </w:pPr>
      <w:r w:rsidRPr="00121D1A">
        <w:rPr>
          <w:rFonts w:ascii="Times New Roman" w:hAnsi="Times New Roman"/>
          <w:sz w:val="30"/>
          <w:szCs w:val="30"/>
        </w:rPr>
        <w:t>Не подплывайте к близко идущим судам, катерам, лодкам, плотам, не ныряйте под них.</w:t>
      </w:r>
      <w:r>
        <w:rPr>
          <w:rFonts w:ascii="Times New Roman" w:hAnsi="Times New Roman"/>
          <w:sz w:val="30"/>
          <w:szCs w:val="30"/>
        </w:rPr>
        <w:t xml:space="preserve"> </w:t>
      </w:r>
      <w:r w:rsidRPr="00121D1A">
        <w:rPr>
          <w:rFonts w:ascii="Times New Roman" w:hAnsi="Times New Roman"/>
          <w:sz w:val="30"/>
          <w:szCs w:val="30"/>
        </w:rPr>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w:t>
      </w:r>
      <w:r w:rsidRPr="00121D1A">
        <w:rPr>
          <w:rFonts w:ascii="Times New Roman" w:hAnsi="Times New Roman"/>
          <w:sz w:val="30"/>
          <w:szCs w:val="30"/>
        </w:rPr>
        <w:lastRenderedPageBreak/>
        <w:t xml:space="preserve">лодку делать это надо со стороны носа или кормы, чтобы не опрокинуть ее. </w:t>
      </w:r>
    </w:p>
    <w:p w:rsidR="00720025" w:rsidRPr="00857C3A" w:rsidRDefault="00720025" w:rsidP="00EA331D">
      <w:pPr>
        <w:pStyle w:val="a5"/>
        <w:numPr>
          <w:ilvl w:val="0"/>
          <w:numId w:val="29"/>
        </w:numPr>
        <w:spacing w:after="0" w:line="240" w:lineRule="auto"/>
        <w:ind w:left="0" w:firstLine="360"/>
        <w:jc w:val="both"/>
        <w:rPr>
          <w:rFonts w:ascii="Times New Roman" w:hAnsi="Times New Roman"/>
          <w:sz w:val="30"/>
          <w:szCs w:val="30"/>
        </w:rPr>
      </w:pPr>
      <w:r w:rsidRPr="00857C3A">
        <w:rPr>
          <w:rFonts w:ascii="Times New Roman" w:hAnsi="Times New Roman"/>
          <w:sz w:val="30"/>
          <w:szCs w:val="30"/>
        </w:rPr>
        <w:t>Все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720025" w:rsidRDefault="00720025" w:rsidP="00720025">
      <w:pPr>
        <w:spacing w:after="0" w:line="240" w:lineRule="auto"/>
        <w:ind w:firstLine="708"/>
        <w:jc w:val="both"/>
        <w:rPr>
          <w:rFonts w:ascii="Times New Roman" w:hAnsi="Times New Roman"/>
          <w:sz w:val="30"/>
          <w:szCs w:val="30"/>
        </w:rPr>
      </w:pPr>
      <w:r w:rsidRPr="008907BC">
        <w:rPr>
          <w:rFonts w:ascii="Times New Roman" w:hAnsi="Times New Roman"/>
          <w:b/>
          <w:sz w:val="30"/>
          <w:szCs w:val="30"/>
          <w:lang w:val="en-US"/>
        </w:rPr>
        <w:t>III</w:t>
      </w:r>
      <w:r>
        <w:rPr>
          <w:rFonts w:ascii="Times New Roman" w:hAnsi="Times New Roman"/>
          <w:b/>
          <w:sz w:val="30"/>
          <w:szCs w:val="30"/>
        </w:rPr>
        <w:t xml:space="preserve">. </w:t>
      </w:r>
      <w:r w:rsidRPr="0008145B">
        <w:rPr>
          <w:rFonts w:ascii="Times New Roman" w:hAnsi="Times New Roman"/>
          <w:sz w:val="30"/>
          <w:szCs w:val="30"/>
        </w:rPr>
        <w:t>В этом году на треть выросло количество пожаров по причине детской шалости</w:t>
      </w:r>
      <w:r>
        <w:rPr>
          <w:rFonts w:ascii="Times New Roman" w:hAnsi="Times New Roman"/>
          <w:sz w:val="30"/>
          <w:szCs w:val="30"/>
        </w:rPr>
        <w:t xml:space="preserve"> с огнем</w:t>
      </w:r>
      <w:r w:rsidRPr="0008145B">
        <w:rPr>
          <w:rFonts w:ascii="Times New Roman" w:hAnsi="Times New Roman"/>
          <w:sz w:val="30"/>
          <w:szCs w:val="30"/>
        </w:rPr>
        <w:t xml:space="preserve">.  </w:t>
      </w:r>
      <w:r>
        <w:rPr>
          <w:rFonts w:ascii="Times New Roman" w:hAnsi="Times New Roman"/>
          <w:sz w:val="30"/>
          <w:szCs w:val="30"/>
        </w:rPr>
        <w:t xml:space="preserve">Причем «шалят» и подростки. </w:t>
      </w:r>
    </w:p>
    <w:p w:rsidR="00720025" w:rsidRDefault="00720025" w:rsidP="00720025">
      <w:pPr>
        <w:spacing w:after="0" w:line="240" w:lineRule="auto"/>
        <w:ind w:firstLine="708"/>
        <w:jc w:val="both"/>
        <w:rPr>
          <w:rStyle w:val="FontStyle12"/>
          <w:sz w:val="30"/>
          <w:szCs w:val="30"/>
        </w:rPr>
      </w:pPr>
      <w:r w:rsidRPr="00DE100F">
        <w:rPr>
          <w:rStyle w:val="FontStyle12"/>
          <w:sz w:val="30"/>
          <w:szCs w:val="30"/>
        </w:rPr>
        <w:t xml:space="preserve">Оставляя на виду или в доступном для ребенка месте спички, зажигалки, емкости с горючими материалами, </w:t>
      </w:r>
      <w:r>
        <w:rPr>
          <w:rStyle w:val="FontStyle12"/>
          <w:sz w:val="30"/>
          <w:szCs w:val="30"/>
        </w:rPr>
        <w:t xml:space="preserve">или личным примером демонстрируя  небезопасные действия, </w:t>
      </w:r>
      <w:r w:rsidRPr="00DE100F">
        <w:rPr>
          <w:rStyle w:val="FontStyle12"/>
          <w:sz w:val="30"/>
          <w:szCs w:val="30"/>
        </w:rPr>
        <w:t xml:space="preserve">родители, сами того не желая, провоцируют детей на опасные игры, последствия которых порой необратимы. </w:t>
      </w:r>
    </w:p>
    <w:p w:rsidR="00720025" w:rsidRPr="00DE100F" w:rsidRDefault="00720025" w:rsidP="00720025">
      <w:pPr>
        <w:spacing w:after="0" w:line="240" w:lineRule="auto"/>
        <w:ind w:firstLine="708"/>
        <w:jc w:val="both"/>
        <w:rPr>
          <w:rFonts w:ascii="Times New Roman" w:hAnsi="Times New Roman"/>
          <w:sz w:val="30"/>
          <w:szCs w:val="30"/>
        </w:rPr>
      </w:pPr>
      <w:r w:rsidRPr="00DE100F">
        <w:rPr>
          <w:rStyle w:val="FontStyle12"/>
          <w:sz w:val="30"/>
          <w:szCs w:val="30"/>
        </w:rPr>
        <w:t xml:space="preserve">Взрослые! </w:t>
      </w:r>
      <w:r w:rsidRPr="00DE100F">
        <w:rPr>
          <w:rFonts w:ascii="Times New Roman" w:hAnsi="Times New Roman"/>
          <w:sz w:val="30"/>
          <w:szCs w:val="30"/>
        </w:rPr>
        <w:t xml:space="preserve">Постарайтесь организовать досуг детей таким образом, чтобы они не оставались </w:t>
      </w:r>
      <w:r w:rsidR="00F52972">
        <w:rPr>
          <w:rFonts w:ascii="Times New Roman" w:hAnsi="Times New Roman"/>
          <w:sz w:val="30"/>
          <w:szCs w:val="30"/>
        </w:rPr>
        <w:t>без присмотра</w:t>
      </w:r>
      <w:r w:rsidRPr="00DE100F">
        <w:rPr>
          <w:rFonts w:ascii="Times New Roman" w:hAnsi="Times New Roman"/>
          <w:sz w:val="30"/>
          <w:szCs w:val="30"/>
        </w:rPr>
        <w:t>.</w:t>
      </w:r>
    </w:p>
    <w:p w:rsidR="00720025" w:rsidRDefault="00720025" w:rsidP="0091100A">
      <w:pPr>
        <w:spacing w:after="0" w:line="240" w:lineRule="auto"/>
        <w:ind w:firstLine="708"/>
        <w:jc w:val="both"/>
        <w:rPr>
          <w:rFonts w:ascii="Times New Roman" w:hAnsi="Times New Roman"/>
          <w:sz w:val="30"/>
          <w:szCs w:val="30"/>
        </w:rPr>
      </w:pPr>
      <w:r w:rsidRPr="00DE100F">
        <w:rPr>
          <w:rFonts w:ascii="Times New Roman" w:hAnsi="Times New Roman"/>
          <w:sz w:val="30"/>
          <w:szCs w:val="30"/>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720025" w:rsidRDefault="00720025" w:rsidP="0091100A">
      <w:pPr>
        <w:spacing w:after="0" w:line="240" w:lineRule="auto"/>
        <w:ind w:firstLine="708"/>
        <w:jc w:val="both"/>
        <w:rPr>
          <w:rFonts w:ascii="Times New Roman" w:hAnsi="Times New Roman"/>
          <w:sz w:val="30"/>
          <w:szCs w:val="30"/>
        </w:rPr>
      </w:pPr>
      <w:r>
        <w:rPr>
          <w:rFonts w:ascii="Times New Roman" w:hAnsi="Times New Roman"/>
          <w:sz w:val="30"/>
          <w:szCs w:val="30"/>
        </w:rPr>
        <w:t>П</w:t>
      </w:r>
      <w:r w:rsidRPr="00097587">
        <w:rPr>
          <w:rFonts w:ascii="Times New Roman" w:hAnsi="Times New Roman"/>
          <w:sz w:val="30"/>
          <w:szCs w:val="30"/>
        </w:rPr>
        <w:t xml:space="preserve">режде чем требовать </w:t>
      </w:r>
      <w:r>
        <w:rPr>
          <w:rFonts w:ascii="Times New Roman" w:hAnsi="Times New Roman"/>
          <w:sz w:val="30"/>
          <w:szCs w:val="30"/>
        </w:rPr>
        <w:t xml:space="preserve">от детей </w:t>
      </w:r>
      <w:r w:rsidRPr="00097587">
        <w:rPr>
          <w:rFonts w:ascii="Times New Roman" w:hAnsi="Times New Roman"/>
          <w:sz w:val="30"/>
          <w:szCs w:val="30"/>
        </w:rPr>
        <w:t xml:space="preserve">соблюдения правил безопасности, задумайтесь, </w:t>
      </w:r>
      <w:r>
        <w:rPr>
          <w:rFonts w:ascii="Times New Roman" w:hAnsi="Times New Roman"/>
          <w:sz w:val="30"/>
          <w:szCs w:val="30"/>
        </w:rPr>
        <w:t>всегда ли вы выполняете их сами?</w:t>
      </w:r>
      <w:r w:rsidRPr="00097587">
        <w:rPr>
          <w:rFonts w:ascii="Times New Roman" w:hAnsi="Times New Roman"/>
          <w:sz w:val="30"/>
          <w:szCs w:val="30"/>
        </w:rPr>
        <w:t xml:space="preserve"> Ваш личный пример обязательно скажется на поведении ребёнка, а значит, и на его безопасности. </w:t>
      </w:r>
    </w:p>
    <w:p w:rsidR="00720025" w:rsidRDefault="00720025" w:rsidP="0091100A">
      <w:pPr>
        <w:spacing w:after="0" w:line="240" w:lineRule="auto"/>
        <w:ind w:firstLine="708"/>
        <w:jc w:val="both"/>
        <w:rPr>
          <w:rFonts w:ascii="Times New Roman" w:hAnsi="Times New Roman"/>
          <w:sz w:val="30"/>
          <w:szCs w:val="30"/>
        </w:rPr>
      </w:pPr>
      <w:r w:rsidRPr="00614AC1">
        <w:rPr>
          <w:rFonts w:ascii="Times New Roman" w:hAnsi="Times New Roman"/>
          <w:b/>
          <w:sz w:val="30"/>
          <w:szCs w:val="30"/>
          <w:lang w:val="en-US"/>
        </w:rPr>
        <w:t>IV</w:t>
      </w:r>
      <w:r w:rsidRPr="00614AC1">
        <w:rPr>
          <w:rFonts w:ascii="Times New Roman" w:hAnsi="Times New Roman"/>
          <w:b/>
          <w:sz w:val="30"/>
          <w:szCs w:val="30"/>
        </w:rPr>
        <w:t xml:space="preserve">. </w:t>
      </w:r>
      <w:r w:rsidRPr="00614AC1">
        <w:rPr>
          <w:rFonts w:ascii="Times New Roman" w:hAnsi="Times New Roman"/>
          <w:sz w:val="30"/>
          <w:szCs w:val="30"/>
        </w:rPr>
        <w:t>Пожары, произошедшие по причине</w:t>
      </w:r>
      <w:r w:rsidRPr="00614AC1">
        <w:rPr>
          <w:rFonts w:ascii="Times New Roman" w:hAnsi="Times New Roman"/>
          <w:b/>
          <w:sz w:val="30"/>
          <w:szCs w:val="30"/>
        </w:rPr>
        <w:t xml:space="preserve"> </w:t>
      </w:r>
      <w:r w:rsidRPr="00614AC1">
        <w:rPr>
          <w:rFonts w:ascii="Times New Roman" w:hAnsi="Times New Roman"/>
          <w:sz w:val="30"/>
          <w:szCs w:val="30"/>
        </w:rPr>
        <w:t xml:space="preserve">нарушения правил устройства и эксплуатации электрооборудования в этом году занимают второе место в рейтинге пожаров. </w:t>
      </w:r>
    </w:p>
    <w:p w:rsidR="00720025" w:rsidRPr="0091100A" w:rsidRDefault="00720025" w:rsidP="0091100A">
      <w:pPr>
        <w:shd w:val="clear" w:color="auto" w:fill="FFFFFF"/>
        <w:spacing w:after="0" w:line="240" w:lineRule="auto"/>
        <w:ind w:firstLine="709"/>
        <w:jc w:val="both"/>
        <w:rPr>
          <w:rFonts w:ascii="Times New Roman" w:eastAsia="Times New Roman" w:hAnsi="Times New Roman"/>
          <w:b/>
          <w:bCs/>
          <w:sz w:val="30"/>
          <w:szCs w:val="30"/>
        </w:rPr>
      </w:pPr>
      <w:r w:rsidRPr="0091100A">
        <w:rPr>
          <w:rFonts w:ascii="Times New Roman" w:eastAsia="Times New Roman" w:hAnsi="Times New Roman"/>
          <w:b/>
          <w:bCs/>
          <w:sz w:val="30"/>
          <w:szCs w:val="30"/>
        </w:rPr>
        <w:t>Во избежание огненных ЧС:</w:t>
      </w:r>
    </w:p>
    <w:p w:rsidR="00720025" w:rsidRPr="00AB3D7B" w:rsidRDefault="00720025" w:rsidP="00EA331D">
      <w:pPr>
        <w:pStyle w:val="a5"/>
        <w:numPr>
          <w:ilvl w:val="0"/>
          <w:numId w:val="29"/>
        </w:numPr>
        <w:spacing w:after="0" w:line="240" w:lineRule="auto"/>
        <w:ind w:left="0" w:firstLine="709"/>
        <w:jc w:val="both"/>
        <w:rPr>
          <w:rFonts w:ascii="Times New Roman" w:hAnsi="Times New Roman"/>
          <w:sz w:val="30"/>
          <w:szCs w:val="30"/>
        </w:rPr>
      </w:pPr>
      <w:r w:rsidRPr="00AB3D7B">
        <w:rPr>
          <w:rFonts w:ascii="Times New Roman" w:hAnsi="Times New Roman"/>
          <w:sz w:val="30"/>
          <w:szCs w:val="30"/>
        </w:rPr>
        <w:t>Приучите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720025" w:rsidRPr="00AB3D7B" w:rsidRDefault="00720025" w:rsidP="00EA331D">
      <w:pPr>
        <w:pStyle w:val="a5"/>
        <w:numPr>
          <w:ilvl w:val="0"/>
          <w:numId w:val="29"/>
        </w:numPr>
        <w:spacing w:after="0" w:line="240" w:lineRule="auto"/>
        <w:ind w:left="0" w:firstLine="709"/>
        <w:jc w:val="both"/>
        <w:rPr>
          <w:rFonts w:ascii="Times New Roman" w:hAnsi="Times New Roman"/>
          <w:sz w:val="30"/>
          <w:szCs w:val="30"/>
        </w:rPr>
      </w:pPr>
      <w:r w:rsidRPr="00AB3D7B">
        <w:rPr>
          <w:rFonts w:ascii="Times New Roman" w:hAnsi="Times New Roman"/>
          <w:sz w:val="30"/>
          <w:szCs w:val="30"/>
        </w:rPr>
        <w:t>Не перегружайте электросеть: чем меньше электроприборов работает одновременно, тем безопаснее.</w:t>
      </w:r>
    </w:p>
    <w:p w:rsidR="00720025" w:rsidRPr="00614AC1" w:rsidRDefault="00720025" w:rsidP="00EA331D">
      <w:pPr>
        <w:pStyle w:val="a5"/>
        <w:numPr>
          <w:ilvl w:val="0"/>
          <w:numId w:val="29"/>
        </w:numPr>
        <w:spacing w:after="0" w:line="240" w:lineRule="auto"/>
        <w:ind w:left="0" w:firstLine="709"/>
        <w:jc w:val="both"/>
        <w:rPr>
          <w:rFonts w:ascii="Times New Roman" w:hAnsi="Times New Roman"/>
          <w:sz w:val="30"/>
          <w:szCs w:val="30"/>
        </w:rPr>
      </w:pPr>
      <w:r w:rsidRPr="00614AC1">
        <w:rPr>
          <w:rFonts w:ascii="Times New Roman" w:hAnsi="Times New Roman"/>
          <w:sz w:val="30"/>
          <w:szCs w:val="30"/>
        </w:rPr>
        <w:t>Не пользуйтесь самодельными удлинителями и электроприборами.</w:t>
      </w:r>
      <w:r w:rsidRPr="00AB3D7B">
        <w:rPr>
          <w:rFonts w:ascii="Times New Roman" w:hAnsi="Times New Roman"/>
          <w:sz w:val="30"/>
          <w:szCs w:val="30"/>
        </w:rPr>
        <w:t xml:space="preserve"> </w:t>
      </w:r>
      <w:r w:rsidRPr="00614AC1">
        <w:rPr>
          <w:rFonts w:ascii="Times New Roman" w:hAnsi="Times New Roman"/>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720025" w:rsidRPr="00614AC1" w:rsidRDefault="00720025" w:rsidP="00EA331D">
      <w:pPr>
        <w:pStyle w:val="a5"/>
        <w:numPr>
          <w:ilvl w:val="0"/>
          <w:numId w:val="29"/>
        </w:numPr>
        <w:spacing w:after="0" w:line="240" w:lineRule="auto"/>
        <w:ind w:left="0" w:firstLine="709"/>
        <w:jc w:val="both"/>
        <w:rPr>
          <w:rFonts w:ascii="Times New Roman" w:hAnsi="Times New Roman"/>
          <w:sz w:val="30"/>
          <w:szCs w:val="30"/>
        </w:rPr>
      </w:pPr>
      <w:r w:rsidRPr="00AB3D7B">
        <w:rPr>
          <w:rFonts w:ascii="Times New Roman" w:hAnsi="Times New Roman"/>
          <w:sz w:val="30"/>
          <w:szCs w:val="30"/>
        </w:rPr>
        <w:t>Н</w:t>
      </w:r>
      <w:r w:rsidRPr="00614AC1">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кустарного изготовления (скрутки проволоки, «жучки» и др.).</w:t>
      </w:r>
    </w:p>
    <w:p w:rsidR="00720025" w:rsidRPr="00AB3D7B" w:rsidRDefault="00720025" w:rsidP="00EA331D">
      <w:pPr>
        <w:pStyle w:val="a5"/>
        <w:numPr>
          <w:ilvl w:val="0"/>
          <w:numId w:val="29"/>
        </w:numPr>
        <w:spacing w:after="0" w:line="240" w:lineRule="auto"/>
        <w:ind w:left="0" w:firstLine="709"/>
        <w:jc w:val="both"/>
        <w:rPr>
          <w:rFonts w:ascii="Times New Roman" w:hAnsi="Times New Roman"/>
          <w:sz w:val="30"/>
          <w:szCs w:val="30"/>
        </w:rPr>
      </w:pPr>
      <w:r w:rsidRPr="00AB3D7B">
        <w:rPr>
          <w:rFonts w:ascii="Times New Roman" w:hAnsi="Times New Roman"/>
          <w:sz w:val="30"/>
          <w:szCs w:val="30"/>
        </w:rPr>
        <w:lastRenderedPageBreak/>
        <w:t>Во время уборки не забудьте удалить пыль с задней стенки холодильника.</w:t>
      </w:r>
    </w:p>
    <w:p w:rsidR="00720025" w:rsidRPr="00AB3D7B" w:rsidRDefault="00720025" w:rsidP="00EA331D">
      <w:pPr>
        <w:pStyle w:val="a5"/>
        <w:numPr>
          <w:ilvl w:val="0"/>
          <w:numId w:val="29"/>
        </w:numPr>
        <w:spacing w:after="0" w:line="240" w:lineRule="auto"/>
        <w:ind w:left="0" w:firstLine="709"/>
        <w:jc w:val="both"/>
        <w:rPr>
          <w:rFonts w:ascii="Times New Roman" w:hAnsi="Times New Roman"/>
          <w:sz w:val="30"/>
          <w:szCs w:val="30"/>
        </w:rPr>
      </w:pPr>
      <w:r w:rsidRPr="00AB3D7B">
        <w:rPr>
          <w:rFonts w:ascii="Times New Roman" w:hAnsi="Times New Roman"/>
          <w:sz w:val="30"/>
          <w:szCs w:val="30"/>
        </w:rPr>
        <w:t xml:space="preserve">По истечению срока </w:t>
      </w:r>
      <w:r w:rsidR="00AB3D7B">
        <w:rPr>
          <w:rFonts w:ascii="Times New Roman" w:hAnsi="Times New Roman"/>
          <w:sz w:val="30"/>
          <w:szCs w:val="30"/>
        </w:rPr>
        <w:t>службы</w:t>
      </w:r>
      <w:r w:rsidRPr="00AB3D7B">
        <w:rPr>
          <w:rFonts w:ascii="Times New Roman" w:hAnsi="Times New Roman"/>
          <w:sz w:val="30"/>
          <w:szCs w:val="30"/>
        </w:rPr>
        <w:t>, указанно</w:t>
      </w:r>
      <w:r w:rsidR="00AB3D7B">
        <w:rPr>
          <w:rFonts w:ascii="Times New Roman" w:hAnsi="Times New Roman"/>
          <w:sz w:val="30"/>
          <w:szCs w:val="30"/>
        </w:rPr>
        <w:t>го</w:t>
      </w:r>
      <w:r w:rsidRPr="00AB3D7B">
        <w:rPr>
          <w:rFonts w:ascii="Times New Roman" w:hAnsi="Times New Roman"/>
          <w:sz w:val="30"/>
          <w:szCs w:val="30"/>
        </w:rPr>
        <w:t xml:space="preserve"> в инструкции, электроприборы из домашних помощников превращаются в потенциальные источники опасности.</w:t>
      </w:r>
    </w:p>
    <w:p w:rsidR="00720025" w:rsidRPr="00FC6432" w:rsidRDefault="00720025" w:rsidP="00AB3D7B">
      <w:pPr>
        <w:spacing w:after="0" w:line="240" w:lineRule="auto"/>
        <w:ind w:firstLine="708"/>
        <w:jc w:val="both"/>
        <w:rPr>
          <w:rFonts w:ascii="Times New Roman" w:hAnsi="Times New Roman"/>
          <w:bCs/>
          <w:sz w:val="30"/>
          <w:szCs w:val="30"/>
        </w:rPr>
      </w:pPr>
      <w:proofErr w:type="gramStart"/>
      <w:r w:rsidRPr="00614AC1">
        <w:rPr>
          <w:rFonts w:ascii="Times New Roman" w:hAnsi="Times New Roman"/>
          <w:b/>
          <w:sz w:val="30"/>
          <w:szCs w:val="30"/>
          <w:lang w:val="en-US"/>
        </w:rPr>
        <w:t>V</w:t>
      </w:r>
      <w:r w:rsidRPr="00614AC1">
        <w:rPr>
          <w:rFonts w:ascii="Times New Roman" w:hAnsi="Times New Roman"/>
          <w:b/>
          <w:sz w:val="30"/>
          <w:szCs w:val="30"/>
        </w:rPr>
        <w:t>.</w:t>
      </w:r>
      <w:r>
        <w:rPr>
          <w:rFonts w:ascii="Times New Roman" w:hAnsi="Times New Roman"/>
          <w:b/>
          <w:sz w:val="30"/>
          <w:szCs w:val="30"/>
        </w:rPr>
        <w:t xml:space="preserve"> </w:t>
      </w:r>
      <w:r w:rsidRPr="00C94E44">
        <w:rPr>
          <w:rFonts w:ascii="Times New Roman" w:hAnsi="Times New Roman"/>
          <w:bCs/>
          <w:sz w:val="30"/>
          <w:szCs w:val="30"/>
        </w:rPr>
        <w:t xml:space="preserve">Лето – горячая </w:t>
      </w:r>
      <w:r w:rsidRPr="00AB3D7B">
        <w:rPr>
          <w:rFonts w:ascii="Times New Roman" w:hAnsi="Times New Roman"/>
          <w:sz w:val="30"/>
          <w:szCs w:val="30"/>
        </w:rPr>
        <w:t>пора</w:t>
      </w:r>
      <w:r w:rsidRPr="00C94E44">
        <w:rPr>
          <w:rFonts w:ascii="Times New Roman" w:hAnsi="Times New Roman"/>
          <w:bCs/>
          <w:sz w:val="30"/>
          <w:szCs w:val="30"/>
        </w:rPr>
        <w:t xml:space="preserve"> для аграриев.</w:t>
      </w:r>
      <w:proofErr w:type="gramEnd"/>
      <w:r w:rsidRPr="00FC6432">
        <w:rPr>
          <w:rFonts w:ascii="Times New Roman" w:hAnsi="Times New Roman"/>
          <w:bCs/>
          <w:sz w:val="30"/>
          <w:szCs w:val="30"/>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rsidR="00720025" w:rsidRDefault="00720025" w:rsidP="00720025">
      <w:pPr>
        <w:pStyle w:val="a7"/>
        <w:shd w:val="clear" w:color="auto" w:fill="FFFFFF"/>
        <w:spacing w:after="0"/>
        <w:ind w:firstLine="708"/>
        <w:jc w:val="both"/>
        <w:rPr>
          <w:bCs/>
          <w:sz w:val="30"/>
          <w:szCs w:val="30"/>
        </w:rPr>
      </w:pPr>
      <w:r w:rsidRPr="00FC6432">
        <w:rPr>
          <w:sz w:val="30"/>
          <w:szCs w:val="30"/>
        </w:rPr>
        <w:t xml:space="preserve">В </w:t>
      </w:r>
      <w:r>
        <w:rPr>
          <w:bCs/>
          <w:sz w:val="30"/>
          <w:szCs w:val="30"/>
        </w:rPr>
        <w:t>2022</w:t>
      </w:r>
      <w:r w:rsidRPr="00FC6432">
        <w:rPr>
          <w:bCs/>
          <w:sz w:val="30"/>
          <w:szCs w:val="30"/>
        </w:rPr>
        <w:t xml:space="preserve"> году на объектах агропромышленного </w:t>
      </w:r>
      <w:r>
        <w:rPr>
          <w:bCs/>
          <w:sz w:val="30"/>
          <w:szCs w:val="30"/>
        </w:rPr>
        <w:t>комплекса области   произошло 25</w:t>
      </w:r>
      <w:r w:rsidRPr="00FC6432">
        <w:rPr>
          <w:bCs/>
          <w:sz w:val="30"/>
          <w:szCs w:val="30"/>
        </w:rPr>
        <w:t xml:space="preserve"> пожаров, уничтожено </w:t>
      </w:r>
      <w:r>
        <w:rPr>
          <w:bCs/>
          <w:sz w:val="30"/>
          <w:szCs w:val="30"/>
        </w:rPr>
        <w:t>371,5</w:t>
      </w:r>
      <w:r w:rsidRPr="00FC6432">
        <w:rPr>
          <w:bCs/>
          <w:sz w:val="30"/>
          <w:szCs w:val="30"/>
        </w:rPr>
        <w:t xml:space="preserve"> тонн грубых к</w:t>
      </w:r>
      <w:r>
        <w:rPr>
          <w:bCs/>
          <w:sz w:val="30"/>
          <w:szCs w:val="30"/>
        </w:rPr>
        <w:t>ормов, повреждено (уничтожено) 6</w:t>
      </w:r>
      <w:r w:rsidRPr="00FC6432">
        <w:rPr>
          <w:bCs/>
          <w:sz w:val="30"/>
          <w:szCs w:val="30"/>
        </w:rPr>
        <w:t xml:space="preserve"> единиц сельскохозяйственной техники. </w:t>
      </w:r>
    </w:p>
    <w:p w:rsidR="00720025" w:rsidRPr="00790F00" w:rsidRDefault="00720025" w:rsidP="00720025">
      <w:pPr>
        <w:spacing w:after="0" w:line="240" w:lineRule="auto"/>
        <w:ind w:firstLine="709"/>
        <w:jc w:val="both"/>
        <w:rPr>
          <w:rFonts w:ascii="Times New Roman" w:hAnsi="Times New Roman"/>
          <w:b/>
          <w:sz w:val="30"/>
          <w:szCs w:val="30"/>
        </w:rPr>
      </w:pPr>
      <w:r w:rsidRPr="00790F00">
        <w:rPr>
          <w:rFonts w:ascii="Times New Roman" w:hAnsi="Times New Roman"/>
          <w:b/>
          <w:sz w:val="30"/>
          <w:szCs w:val="30"/>
        </w:rPr>
        <w:t xml:space="preserve">По статистике, к возгораниям зачастую приводит человеческий фактор: </w:t>
      </w:r>
    </w:p>
    <w:p w:rsidR="00720025" w:rsidRPr="00B91707" w:rsidRDefault="00720025" w:rsidP="00EA331D">
      <w:pPr>
        <w:pStyle w:val="a5"/>
        <w:numPr>
          <w:ilvl w:val="0"/>
          <w:numId w:val="39"/>
        </w:numPr>
        <w:spacing w:after="0" w:line="240" w:lineRule="auto"/>
        <w:ind w:left="0" w:firstLine="360"/>
        <w:jc w:val="both"/>
        <w:rPr>
          <w:rFonts w:ascii="Times New Roman" w:hAnsi="Times New Roman"/>
          <w:sz w:val="30"/>
          <w:szCs w:val="30"/>
        </w:rPr>
      </w:pPr>
      <w:r w:rsidRPr="00B91707">
        <w:rPr>
          <w:rFonts w:ascii="Times New Roman" w:hAnsi="Times New Roman"/>
          <w:sz w:val="30"/>
          <w:szCs w:val="30"/>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720025" w:rsidRPr="00790F00" w:rsidRDefault="00720025" w:rsidP="00EA331D">
      <w:pPr>
        <w:pStyle w:val="a7"/>
        <w:numPr>
          <w:ilvl w:val="0"/>
          <w:numId w:val="39"/>
        </w:numPr>
        <w:shd w:val="clear" w:color="auto" w:fill="FFFFFF"/>
        <w:spacing w:after="0" w:line="240" w:lineRule="auto"/>
        <w:ind w:left="0" w:firstLine="360"/>
        <w:jc w:val="both"/>
        <w:rPr>
          <w:sz w:val="30"/>
          <w:szCs w:val="30"/>
        </w:rPr>
      </w:pPr>
      <w:r w:rsidRPr="00790F00">
        <w:rPr>
          <w:sz w:val="30"/>
          <w:szCs w:val="30"/>
        </w:rPr>
        <w:t>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w:t>
      </w:r>
      <w:proofErr w:type="gramStart"/>
      <w:r w:rsidRPr="00790F00">
        <w:rPr>
          <w:sz w:val="30"/>
          <w:szCs w:val="30"/>
        </w:rPr>
        <w:t>.п</w:t>
      </w:r>
      <w:proofErr w:type="gramEnd"/>
      <w:r w:rsidRPr="00790F00">
        <w:rPr>
          <w:sz w:val="30"/>
          <w:szCs w:val="30"/>
        </w:rPr>
        <w:t>);</w:t>
      </w:r>
    </w:p>
    <w:p w:rsidR="00720025" w:rsidRPr="00B91707" w:rsidRDefault="00720025" w:rsidP="00EA331D">
      <w:pPr>
        <w:pStyle w:val="a5"/>
        <w:numPr>
          <w:ilvl w:val="0"/>
          <w:numId w:val="39"/>
        </w:numPr>
        <w:spacing w:after="0" w:line="240" w:lineRule="auto"/>
        <w:ind w:left="0" w:firstLine="360"/>
        <w:jc w:val="both"/>
        <w:rPr>
          <w:rFonts w:ascii="Times New Roman" w:hAnsi="Times New Roman"/>
          <w:sz w:val="30"/>
          <w:szCs w:val="30"/>
        </w:rPr>
      </w:pPr>
      <w:r w:rsidRPr="00B91707">
        <w:rPr>
          <w:rFonts w:ascii="Times New Roman" w:hAnsi="Times New Roman"/>
          <w:sz w:val="30"/>
          <w:szCs w:val="30"/>
        </w:rPr>
        <w:t>низкая подготовленность работников сельского хозяйства в области пожарной безопасности;</w:t>
      </w:r>
    </w:p>
    <w:p w:rsidR="00720025" w:rsidRPr="00B91707" w:rsidRDefault="00720025" w:rsidP="00EA331D">
      <w:pPr>
        <w:pStyle w:val="a5"/>
        <w:numPr>
          <w:ilvl w:val="0"/>
          <w:numId w:val="39"/>
        </w:numPr>
        <w:spacing w:after="0" w:line="240" w:lineRule="auto"/>
        <w:ind w:left="0" w:firstLine="360"/>
        <w:jc w:val="both"/>
        <w:rPr>
          <w:rFonts w:ascii="Times New Roman" w:hAnsi="Times New Roman"/>
          <w:sz w:val="30"/>
          <w:szCs w:val="30"/>
        </w:rPr>
      </w:pPr>
      <w:r w:rsidRPr="00B91707">
        <w:rPr>
          <w:rFonts w:ascii="Times New Roman" w:hAnsi="Times New Roman"/>
          <w:sz w:val="30"/>
          <w:szCs w:val="30"/>
        </w:rPr>
        <w:t xml:space="preserve">позднее обнаружение пожара и, как следствие, несвоевременное принятие мер по тушению; </w:t>
      </w:r>
    </w:p>
    <w:p w:rsidR="00720025" w:rsidRPr="00B91707" w:rsidRDefault="00720025" w:rsidP="00EA331D">
      <w:pPr>
        <w:pStyle w:val="a5"/>
        <w:numPr>
          <w:ilvl w:val="0"/>
          <w:numId w:val="39"/>
        </w:numPr>
        <w:spacing w:after="0" w:line="240" w:lineRule="auto"/>
        <w:ind w:left="0" w:firstLine="360"/>
        <w:jc w:val="both"/>
        <w:rPr>
          <w:rFonts w:ascii="Times New Roman" w:hAnsi="Times New Roman"/>
          <w:sz w:val="30"/>
          <w:szCs w:val="30"/>
        </w:rPr>
      </w:pPr>
      <w:r w:rsidRPr="00B91707">
        <w:rPr>
          <w:rFonts w:ascii="Times New Roman" w:hAnsi="Times New Roman"/>
          <w:sz w:val="30"/>
          <w:szCs w:val="30"/>
        </w:rPr>
        <w:t>отсутствие противопожарных разрывов, з</w:t>
      </w:r>
      <w:r>
        <w:rPr>
          <w:rFonts w:ascii="Times New Roman" w:hAnsi="Times New Roman"/>
          <w:sz w:val="30"/>
          <w:szCs w:val="30"/>
        </w:rPr>
        <w:t>ащитных минерализованных полос.</w:t>
      </w:r>
    </w:p>
    <w:p w:rsidR="00720025" w:rsidRPr="00FF1AE4" w:rsidRDefault="00720025" w:rsidP="00EA331D">
      <w:pPr>
        <w:pStyle w:val="a7"/>
        <w:shd w:val="clear" w:color="auto" w:fill="FFFFFF"/>
        <w:spacing w:after="0"/>
        <w:ind w:firstLine="360"/>
        <w:jc w:val="both"/>
        <w:rPr>
          <w:bCs/>
          <w:sz w:val="30"/>
          <w:szCs w:val="30"/>
        </w:rPr>
      </w:pPr>
      <w:r w:rsidRPr="00FF1AE4">
        <w:rPr>
          <w:bCs/>
          <w:sz w:val="30"/>
          <w:szCs w:val="30"/>
        </w:rPr>
        <w:t>Для того</w:t>
      </w:r>
      <w:proofErr w:type="gramStart"/>
      <w:r w:rsidRPr="00FF1AE4">
        <w:rPr>
          <w:bCs/>
          <w:sz w:val="30"/>
          <w:szCs w:val="30"/>
        </w:rPr>
        <w:t>,</w:t>
      </w:r>
      <w:proofErr w:type="gramEnd"/>
      <w:r w:rsidRPr="00FF1AE4">
        <w:rPr>
          <w:bCs/>
          <w:sz w:val="30"/>
          <w:szCs w:val="30"/>
        </w:rPr>
        <w:t xml:space="preserve"> чтобы избежать убытков, </w:t>
      </w:r>
      <w:r w:rsidRPr="00FF1AE4">
        <w:rPr>
          <w:b/>
          <w:sz w:val="30"/>
          <w:szCs w:val="30"/>
        </w:rPr>
        <w:t>руководитель обязан:</w:t>
      </w:r>
      <w:r w:rsidRPr="00FF1AE4">
        <w:rPr>
          <w:bCs/>
          <w:sz w:val="30"/>
          <w:szCs w:val="30"/>
        </w:rPr>
        <w:t xml:space="preserve"> </w:t>
      </w:r>
    </w:p>
    <w:p w:rsidR="00720025" w:rsidRPr="00790F00" w:rsidRDefault="00720025" w:rsidP="00EA331D">
      <w:pPr>
        <w:pStyle w:val="a7"/>
        <w:numPr>
          <w:ilvl w:val="0"/>
          <w:numId w:val="32"/>
        </w:numPr>
        <w:shd w:val="clear" w:color="auto" w:fill="FFFFFF"/>
        <w:spacing w:after="0" w:line="240" w:lineRule="auto"/>
        <w:ind w:left="0" w:firstLine="360"/>
        <w:jc w:val="both"/>
        <w:rPr>
          <w:sz w:val="30"/>
          <w:szCs w:val="30"/>
        </w:rPr>
      </w:pPr>
      <w:r w:rsidRPr="00790F00">
        <w:rPr>
          <w:sz w:val="30"/>
          <w:szCs w:val="30"/>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720025" w:rsidRPr="00403973" w:rsidRDefault="00720025" w:rsidP="00EA331D">
      <w:pPr>
        <w:pStyle w:val="a5"/>
        <w:numPr>
          <w:ilvl w:val="0"/>
          <w:numId w:val="33"/>
        </w:numPr>
        <w:autoSpaceDE w:val="0"/>
        <w:autoSpaceDN w:val="0"/>
        <w:adjustRightInd w:val="0"/>
        <w:spacing w:after="0" w:line="240" w:lineRule="auto"/>
        <w:ind w:left="0" w:firstLine="360"/>
        <w:jc w:val="both"/>
        <w:rPr>
          <w:rFonts w:ascii="Times New Roman" w:eastAsiaTheme="minorHAnsi" w:hAnsi="Times New Roman"/>
          <w:sz w:val="30"/>
          <w:szCs w:val="30"/>
        </w:rPr>
      </w:pPr>
      <w:r w:rsidRPr="00403973">
        <w:rPr>
          <w:rFonts w:ascii="Times New Roman" w:eastAsiaTheme="minorHAnsi" w:hAnsi="Times New Roman"/>
          <w:sz w:val="30"/>
          <w:szCs w:val="30"/>
        </w:rPr>
        <w:t>Обеспечить зерноуборочную технику и места переработки и хранения урожая первичными средствами пожаротушения;</w:t>
      </w:r>
    </w:p>
    <w:p w:rsidR="00720025" w:rsidRPr="00403973" w:rsidRDefault="00720025" w:rsidP="00EA331D">
      <w:pPr>
        <w:pStyle w:val="a5"/>
        <w:numPr>
          <w:ilvl w:val="0"/>
          <w:numId w:val="34"/>
        </w:numPr>
        <w:spacing w:after="0" w:line="240" w:lineRule="auto"/>
        <w:ind w:left="0" w:firstLine="360"/>
        <w:jc w:val="both"/>
        <w:rPr>
          <w:rFonts w:ascii="Times New Roman" w:hAnsi="Times New Roman"/>
          <w:sz w:val="30"/>
          <w:szCs w:val="30"/>
        </w:rPr>
      </w:pPr>
      <w:r w:rsidRPr="00403973">
        <w:rPr>
          <w:rFonts w:ascii="Times New Roman" w:hAnsi="Times New Roman"/>
          <w:sz w:val="30"/>
          <w:szCs w:val="30"/>
        </w:rPr>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720025" w:rsidRPr="00403973" w:rsidRDefault="00720025" w:rsidP="00EA331D">
      <w:pPr>
        <w:pStyle w:val="a5"/>
        <w:numPr>
          <w:ilvl w:val="0"/>
          <w:numId w:val="35"/>
        </w:numPr>
        <w:autoSpaceDE w:val="0"/>
        <w:autoSpaceDN w:val="0"/>
        <w:adjustRightInd w:val="0"/>
        <w:spacing w:after="0" w:line="240" w:lineRule="auto"/>
        <w:ind w:left="0" w:firstLine="360"/>
        <w:jc w:val="both"/>
        <w:rPr>
          <w:rFonts w:ascii="Times New Roman" w:eastAsiaTheme="minorHAnsi" w:hAnsi="Times New Roman"/>
          <w:sz w:val="30"/>
          <w:szCs w:val="30"/>
        </w:rPr>
      </w:pPr>
      <w:r w:rsidRPr="00403973">
        <w:rPr>
          <w:rFonts w:ascii="Times New Roman" w:eastAsiaTheme="minorHAnsi" w:hAnsi="Times New Roman"/>
          <w:sz w:val="30"/>
          <w:szCs w:val="30"/>
        </w:rPr>
        <w:lastRenderedPageBreak/>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720025" w:rsidRPr="00403973" w:rsidRDefault="00720025" w:rsidP="00EA331D">
      <w:pPr>
        <w:pStyle w:val="a5"/>
        <w:numPr>
          <w:ilvl w:val="0"/>
          <w:numId w:val="36"/>
        </w:numPr>
        <w:tabs>
          <w:tab w:val="num" w:pos="1701"/>
        </w:tabs>
        <w:suppressAutoHyphens/>
        <w:spacing w:after="0" w:line="240" w:lineRule="auto"/>
        <w:ind w:left="0" w:firstLine="360"/>
        <w:jc w:val="both"/>
        <w:rPr>
          <w:rFonts w:ascii="Times New Roman" w:hAnsi="Times New Roman"/>
          <w:sz w:val="30"/>
          <w:szCs w:val="30"/>
        </w:rPr>
      </w:pPr>
      <w:r w:rsidRPr="00403973">
        <w:rPr>
          <w:rFonts w:ascii="Times New Roman" w:hAnsi="Times New Roman"/>
          <w:sz w:val="30"/>
          <w:szCs w:val="30"/>
        </w:rPr>
        <w:t>Организовать в местах уборки зерновых культур дежурство приспособленной для тушения пожара техники;</w:t>
      </w:r>
    </w:p>
    <w:p w:rsidR="00720025" w:rsidRPr="00790F00" w:rsidRDefault="00720025" w:rsidP="00EA331D">
      <w:pPr>
        <w:pStyle w:val="a7"/>
        <w:numPr>
          <w:ilvl w:val="0"/>
          <w:numId w:val="37"/>
        </w:numPr>
        <w:shd w:val="clear" w:color="auto" w:fill="FFFFFF"/>
        <w:spacing w:after="0" w:line="240" w:lineRule="auto"/>
        <w:ind w:left="0" w:firstLine="360"/>
        <w:jc w:val="both"/>
        <w:rPr>
          <w:sz w:val="30"/>
          <w:szCs w:val="30"/>
        </w:rPr>
      </w:pPr>
      <w:r w:rsidRPr="00790F00">
        <w:rPr>
          <w:sz w:val="30"/>
          <w:szCs w:val="30"/>
        </w:rPr>
        <w:t xml:space="preserve">Склады грубых кормов на территории производственно-хозяйственного комплекса необходимо располагать на специально отведенной </w:t>
      </w:r>
      <w:r>
        <w:rPr>
          <w:sz w:val="30"/>
          <w:szCs w:val="30"/>
        </w:rPr>
        <w:t xml:space="preserve">опаханной </w:t>
      </w:r>
      <w:r w:rsidRPr="00790F00">
        <w:rPr>
          <w:sz w:val="30"/>
          <w:szCs w:val="30"/>
        </w:rPr>
        <w:t>площадке;</w:t>
      </w:r>
    </w:p>
    <w:p w:rsidR="00720025" w:rsidRDefault="00720025" w:rsidP="00EA331D">
      <w:pPr>
        <w:pStyle w:val="a7"/>
        <w:numPr>
          <w:ilvl w:val="0"/>
          <w:numId w:val="38"/>
        </w:numPr>
        <w:shd w:val="clear" w:color="auto" w:fill="FFFFFF"/>
        <w:spacing w:after="0" w:line="240" w:lineRule="auto"/>
        <w:ind w:left="0" w:firstLine="360"/>
        <w:jc w:val="both"/>
        <w:rPr>
          <w:sz w:val="30"/>
          <w:szCs w:val="30"/>
        </w:rPr>
      </w:pPr>
      <w:r w:rsidRPr="009C40BA">
        <w:rPr>
          <w:sz w:val="30"/>
          <w:szCs w:val="30"/>
        </w:rPr>
        <w:t>Проце</w:t>
      </w:r>
      <w:proofErr w:type="gramStart"/>
      <w:r w:rsidRPr="009C40BA">
        <w:rPr>
          <w:sz w:val="30"/>
          <w:szCs w:val="30"/>
        </w:rPr>
        <w:t>сс скл</w:t>
      </w:r>
      <w:proofErr w:type="gramEnd"/>
      <w:r w:rsidRPr="009C40BA">
        <w:rPr>
          <w:sz w:val="30"/>
          <w:szCs w:val="30"/>
        </w:rPr>
        <w:t xml:space="preserve">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rsidR="00720025" w:rsidRPr="009C40BA" w:rsidRDefault="00720025" w:rsidP="00EA331D">
      <w:pPr>
        <w:pStyle w:val="a7"/>
        <w:numPr>
          <w:ilvl w:val="0"/>
          <w:numId w:val="38"/>
        </w:numPr>
        <w:shd w:val="clear" w:color="auto" w:fill="FFFFFF"/>
        <w:spacing w:after="0" w:line="240" w:lineRule="auto"/>
        <w:ind w:left="0" w:firstLine="360"/>
        <w:jc w:val="both"/>
        <w:rPr>
          <w:sz w:val="30"/>
          <w:szCs w:val="30"/>
        </w:rPr>
      </w:pPr>
      <w:r w:rsidRPr="009C40BA">
        <w:rPr>
          <w:sz w:val="30"/>
          <w:szCs w:val="30"/>
        </w:rPr>
        <w:t>Жителям жилого сектора также стоит соблюдать противопожарные разрывы в местах складирования грубых кормов.</w:t>
      </w:r>
    </w:p>
    <w:p w:rsidR="00720025" w:rsidRPr="00403973" w:rsidRDefault="00720025" w:rsidP="00EA331D">
      <w:pPr>
        <w:pStyle w:val="a5"/>
        <w:numPr>
          <w:ilvl w:val="0"/>
          <w:numId w:val="38"/>
        </w:numPr>
        <w:shd w:val="clear" w:color="auto" w:fill="FFFFFF"/>
        <w:spacing w:after="0" w:line="240" w:lineRule="auto"/>
        <w:ind w:left="0" w:firstLine="360"/>
        <w:jc w:val="both"/>
        <w:textAlignment w:val="baseline"/>
        <w:rPr>
          <w:rFonts w:ascii="Times New Roman" w:eastAsia="Times New Roman" w:hAnsi="Times New Roman"/>
          <w:sz w:val="30"/>
          <w:szCs w:val="30"/>
        </w:rPr>
      </w:pPr>
      <w:r w:rsidRPr="00403973">
        <w:rPr>
          <w:rFonts w:ascii="Times New Roman" w:hAnsi="Times New Roman"/>
          <w:sz w:val="30"/>
          <w:szCs w:val="30"/>
        </w:rPr>
        <w:t xml:space="preserve">На торфяниках, сельскохозяйственных </w:t>
      </w:r>
      <w:proofErr w:type="spellStart"/>
      <w:r w:rsidRPr="00403973">
        <w:rPr>
          <w:rFonts w:ascii="Times New Roman" w:hAnsi="Times New Roman"/>
          <w:sz w:val="30"/>
          <w:szCs w:val="30"/>
        </w:rPr>
        <w:t>угодиях</w:t>
      </w:r>
      <w:proofErr w:type="spellEnd"/>
      <w:r w:rsidRPr="00403973">
        <w:rPr>
          <w:rFonts w:ascii="Times New Roman" w:hAnsi="Times New Roman"/>
          <w:sz w:val="30"/>
          <w:szCs w:val="30"/>
        </w:rPr>
        <w:t xml:space="preserve">  не допускается размещение заправочных пунктов, площадок для ремонта и стоянки техники.</w:t>
      </w:r>
      <w:r w:rsidRPr="00403973">
        <w:rPr>
          <w:rFonts w:ascii="Times New Roman" w:eastAsia="Times New Roman" w:hAnsi="Times New Roman"/>
          <w:sz w:val="30"/>
          <w:szCs w:val="30"/>
        </w:rPr>
        <w:t xml:space="preserve">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720025" w:rsidRPr="00790F00" w:rsidRDefault="00720025" w:rsidP="00EA331D">
      <w:pPr>
        <w:pStyle w:val="a7"/>
        <w:numPr>
          <w:ilvl w:val="0"/>
          <w:numId w:val="38"/>
        </w:numPr>
        <w:shd w:val="clear" w:color="auto" w:fill="FFFFFF"/>
        <w:spacing w:after="0" w:line="240" w:lineRule="auto"/>
        <w:ind w:left="0" w:firstLine="360"/>
        <w:jc w:val="both"/>
        <w:rPr>
          <w:b/>
          <w:sz w:val="30"/>
          <w:szCs w:val="30"/>
        </w:rPr>
      </w:pPr>
      <w:r w:rsidRPr="00790F00">
        <w:rPr>
          <w:sz w:val="30"/>
          <w:szCs w:val="30"/>
        </w:rPr>
        <w:t xml:space="preserve">Работники МЧС </w:t>
      </w:r>
      <w:r w:rsidRPr="00790F00">
        <w:rPr>
          <w:sz w:val="30"/>
          <w:szCs w:val="30"/>
          <w:lang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w:t>
      </w:r>
      <w:r w:rsidR="00BD02AF">
        <w:rPr>
          <w:sz w:val="30"/>
          <w:szCs w:val="30"/>
          <w:lang w:bidi="en-US"/>
        </w:rPr>
        <w:t>–</w:t>
      </w:r>
      <w:r w:rsidRPr="00790F00">
        <w:rPr>
          <w:sz w:val="30"/>
          <w:szCs w:val="30"/>
          <w:lang w:bidi="en-US"/>
        </w:rPr>
        <w:t xml:space="preserve"> обеспеченности зерносушильных комплексов и зерноуборочных комбайнов первичными средствами пожаротушения, наличию и готовности </w:t>
      </w:r>
      <w:proofErr w:type="spellStart"/>
      <w:r w:rsidRPr="00790F00">
        <w:rPr>
          <w:sz w:val="30"/>
          <w:szCs w:val="30"/>
          <w:lang w:bidi="en-US"/>
        </w:rPr>
        <w:t>водоподающей</w:t>
      </w:r>
      <w:proofErr w:type="spellEnd"/>
      <w:r w:rsidRPr="00790F00">
        <w:rPr>
          <w:sz w:val="30"/>
          <w:szCs w:val="30"/>
          <w:lang w:bidi="en-US"/>
        </w:rPr>
        <w:t xml:space="preserve"> техники, наличию и исправности </w:t>
      </w:r>
      <w:r w:rsidRPr="00790F00">
        <w:rPr>
          <w:sz w:val="30"/>
          <w:szCs w:val="30"/>
        </w:rPr>
        <w:t xml:space="preserve">автоматики </w:t>
      </w:r>
      <w:proofErr w:type="gramStart"/>
      <w:r w:rsidRPr="00790F00">
        <w:rPr>
          <w:sz w:val="30"/>
          <w:szCs w:val="30"/>
        </w:rPr>
        <w:t>контроля за</w:t>
      </w:r>
      <w:proofErr w:type="gramEnd"/>
      <w:r w:rsidRPr="00790F00">
        <w:rPr>
          <w:sz w:val="30"/>
          <w:szCs w:val="30"/>
        </w:rPr>
        <w:t xml:space="preserve"> режимом нагрева теплоносителей</w:t>
      </w:r>
      <w:r w:rsidRPr="00790F00">
        <w:rPr>
          <w:sz w:val="30"/>
          <w:szCs w:val="30"/>
          <w:lang w:bidi="en-US"/>
        </w:rPr>
        <w:t xml:space="preserve"> в соответствии с паспортом завода изготовителя на теплогенерирующих аппаратах зерносушильных комплексов.</w:t>
      </w:r>
    </w:p>
    <w:p w:rsidR="00720025" w:rsidRPr="00641944" w:rsidRDefault="00720025" w:rsidP="00641944">
      <w:pPr>
        <w:spacing w:after="0" w:line="240" w:lineRule="auto"/>
        <w:ind w:firstLine="708"/>
        <w:jc w:val="both"/>
        <w:rPr>
          <w:rFonts w:ascii="Times New Roman" w:hAnsi="Times New Roman"/>
          <w:sz w:val="30"/>
          <w:szCs w:val="30"/>
        </w:rPr>
      </w:pPr>
    </w:p>
    <w:sectPr w:rsidR="00720025" w:rsidRPr="00641944" w:rsidSect="00B718E9">
      <w:headerReference w:type="default" r:id="rId9"/>
      <w:pgSz w:w="11906" w:h="16838"/>
      <w:pgMar w:top="1134" w:right="707" w:bottom="993" w:left="1701" w:header="510" w:footer="709" w:gutter="0"/>
      <w:pgNumType w:start="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595" w:rsidRDefault="00276595" w:rsidP="003C3604">
      <w:pPr>
        <w:spacing w:after="0" w:line="240" w:lineRule="auto"/>
      </w:pPr>
      <w:r>
        <w:separator/>
      </w:r>
    </w:p>
  </w:endnote>
  <w:endnote w:type="continuationSeparator" w:id="0">
    <w:p w:rsidR="00276595" w:rsidRDefault="00276595"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595" w:rsidRDefault="00276595" w:rsidP="003C3604">
      <w:pPr>
        <w:spacing w:after="0" w:line="240" w:lineRule="auto"/>
      </w:pPr>
      <w:r>
        <w:separator/>
      </w:r>
    </w:p>
  </w:footnote>
  <w:footnote w:type="continuationSeparator" w:id="0">
    <w:p w:rsidR="00276595" w:rsidRDefault="00276595"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456" w:rsidRPr="004304FF" w:rsidRDefault="007A7456"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B718E9">
      <w:rPr>
        <w:rFonts w:ascii="Times New Roman" w:hAnsi="Times New Roman"/>
        <w:noProof/>
        <w:sz w:val="24"/>
        <w:szCs w:val="24"/>
      </w:rPr>
      <w:t>37</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9.6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F83515"/>
    <w:multiLevelType w:val="hybridMultilevel"/>
    <w:tmpl w:val="6C88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EC12DE"/>
    <w:multiLevelType w:val="hybridMultilevel"/>
    <w:tmpl w:val="0E5083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9">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C56060"/>
    <w:multiLevelType w:val="hybridMultilevel"/>
    <w:tmpl w:val="05BC40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9">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3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3978BC"/>
    <w:multiLevelType w:val="hybridMultilevel"/>
    <w:tmpl w:val="23F848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
  </w:num>
  <w:num w:numId="4">
    <w:abstractNumId w:val="20"/>
  </w:num>
  <w:num w:numId="5">
    <w:abstractNumId w:val="7"/>
  </w:num>
  <w:num w:numId="6">
    <w:abstractNumId w:val="23"/>
  </w:num>
  <w:num w:numId="7">
    <w:abstractNumId w:val="27"/>
  </w:num>
  <w:num w:numId="8">
    <w:abstractNumId w:val="3"/>
  </w:num>
  <w:num w:numId="9">
    <w:abstractNumId w:val="18"/>
  </w:num>
  <w:num w:numId="10">
    <w:abstractNumId w:val="26"/>
  </w:num>
  <w:num w:numId="11">
    <w:abstractNumId w:val="30"/>
  </w:num>
  <w:num w:numId="12">
    <w:abstractNumId w:val="32"/>
  </w:num>
  <w:num w:numId="13">
    <w:abstractNumId w:val="31"/>
  </w:num>
  <w:num w:numId="14">
    <w:abstractNumId w:val="11"/>
  </w:num>
  <w:num w:numId="15">
    <w:abstractNumId w:val="13"/>
  </w:num>
  <w:num w:numId="16">
    <w:abstractNumId w:val="16"/>
  </w:num>
  <w:num w:numId="17">
    <w:abstractNumId w:val="10"/>
  </w:num>
  <w:num w:numId="18">
    <w:abstractNumId w:val="14"/>
  </w:num>
  <w:num w:numId="19">
    <w:abstractNumId w:val="6"/>
  </w:num>
  <w:num w:numId="20">
    <w:abstractNumId w:val="37"/>
  </w:num>
  <w:num w:numId="21">
    <w:abstractNumId w:val="15"/>
  </w:num>
  <w:num w:numId="22">
    <w:abstractNumId w:val="35"/>
  </w:num>
  <w:num w:numId="23">
    <w:abstractNumId w:val="33"/>
  </w:num>
  <w:num w:numId="24">
    <w:abstractNumId w:val="17"/>
  </w:num>
  <w:num w:numId="25">
    <w:abstractNumId w:val="38"/>
  </w:num>
  <w:num w:numId="26">
    <w:abstractNumId w:val="0"/>
  </w:num>
  <w:num w:numId="27">
    <w:abstractNumId w:val="2"/>
  </w:num>
  <w:num w:numId="28">
    <w:abstractNumId w:val="8"/>
  </w:num>
  <w:num w:numId="29">
    <w:abstractNumId w:val="29"/>
  </w:num>
  <w:num w:numId="30">
    <w:abstractNumId w:val="36"/>
  </w:num>
  <w:num w:numId="31">
    <w:abstractNumId w:val="22"/>
  </w:num>
  <w:num w:numId="32">
    <w:abstractNumId w:val="24"/>
  </w:num>
  <w:num w:numId="33">
    <w:abstractNumId w:val="9"/>
  </w:num>
  <w:num w:numId="34">
    <w:abstractNumId w:val="19"/>
  </w:num>
  <w:num w:numId="35">
    <w:abstractNumId w:val="5"/>
  </w:num>
  <w:num w:numId="36">
    <w:abstractNumId w:val="21"/>
  </w:num>
  <w:num w:numId="37">
    <w:abstractNumId w:val="25"/>
  </w:num>
  <w:num w:numId="38">
    <w:abstractNumId w:val="1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1397E"/>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7001"/>
    <w:rsid w:val="000A742F"/>
    <w:rsid w:val="000B0473"/>
    <w:rsid w:val="000B0BBC"/>
    <w:rsid w:val="000B1C23"/>
    <w:rsid w:val="000C20ED"/>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1D07"/>
    <w:rsid w:val="001349F4"/>
    <w:rsid w:val="0013625C"/>
    <w:rsid w:val="00137D70"/>
    <w:rsid w:val="0014240D"/>
    <w:rsid w:val="00145F53"/>
    <w:rsid w:val="001462A9"/>
    <w:rsid w:val="001558AB"/>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4FBF"/>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37CAA"/>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76595"/>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465"/>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A37"/>
    <w:rsid w:val="003A1F3D"/>
    <w:rsid w:val="003A6A06"/>
    <w:rsid w:val="003A7CD4"/>
    <w:rsid w:val="003A7CE5"/>
    <w:rsid w:val="003A7DBE"/>
    <w:rsid w:val="003A7FA1"/>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27475"/>
    <w:rsid w:val="004304FF"/>
    <w:rsid w:val="00433A81"/>
    <w:rsid w:val="00433C60"/>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58AB"/>
    <w:rsid w:val="00476353"/>
    <w:rsid w:val="00477E7F"/>
    <w:rsid w:val="0048016F"/>
    <w:rsid w:val="004807A4"/>
    <w:rsid w:val="00483CED"/>
    <w:rsid w:val="00483DCC"/>
    <w:rsid w:val="004845CF"/>
    <w:rsid w:val="00486110"/>
    <w:rsid w:val="00486ED4"/>
    <w:rsid w:val="0048799F"/>
    <w:rsid w:val="00490EB9"/>
    <w:rsid w:val="00493EFA"/>
    <w:rsid w:val="00494A16"/>
    <w:rsid w:val="00496D9A"/>
    <w:rsid w:val="00497052"/>
    <w:rsid w:val="004A02AD"/>
    <w:rsid w:val="004A15D5"/>
    <w:rsid w:val="004A17DD"/>
    <w:rsid w:val="004A1EE0"/>
    <w:rsid w:val="004A2275"/>
    <w:rsid w:val="004A2291"/>
    <w:rsid w:val="004A39C4"/>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3C1C"/>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5539A"/>
    <w:rsid w:val="00562481"/>
    <w:rsid w:val="0056321F"/>
    <w:rsid w:val="0056379A"/>
    <w:rsid w:val="00564ABD"/>
    <w:rsid w:val="00566092"/>
    <w:rsid w:val="0056640C"/>
    <w:rsid w:val="005741E6"/>
    <w:rsid w:val="0057785A"/>
    <w:rsid w:val="00584E8D"/>
    <w:rsid w:val="00586105"/>
    <w:rsid w:val="00586E40"/>
    <w:rsid w:val="005904AD"/>
    <w:rsid w:val="00594B8A"/>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09B3"/>
    <w:rsid w:val="00633134"/>
    <w:rsid w:val="0063568C"/>
    <w:rsid w:val="00637112"/>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8C"/>
    <w:rsid w:val="00707FFE"/>
    <w:rsid w:val="00713B75"/>
    <w:rsid w:val="00720025"/>
    <w:rsid w:val="00720143"/>
    <w:rsid w:val="00720DF7"/>
    <w:rsid w:val="00722901"/>
    <w:rsid w:val="00723A08"/>
    <w:rsid w:val="007301D7"/>
    <w:rsid w:val="00730CCD"/>
    <w:rsid w:val="0073406A"/>
    <w:rsid w:val="007341A6"/>
    <w:rsid w:val="00734514"/>
    <w:rsid w:val="00734798"/>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A7456"/>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57C3A"/>
    <w:rsid w:val="008600B7"/>
    <w:rsid w:val="008600C1"/>
    <w:rsid w:val="00861A3B"/>
    <w:rsid w:val="00862FAD"/>
    <w:rsid w:val="008642B6"/>
    <w:rsid w:val="00867301"/>
    <w:rsid w:val="008711FF"/>
    <w:rsid w:val="008729B3"/>
    <w:rsid w:val="00873900"/>
    <w:rsid w:val="008756D8"/>
    <w:rsid w:val="00876119"/>
    <w:rsid w:val="00876EE8"/>
    <w:rsid w:val="0087782B"/>
    <w:rsid w:val="008845FE"/>
    <w:rsid w:val="0088630B"/>
    <w:rsid w:val="00887684"/>
    <w:rsid w:val="008878AC"/>
    <w:rsid w:val="00890C3E"/>
    <w:rsid w:val="00891FC3"/>
    <w:rsid w:val="00892466"/>
    <w:rsid w:val="008A3246"/>
    <w:rsid w:val="008A3DDB"/>
    <w:rsid w:val="008B227F"/>
    <w:rsid w:val="008B3313"/>
    <w:rsid w:val="008B4C0E"/>
    <w:rsid w:val="008B4EDB"/>
    <w:rsid w:val="008B6A74"/>
    <w:rsid w:val="008B73D5"/>
    <w:rsid w:val="008C228C"/>
    <w:rsid w:val="008C5BB7"/>
    <w:rsid w:val="008C5DBA"/>
    <w:rsid w:val="008D1D70"/>
    <w:rsid w:val="008D298C"/>
    <w:rsid w:val="008D2C3E"/>
    <w:rsid w:val="008E111A"/>
    <w:rsid w:val="008E243A"/>
    <w:rsid w:val="008E3D49"/>
    <w:rsid w:val="008E45B4"/>
    <w:rsid w:val="008F7271"/>
    <w:rsid w:val="008F74EF"/>
    <w:rsid w:val="0090094B"/>
    <w:rsid w:val="00901E1C"/>
    <w:rsid w:val="00901ED8"/>
    <w:rsid w:val="009031A6"/>
    <w:rsid w:val="00904109"/>
    <w:rsid w:val="0090755F"/>
    <w:rsid w:val="0091100A"/>
    <w:rsid w:val="00917550"/>
    <w:rsid w:val="009201DC"/>
    <w:rsid w:val="00920E81"/>
    <w:rsid w:val="009215A9"/>
    <w:rsid w:val="009219C0"/>
    <w:rsid w:val="00922257"/>
    <w:rsid w:val="00925D49"/>
    <w:rsid w:val="00925E2C"/>
    <w:rsid w:val="009309F9"/>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29D"/>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6BDF"/>
    <w:rsid w:val="009A7AF1"/>
    <w:rsid w:val="009B2113"/>
    <w:rsid w:val="009B43B7"/>
    <w:rsid w:val="009B48BB"/>
    <w:rsid w:val="009B4E55"/>
    <w:rsid w:val="009B5A8B"/>
    <w:rsid w:val="009B6595"/>
    <w:rsid w:val="009B68AC"/>
    <w:rsid w:val="009C3B81"/>
    <w:rsid w:val="009D03C8"/>
    <w:rsid w:val="009D1E1C"/>
    <w:rsid w:val="009D202F"/>
    <w:rsid w:val="009D3BEA"/>
    <w:rsid w:val="009D4AD0"/>
    <w:rsid w:val="009E1D07"/>
    <w:rsid w:val="009E3F89"/>
    <w:rsid w:val="009E497F"/>
    <w:rsid w:val="009E49C4"/>
    <w:rsid w:val="009E643D"/>
    <w:rsid w:val="009E78C1"/>
    <w:rsid w:val="009F5355"/>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553"/>
    <w:rsid w:val="00A24768"/>
    <w:rsid w:val="00A25152"/>
    <w:rsid w:val="00A26F49"/>
    <w:rsid w:val="00A27053"/>
    <w:rsid w:val="00A34132"/>
    <w:rsid w:val="00A41C64"/>
    <w:rsid w:val="00A455C2"/>
    <w:rsid w:val="00A50A77"/>
    <w:rsid w:val="00A54AC3"/>
    <w:rsid w:val="00A566E3"/>
    <w:rsid w:val="00A66A5D"/>
    <w:rsid w:val="00A6763F"/>
    <w:rsid w:val="00A72C18"/>
    <w:rsid w:val="00A7504C"/>
    <w:rsid w:val="00A75B8B"/>
    <w:rsid w:val="00A75E42"/>
    <w:rsid w:val="00A86425"/>
    <w:rsid w:val="00A86F4B"/>
    <w:rsid w:val="00A94BE4"/>
    <w:rsid w:val="00AA31BE"/>
    <w:rsid w:val="00AA38B4"/>
    <w:rsid w:val="00AB0C2C"/>
    <w:rsid w:val="00AB2D8B"/>
    <w:rsid w:val="00AB3D5A"/>
    <w:rsid w:val="00AB3D7B"/>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571E8"/>
    <w:rsid w:val="00B60BA4"/>
    <w:rsid w:val="00B63F8A"/>
    <w:rsid w:val="00B641D7"/>
    <w:rsid w:val="00B6429E"/>
    <w:rsid w:val="00B6788D"/>
    <w:rsid w:val="00B718E9"/>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02AF"/>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24B"/>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4E5E"/>
    <w:rsid w:val="00CA6E19"/>
    <w:rsid w:val="00CA7A54"/>
    <w:rsid w:val="00CB085C"/>
    <w:rsid w:val="00CB114C"/>
    <w:rsid w:val="00CB4875"/>
    <w:rsid w:val="00CB68B3"/>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172"/>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2893"/>
    <w:rsid w:val="00DC2F1C"/>
    <w:rsid w:val="00DC45BE"/>
    <w:rsid w:val="00DC58EF"/>
    <w:rsid w:val="00DD0914"/>
    <w:rsid w:val="00DD35BC"/>
    <w:rsid w:val="00DD40E6"/>
    <w:rsid w:val="00DD5507"/>
    <w:rsid w:val="00DD55FA"/>
    <w:rsid w:val="00DE269B"/>
    <w:rsid w:val="00DE52BC"/>
    <w:rsid w:val="00DF2A42"/>
    <w:rsid w:val="00DF3038"/>
    <w:rsid w:val="00DF4756"/>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10C"/>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31D"/>
    <w:rsid w:val="00EA338A"/>
    <w:rsid w:val="00EA39F8"/>
    <w:rsid w:val="00EB1326"/>
    <w:rsid w:val="00EB6B98"/>
    <w:rsid w:val="00EC1264"/>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5ED"/>
    <w:rsid w:val="00EF2E49"/>
    <w:rsid w:val="00EF32ED"/>
    <w:rsid w:val="00EF397D"/>
    <w:rsid w:val="00EF56B3"/>
    <w:rsid w:val="00EF6EEC"/>
    <w:rsid w:val="00F0069D"/>
    <w:rsid w:val="00F00D21"/>
    <w:rsid w:val="00F017A1"/>
    <w:rsid w:val="00F04BCF"/>
    <w:rsid w:val="00F06BC5"/>
    <w:rsid w:val="00F07E41"/>
    <w:rsid w:val="00F13289"/>
    <w:rsid w:val="00F13F01"/>
    <w:rsid w:val="00F16DE4"/>
    <w:rsid w:val="00F174A0"/>
    <w:rsid w:val="00F203E2"/>
    <w:rsid w:val="00F21575"/>
    <w:rsid w:val="00F3181A"/>
    <w:rsid w:val="00F32E79"/>
    <w:rsid w:val="00F343C8"/>
    <w:rsid w:val="00F34E68"/>
    <w:rsid w:val="00F350E4"/>
    <w:rsid w:val="00F3592F"/>
    <w:rsid w:val="00F3714D"/>
    <w:rsid w:val="00F43A7A"/>
    <w:rsid w:val="00F445D3"/>
    <w:rsid w:val="00F45A44"/>
    <w:rsid w:val="00F50235"/>
    <w:rsid w:val="00F50DA1"/>
    <w:rsid w:val="00F52972"/>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AE4"/>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paragraph" w:customStyle="1" w:styleId="13">
    <w:name w:val="Без интервала1"/>
    <w:rsid w:val="00720025"/>
    <w:rPr>
      <w:rFonts w:eastAsia="Times New Roman"/>
      <w:sz w:val="22"/>
      <w:szCs w:val="22"/>
      <w:lang w:val="ru-RU"/>
    </w:rPr>
  </w:style>
  <w:style w:type="character" w:customStyle="1" w:styleId="FontStyle12">
    <w:name w:val="Font Style12"/>
    <w:basedOn w:val="a0"/>
    <w:rsid w:val="00720025"/>
    <w:rPr>
      <w:rFonts w:ascii="Times New Roman" w:hAnsi="Times New Roman" w:cs="Times New Roman"/>
      <w:sz w:val="26"/>
      <w:szCs w:val="26"/>
    </w:rPr>
  </w:style>
  <w:style w:type="character" w:styleId="af9">
    <w:name w:val="footnote reference"/>
    <w:rsid w:val="0001397E"/>
    <w:rPr>
      <w:vertAlign w:val="superscript"/>
    </w:rPr>
  </w:style>
  <w:style w:type="paragraph" w:customStyle="1" w:styleId="14">
    <w:name w:val="Стиль1"/>
    <w:basedOn w:val="a"/>
    <w:autoRedefine/>
    <w:qFormat/>
    <w:rsid w:val="0001397E"/>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paragraph" w:customStyle="1" w:styleId="13">
    <w:name w:val="Без интервала1"/>
    <w:rsid w:val="00720025"/>
    <w:rPr>
      <w:rFonts w:eastAsia="Times New Roman"/>
      <w:sz w:val="22"/>
      <w:szCs w:val="22"/>
      <w:lang w:val="ru-RU"/>
    </w:rPr>
  </w:style>
  <w:style w:type="character" w:customStyle="1" w:styleId="FontStyle12">
    <w:name w:val="Font Style12"/>
    <w:basedOn w:val="a0"/>
    <w:rsid w:val="00720025"/>
    <w:rPr>
      <w:rFonts w:ascii="Times New Roman" w:hAnsi="Times New Roman" w:cs="Times New Roman"/>
      <w:sz w:val="26"/>
      <w:szCs w:val="26"/>
    </w:rPr>
  </w:style>
  <w:style w:type="character" w:styleId="af9">
    <w:name w:val="footnote reference"/>
    <w:rsid w:val="0001397E"/>
    <w:rPr>
      <w:vertAlign w:val="superscript"/>
    </w:rPr>
  </w:style>
  <w:style w:type="paragraph" w:customStyle="1" w:styleId="14">
    <w:name w:val="Стиль1"/>
    <w:basedOn w:val="a"/>
    <w:autoRedefine/>
    <w:qFormat/>
    <w:rsid w:val="0001397E"/>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BE4ED-858D-411D-B296-C7C3B6D83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1582</Words>
  <Characters>9021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4</cp:revision>
  <cp:lastPrinted>2023-07-17T05:12:00Z</cp:lastPrinted>
  <dcterms:created xsi:type="dcterms:W3CDTF">2023-07-17T08:40:00Z</dcterms:created>
  <dcterms:modified xsi:type="dcterms:W3CDTF">2023-07-18T09:34:00Z</dcterms:modified>
</cp:coreProperties>
</file>