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8B" w:rsidRPr="009B5A8B" w:rsidRDefault="000C25B3" w:rsidP="00196462">
      <w:pPr>
        <w:pageBreakBefore/>
        <w:autoSpaceDE w:val="0"/>
        <w:autoSpaceDN w:val="0"/>
        <w:adjustRightInd w:val="0"/>
        <w:spacing w:after="0" w:line="240" w:lineRule="auto"/>
        <w:jc w:val="both"/>
        <w:rPr>
          <w:rFonts w:ascii="Times New Roman" w:hAnsi="Times New Roman"/>
          <w:b/>
          <w:sz w:val="30"/>
          <w:szCs w:val="30"/>
        </w:rPr>
      </w:pPr>
      <w:bookmarkStart w:id="0" w:name="_GoBack"/>
      <w:r>
        <w:rPr>
          <w:rFonts w:ascii="Times New Roman" w:hAnsi="Times New Roman"/>
          <w:b/>
          <w:sz w:val="30"/>
          <w:szCs w:val="30"/>
        </w:rPr>
        <w:t xml:space="preserve">4. </w:t>
      </w:r>
      <w:r w:rsidR="009B5A8B" w:rsidRPr="009B5A8B">
        <w:rPr>
          <w:rFonts w:ascii="Times New Roman" w:hAnsi="Times New Roman"/>
          <w:b/>
          <w:sz w:val="30"/>
          <w:szCs w:val="30"/>
        </w:rPr>
        <w:t>О РЕАЛИЗАЦИИ В МОГИЛЕВСКОЙ ОБЛАСТИ ЦЕЛЕЙ УСТОЙЧИВОГО РАЗВИТИЯ</w:t>
      </w:r>
    </w:p>
    <w:bookmarkEnd w:id="0"/>
    <w:p w:rsidR="009B5A8B" w:rsidRPr="009B5A8B" w:rsidRDefault="009B5A8B" w:rsidP="009B5A8B">
      <w:pPr>
        <w:pStyle w:val="22"/>
        <w:jc w:val="right"/>
        <w:rPr>
          <w:sz w:val="30"/>
          <w:szCs w:val="30"/>
        </w:rPr>
      </w:pP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Могилевская область проводит последовательную работу в направлении достижения Целей устойчивого развития (далее – ЦУР).</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26 сентября 2019 г. утверждена Концепция Стратегии устойчивого развития Могилевской области на период до 2035 года.</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31 декабря 2020 г. утверждена Стратегия устойчивого развития Могилевской области на период до 2035 года (далее – Стратегия) (предварительно Стратегия одобрена решением Президиума Могилевского областного Совета депутатов от 23 ноября 2020 г. № 8-10).</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ЦУР имплементированы в Стратегию, а также коррелируются с региональными комплексами мер по выполнению государственных программ (далее – программы).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Могилевской области сформирована и эффективно функционирует архитектура по достижению ЦУР.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 в состав которой входят 32 представителя облисполкома, государственных организаций, бизнеса и некоммерческих организаций.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Выстроенная система по достижению ЦУР доказала свою эффективность.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Для достижения желаемого уровня развития Могилевской области к 2035 году определены следующие приоритеты:</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сохранение благоприятной окружающей среды и рациональное использование природных ресурсов; </w:t>
      </w:r>
    </w:p>
    <w:p w:rsidR="009B5A8B" w:rsidRPr="009B5A8B" w:rsidRDefault="009B5A8B" w:rsidP="009B5A8B">
      <w:pPr>
        <w:spacing w:after="0" w:line="240" w:lineRule="auto"/>
        <w:ind w:firstLine="709"/>
        <w:jc w:val="both"/>
        <w:rPr>
          <w:rFonts w:ascii="Times New Roman" w:hAnsi="Times New Roman"/>
          <w:spacing w:val="-2"/>
          <w:sz w:val="30"/>
          <w:szCs w:val="30"/>
        </w:rPr>
      </w:pPr>
      <w:proofErr w:type="spellStart"/>
      <w:r w:rsidRPr="009B5A8B">
        <w:rPr>
          <w:rFonts w:ascii="Times New Roman" w:hAnsi="Times New Roman"/>
          <w:spacing w:val="-2"/>
          <w:sz w:val="30"/>
          <w:szCs w:val="30"/>
        </w:rPr>
        <w:t>цифровизация</w:t>
      </w:r>
      <w:proofErr w:type="spellEnd"/>
      <w:r w:rsidRPr="009B5A8B">
        <w:rPr>
          <w:rFonts w:ascii="Times New Roman" w:hAnsi="Times New Roman"/>
          <w:spacing w:val="-2"/>
          <w:sz w:val="30"/>
          <w:szCs w:val="30"/>
        </w:rPr>
        <w:t xml:space="preserve"> и </w:t>
      </w:r>
      <w:proofErr w:type="spellStart"/>
      <w:r w:rsidRPr="009B5A8B">
        <w:rPr>
          <w:rFonts w:ascii="Times New Roman" w:hAnsi="Times New Roman"/>
          <w:spacing w:val="-2"/>
          <w:sz w:val="30"/>
          <w:szCs w:val="30"/>
        </w:rPr>
        <w:t>экологизация</w:t>
      </w:r>
      <w:proofErr w:type="spellEnd"/>
      <w:r w:rsidRPr="009B5A8B">
        <w:rPr>
          <w:rFonts w:ascii="Times New Roman" w:hAnsi="Times New Roman"/>
          <w:spacing w:val="-2"/>
          <w:sz w:val="30"/>
          <w:szCs w:val="30"/>
        </w:rPr>
        <w:t xml:space="preserve"> экономики, развитие </w:t>
      </w:r>
      <w:proofErr w:type="gramStart"/>
      <w:r w:rsidRPr="009B5A8B">
        <w:rPr>
          <w:rFonts w:ascii="Times New Roman" w:hAnsi="Times New Roman"/>
          <w:spacing w:val="-2"/>
          <w:sz w:val="30"/>
          <w:szCs w:val="30"/>
        </w:rPr>
        <w:t>бизнес-среды</w:t>
      </w:r>
      <w:proofErr w:type="gramEnd"/>
      <w:r w:rsidRPr="009B5A8B">
        <w:rPr>
          <w:rFonts w:ascii="Times New Roman" w:hAnsi="Times New Roman"/>
          <w:spacing w:val="-2"/>
          <w:sz w:val="30"/>
          <w:szCs w:val="30"/>
        </w:rPr>
        <w:t>, повышение эффективности реального сектора экономики в целях планомерного роста доходов населения;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обеспечение достойного качества жизни населения, достижение социального благополучия и </w:t>
      </w:r>
      <w:proofErr w:type="spellStart"/>
      <w:r w:rsidRPr="009B5A8B">
        <w:rPr>
          <w:rFonts w:ascii="Times New Roman" w:hAnsi="Times New Roman"/>
          <w:spacing w:val="-2"/>
          <w:sz w:val="30"/>
          <w:szCs w:val="30"/>
        </w:rPr>
        <w:t>инклюзивности</w:t>
      </w:r>
      <w:proofErr w:type="spellEnd"/>
      <w:r w:rsidRPr="009B5A8B">
        <w:rPr>
          <w:rFonts w:ascii="Times New Roman" w:hAnsi="Times New Roman"/>
          <w:spacing w:val="-2"/>
          <w:sz w:val="30"/>
          <w:szCs w:val="30"/>
        </w:rPr>
        <w:t xml:space="preserve">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повышение конкурентоспособности и устойчивости развития сельских территорий и малых городов;</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внедрение принципов «зеленого» градостроительства и устойчивого потребления;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обеспечение доступного образования, ориентированного на устойчивое развитие будущих поколений;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обеспечение общественного участия для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Инструментом достижения данных приоритетов являются программы, в том числе в сферах демографической безопасности, социального обеспечения, образования, устойчивого использования природных ресурсов, энергосбережения, инновационного развития.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lastRenderedPageBreak/>
        <w:t xml:space="preserve">Финансирование реализации программ и, как следствие, достижение ЦУР осуществляется за счет средств областного бюджета, местных бюджетов, иных источников. На выполнение положений Стратегии направляется более 80 процентов бюджетных ассигнований.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Стратегия предусматривает 3 этапа ее реализации.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Первый этап «Ориентация на будущие поколения» – </w:t>
      </w:r>
      <w:proofErr w:type="gramStart"/>
      <w:r w:rsidRPr="009B5A8B">
        <w:rPr>
          <w:rFonts w:ascii="Times New Roman" w:hAnsi="Times New Roman"/>
          <w:spacing w:val="-2"/>
          <w:sz w:val="30"/>
          <w:szCs w:val="30"/>
        </w:rPr>
        <w:t>с даты утверждения</w:t>
      </w:r>
      <w:proofErr w:type="gramEnd"/>
      <w:r w:rsidRPr="009B5A8B">
        <w:rPr>
          <w:rFonts w:ascii="Times New Roman" w:hAnsi="Times New Roman"/>
          <w:spacing w:val="-2"/>
          <w:sz w:val="30"/>
          <w:szCs w:val="30"/>
        </w:rPr>
        <w:t xml:space="preserve"> Стратегии по 2023 год. Основная цель этапа – внедрение Стратегии в действующую систему планирования в качестве основного документа стратегического развития области.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Второй этап «Десятилетие перехода к устойчивому развитию» – 2024–2030 гг. В течение этого периода будут осуществляться </w:t>
      </w:r>
      <w:proofErr w:type="spellStart"/>
      <w:r w:rsidRPr="009B5A8B">
        <w:rPr>
          <w:rFonts w:ascii="Times New Roman" w:hAnsi="Times New Roman"/>
          <w:spacing w:val="-2"/>
          <w:sz w:val="30"/>
          <w:szCs w:val="30"/>
        </w:rPr>
        <w:t>экологизация</w:t>
      </w:r>
      <w:proofErr w:type="spellEnd"/>
      <w:r w:rsidRPr="009B5A8B">
        <w:rPr>
          <w:rFonts w:ascii="Times New Roman" w:hAnsi="Times New Roman"/>
          <w:spacing w:val="-2"/>
          <w:sz w:val="30"/>
          <w:szCs w:val="30"/>
        </w:rPr>
        <w:t xml:space="preserve"> и цифровая трансформация производств и сфер жизнедеятельности, развитие интеллектуальной экономики и сферы услуг, внедрение социальных инноваций, культурное преобразование общества и повышение имиджа сельских территорий для жизни.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Третий этап «Обеспечение устойчивости процессов развития Могилевской области» – 2031–2035 гг. Основная цель – закрепление достигнутых темпов устойчивого развития Могилевской области, усиление позиционирования и интеграции области в межгосударственные процессы как части Республики Беларусь.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настоящее время в соответствии с ежегодными планами, утвержденными председателем облисполкома, осуществляется Первый этап Стратегии.</w:t>
      </w:r>
    </w:p>
    <w:p w:rsidR="009B5A8B" w:rsidRPr="00013723" w:rsidRDefault="009B5A8B" w:rsidP="009B5A8B">
      <w:pPr>
        <w:spacing w:after="0" w:line="240" w:lineRule="auto"/>
        <w:ind w:firstLine="709"/>
        <w:jc w:val="both"/>
        <w:rPr>
          <w:rFonts w:ascii="Times New Roman" w:hAnsi="Times New Roman"/>
          <w:b/>
          <w:i/>
          <w:spacing w:val="-2"/>
          <w:sz w:val="30"/>
          <w:szCs w:val="30"/>
        </w:rPr>
      </w:pPr>
      <w:r w:rsidRPr="00013723">
        <w:rPr>
          <w:rFonts w:ascii="Times New Roman" w:hAnsi="Times New Roman"/>
          <w:b/>
          <w:i/>
          <w:spacing w:val="-2"/>
          <w:sz w:val="30"/>
          <w:szCs w:val="30"/>
        </w:rPr>
        <w:t>Справочно:</w:t>
      </w:r>
    </w:p>
    <w:p w:rsidR="009B5A8B" w:rsidRPr="00013723" w:rsidRDefault="009B5A8B" w:rsidP="009B5A8B">
      <w:pPr>
        <w:spacing w:after="0" w:line="240" w:lineRule="auto"/>
        <w:ind w:firstLine="709"/>
        <w:jc w:val="both"/>
        <w:rPr>
          <w:rFonts w:ascii="Times New Roman" w:hAnsi="Times New Roman"/>
          <w:i/>
          <w:spacing w:val="-2"/>
          <w:sz w:val="30"/>
          <w:szCs w:val="30"/>
        </w:rPr>
      </w:pPr>
      <w:r w:rsidRPr="00013723">
        <w:rPr>
          <w:rFonts w:ascii="Times New Roman" w:hAnsi="Times New Roman"/>
          <w:i/>
          <w:spacing w:val="-2"/>
          <w:sz w:val="30"/>
          <w:szCs w:val="30"/>
        </w:rPr>
        <w:t>План работы в области устойчивого развития на 2022 год, утвержден председателем Могилевского облисполкома А.М.Исаченко               6 января 2022 г.</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первом этапе основное внимание было уделено формированию понимания процессов устойчивого развития местной властью и общественностью, выстроена система пошаговых действий в работе по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Для разъяснения основных положений областной Стратегии </w:t>
      </w:r>
      <w:proofErr w:type="spellStart"/>
      <w:r w:rsidRPr="009B5A8B">
        <w:rPr>
          <w:rFonts w:ascii="Times New Roman" w:hAnsi="Times New Roman"/>
          <w:spacing w:val="-2"/>
          <w:sz w:val="30"/>
          <w:szCs w:val="30"/>
        </w:rPr>
        <w:t>горрайисполкомами</w:t>
      </w:r>
      <w:proofErr w:type="spellEnd"/>
      <w:r w:rsidRPr="009B5A8B">
        <w:rPr>
          <w:rFonts w:ascii="Times New Roman" w:hAnsi="Times New Roman"/>
          <w:spacing w:val="-2"/>
          <w:sz w:val="30"/>
          <w:szCs w:val="30"/>
        </w:rPr>
        <w:t xml:space="preserve"> проведен ряд встреч с активом городов и районов, с  трудовыми коллективами.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Большая работа проведена в сфере образования: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 в обучающие программы учащихся высших и средних учебных заведений включены вопросы по достижению в Могилевской области ЦУР, внедрению и реализации Стратегии;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базе Могилевского государственного университета имени А.А.Кулешова создана региональная академия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уровне школьного образования также реализован ряд мер:</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lastRenderedPageBreak/>
        <w:t>Могилевским государственным областным институтом развития образования постоянно проводится работа по повышению квалификации преподавателей, в содержание программ которых включены лекции по популяризации идей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области функционируют 25 опорных центров организации образовательных практик устойчивого развития Могилевской области;</w:t>
      </w:r>
    </w:p>
    <w:p w:rsidR="00013723"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организована работа со школьниками. </w:t>
      </w:r>
    </w:p>
    <w:p w:rsidR="009B5A8B" w:rsidRPr="009B5A8B" w:rsidRDefault="00013723" w:rsidP="009B5A8B">
      <w:pPr>
        <w:spacing w:after="0" w:line="240" w:lineRule="auto"/>
        <w:ind w:firstLine="709"/>
        <w:jc w:val="both"/>
        <w:rPr>
          <w:rFonts w:ascii="Times New Roman" w:hAnsi="Times New Roman"/>
          <w:spacing w:val="-2"/>
          <w:sz w:val="30"/>
          <w:szCs w:val="30"/>
        </w:rPr>
      </w:pPr>
      <w:r>
        <w:rPr>
          <w:rFonts w:ascii="Times New Roman" w:hAnsi="Times New Roman"/>
          <w:b/>
          <w:spacing w:val="-2"/>
          <w:sz w:val="30"/>
          <w:szCs w:val="30"/>
        </w:rPr>
        <w:t>П</w:t>
      </w:r>
      <w:r w:rsidR="009B5A8B" w:rsidRPr="00013723">
        <w:rPr>
          <w:rFonts w:ascii="Times New Roman" w:hAnsi="Times New Roman"/>
          <w:b/>
          <w:spacing w:val="-2"/>
          <w:sz w:val="30"/>
          <w:szCs w:val="30"/>
        </w:rPr>
        <w:t>ример</w:t>
      </w:r>
      <w:r>
        <w:rPr>
          <w:rFonts w:ascii="Times New Roman" w:hAnsi="Times New Roman"/>
          <w:b/>
          <w:spacing w:val="-2"/>
          <w:sz w:val="30"/>
          <w:szCs w:val="30"/>
        </w:rPr>
        <w:t>:</w:t>
      </w:r>
      <w:r w:rsidR="009B5A8B" w:rsidRPr="009B5A8B">
        <w:rPr>
          <w:rFonts w:ascii="Times New Roman" w:hAnsi="Times New Roman"/>
          <w:spacing w:val="-2"/>
          <w:sz w:val="30"/>
          <w:szCs w:val="30"/>
        </w:rPr>
        <w:t xml:space="preserve"> учащиеся ГУО «СШ №3 г. Осиповичи» </w:t>
      </w:r>
      <w:r w:rsidR="00D6515C">
        <w:rPr>
          <w:rFonts w:ascii="Times New Roman" w:hAnsi="Times New Roman"/>
          <w:spacing w:val="-2"/>
          <w:sz w:val="30"/>
          <w:szCs w:val="30"/>
        </w:rPr>
        <w:t>исследуют</w:t>
      </w:r>
      <w:r w:rsidR="009B5A8B" w:rsidRPr="009B5A8B">
        <w:rPr>
          <w:rFonts w:ascii="Times New Roman" w:hAnsi="Times New Roman"/>
          <w:spacing w:val="-2"/>
          <w:sz w:val="30"/>
          <w:szCs w:val="30"/>
        </w:rPr>
        <w:t xml:space="preserve"> возможности и перспективы внедрения принципов циркулярной экономики на территории Осиповичского района; разработали проекты реконструкции городского парка 50-летия Октября «</w:t>
      </w:r>
      <w:proofErr w:type="spellStart"/>
      <w:r w:rsidR="009B5A8B" w:rsidRPr="009B5A8B">
        <w:rPr>
          <w:rFonts w:ascii="Times New Roman" w:hAnsi="Times New Roman"/>
          <w:spacing w:val="-2"/>
          <w:sz w:val="30"/>
          <w:szCs w:val="30"/>
        </w:rPr>
        <w:t>ПаркАП</w:t>
      </w:r>
      <w:proofErr w:type="spellEnd"/>
      <w:r w:rsidR="009B5A8B" w:rsidRPr="009B5A8B">
        <w:rPr>
          <w:rFonts w:ascii="Times New Roman" w:hAnsi="Times New Roman"/>
          <w:spacing w:val="-2"/>
          <w:sz w:val="30"/>
          <w:szCs w:val="30"/>
        </w:rPr>
        <w:t>» (южная сторона города Осиповичи); участвуют в программе «Защита окружающей среды, устойчивое развитие и благополучие людей»;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текущем году к работе с учащимися школ и учреждений профессионального образования подключились государственные организации Могилевской области. Так, РУП «Могилевский центр стандартизации, метрологии и сертификации» организованы четыре встречи со школьниками и студентами учебных заведений г</w:t>
      </w:r>
      <w:proofErr w:type="gramStart"/>
      <w:r w:rsidRPr="009B5A8B">
        <w:rPr>
          <w:rFonts w:ascii="Times New Roman" w:hAnsi="Times New Roman"/>
          <w:spacing w:val="-2"/>
          <w:sz w:val="30"/>
          <w:szCs w:val="30"/>
        </w:rPr>
        <w:t>.М</w:t>
      </w:r>
      <w:proofErr w:type="gramEnd"/>
      <w:r w:rsidRPr="009B5A8B">
        <w:rPr>
          <w:rFonts w:ascii="Times New Roman" w:hAnsi="Times New Roman"/>
          <w:spacing w:val="-2"/>
          <w:sz w:val="30"/>
          <w:szCs w:val="30"/>
        </w:rPr>
        <w:t>огилева на тему: «Роль стандартов в достижении Целей устойчивого развития» (средние школы № 25, 35, 37, УО «Белорусский государственный университет пищевых и химических технологий»).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Могилевским областным комитетом общественного объединения «Белорусский республиканский союз молодёжи» ведется работа по формированию института молодежных послов Могилевской области по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реализацию Стратегии вовлечены организации Могилевской области. 5 организаций Могилевской области (ИООО «ВМГ </w:t>
      </w:r>
      <w:proofErr w:type="spellStart"/>
      <w:r w:rsidRPr="009B5A8B">
        <w:rPr>
          <w:rFonts w:ascii="Times New Roman" w:hAnsi="Times New Roman"/>
          <w:spacing w:val="-2"/>
          <w:sz w:val="30"/>
          <w:szCs w:val="30"/>
        </w:rPr>
        <w:t>Индустри</w:t>
      </w:r>
      <w:proofErr w:type="spellEnd"/>
      <w:r w:rsidRPr="009B5A8B">
        <w:rPr>
          <w:rFonts w:ascii="Times New Roman" w:hAnsi="Times New Roman"/>
          <w:spacing w:val="-2"/>
          <w:sz w:val="30"/>
          <w:szCs w:val="30"/>
        </w:rPr>
        <w:t>», ОАО «</w:t>
      </w:r>
      <w:proofErr w:type="spellStart"/>
      <w:r w:rsidRPr="009B5A8B">
        <w:rPr>
          <w:rFonts w:ascii="Times New Roman" w:hAnsi="Times New Roman"/>
          <w:spacing w:val="-2"/>
          <w:sz w:val="30"/>
          <w:szCs w:val="30"/>
        </w:rPr>
        <w:t>Моготекс</w:t>
      </w:r>
      <w:proofErr w:type="spellEnd"/>
      <w:r w:rsidRPr="009B5A8B">
        <w:rPr>
          <w:rFonts w:ascii="Times New Roman" w:hAnsi="Times New Roman"/>
          <w:spacing w:val="-2"/>
          <w:sz w:val="30"/>
          <w:szCs w:val="30"/>
        </w:rPr>
        <w:t>», Могилевский комбинат противопожарных работ РГОО «Белорусское добровольное пожарное общество», ОАО «</w:t>
      </w:r>
      <w:proofErr w:type="spellStart"/>
      <w:r w:rsidRPr="009B5A8B">
        <w:rPr>
          <w:rFonts w:ascii="Times New Roman" w:hAnsi="Times New Roman"/>
          <w:spacing w:val="-2"/>
          <w:sz w:val="30"/>
          <w:szCs w:val="30"/>
        </w:rPr>
        <w:t>Эковер</w:t>
      </w:r>
      <w:proofErr w:type="spellEnd"/>
      <w:r w:rsidRPr="009B5A8B">
        <w:rPr>
          <w:rFonts w:ascii="Times New Roman" w:hAnsi="Times New Roman"/>
          <w:spacing w:val="-2"/>
          <w:sz w:val="30"/>
          <w:szCs w:val="30"/>
        </w:rPr>
        <w:t xml:space="preserve"> ПРО», ЧП «</w:t>
      </w:r>
      <w:proofErr w:type="spellStart"/>
      <w:r w:rsidRPr="009B5A8B">
        <w:rPr>
          <w:rFonts w:ascii="Times New Roman" w:hAnsi="Times New Roman"/>
          <w:spacing w:val="-2"/>
          <w:sz w:val="30"/>
          <w:szCs w:val="30"/>
        </w:rPr>
        <w:t>СпецЭкоКлининг</w:t>
      </w:r>
      <w:proofErr w:type="spellEnd"/>
      <w:r w:rsidRPr="009B5A8B">
        <w:rPr>
          <w:rFonts w:ascii="Times New Roman" w:hAnsi="Times New Roman"/>
          <w:spacing w:val="-2"/>
          <w:sz w:val="30"/>
          <w:szCs w:val="30"/>
        </w:rPr>
        <w:t>») подписали декларации о присоединении к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Организована работа по локализации ЦУР на местном уровне. В каждом регионе Могилевской области созданы рабочие группы по устойчивому развитию.</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Местные стратегии устойчивого развития уже разработаны в семи регионах. Пионерами по разработке местных стратегий были Чаусский район и </w:t>
      </w:r>
      <w:proofErr w:type="spellStart"/>
      <w:r w:rsidRPr="009B5A8B">
        <w:rPr>
          <w:rFonts w:ascii="Times New Roman" w:hAnsi="Times New Roman"/>
          <w:spacing w:val="-2"/>
          <w:sz w:val="30"/>
          <w:szCs w:val="30"/>
        </w:rPr>
        <w:t>Ходосовский</w:t>
      </w:r>
      <w:proofErr w:type="spellEnd"/>
      <w:r w:rsidRPr="009B5A8B">
        <w:rPr>
          <w:rFonts w:ascii="Times New Roman" w:hAnsi="Times New Roman"/>
          <w:spacing w:val="-2"/>
          <w:sz w:val="30"/>
          <w:szCs w:val="30"/>
        </w:rPr>
        <w:t xml:space="preserve"> сельский Совет. В 2021 году районная стратегия была утверждена в </w:t>
      </w:r>
      <w:proofErr w:type="spellStart"/>
      <w:r w:rsidRPr="009B5A8B">
        <w:rPr>
          <w:rFonts w:ascii="Times New Roman" w:hAnsi="Times New Roman"/>
          <w:spacing w:val="-2"/>
          <w:sz w:val="30"/>
          <w:szCs w:val="30"/>
        </w:rPr>
        <w:t>Климовичском</w:t>
      </w:r>
      <w:proofErr w:type="spellEnd"/>
      <w:r w:rsidRPr="009B5A8B">
        <w:rPr>
          <w:rFonts w:ascii="Times New Roman" w:hAnsi="Times New Roman"/>
          <w:spacing w:val="-2"/>
          <w:sz w:val="30"/>
          <w:szCs w:val="30"/>
        </w:rPr>
        <w:t xml:space="preserve"> районе,  в 2022 году – в городе Бобруйске, </w:t>
      </w:r>
      <w:proofErr w:type="spellStart"/>
      <w:r w:rsidRPr="009B5A8B">
        <w:rPr>
          <w:rFonts w:ascii="Times New Roman" w:hAnsi="Times New Roman"/>
          <w:spacing w:val="-2"/>
          <w:sz w:val="30"/>
          <w:szCs w:val="30"/>
        </w:rPr>
        <w:t>Кличевском</w:t>
      </w:r>
      <w:proofErr w:type="spellEnd"/>
      <w:r w:rsidRPr="009B5A8B">
        <w:rPr>
          <w:rFonts w:ascii="Times New Roman" w:hAnsi="Times New Roman"/>
          <w:spacing w:val="-2"/>
          <w:sz w:val="30"/>
          <w:szCs w:val="30"/>
        </w:rPr>
        <w:t xml:space="preserve">, Краснопольском и </w:t>
      </w:r>
      <w:proofErr w:type="spellStart"/>
      <w:r w:rsidRPr="009B5A8B">
        <w:rPr>
          <w:rFonts w:ascii="Times New Roman" w:hAnsi="Times New Roman"/>
          <w:spacing w:val="-2"/>
          <w:sz w:val="30"/>
          <w:szCs w:val="30"/>
        </w:rPr>
        <w:t>Славгородском</w:t>
      </w:r>
      <w:proofErr w:type="spellEnd"/>
      <w:r w:rsidRPr="009B5A8B">
        <w:rPr>
          <w:rFonts w:ascii="Times New Roman" w:hAnsi="Times New Roman"/>
          <w:spacing w:val="-2"/>
          <w:sz w:val="30"/>
          <w:szCs w:val="30"/>
        </w:rPr>
        <w:t xml:space="preserve"> районах. Продолжается разработка местных стратегий в  четырех регионах Могилевской области (Дрибинский, Кировский, Кричевский, Мстиславский районы).</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lastRenderedPageBreak/>
        <w:t>На достижение ЦУР направлен ряд местных инициатив, которые поддерживаются местными органами власти.</w:t>
      </w:r>
    </w:p>
    <w:p w:rsidR="009B5A8B" w:rsidRPr="009B5A8B" w:rsidRDefault="009B5A8B" w:rsidP="009B5A8B">
      <w:pPr>
        <w:spacing w:after="0" w:line="240" w:lineRule="auto"/>
        <w:ind w:firstLine="709"/>
        <w:jc w:val="both"/>
        <w:rPr>
          <w:rFonts w:ascii="Times New Roman" w:hAnsi="Times New Roman"/>
          <w:spacing w:val="-2"/>
          <w:sz w:val="30"/>
          <w:szCs w:val="30"/>
        </w:rPr>
      </w:pPr>
      <w:proofErr w:type="gramStart"/>
      <w:r w:rsidRPr="009B5A8B">
        <w:rPr>
          <w:rFonts w:ascii="Times New Roman" w:hAnsi="Times New Roman"/>
          <w:spacing w:val="-2"/>
          <w:sz w:val="30"/>
          <w:szCs w:val="30"/>
        </w:rPr>
        <w:t>В 2021 году проведен областной конкурс лучших практик по реализации Стратегии устойчивого развития Могилевской области на период до 2035 года, итоги которого по 3 номинациям («Лучшая идея проекта по реализации СУР-2035»; «Лучший реализованный проект по достижению СУР-2035»; «За значительный вклад в реализацию СУР-2035») подведены 19 августа 2021 г. в рамках региональной конференции «Локализация ЦУР на региональном уровне».</w:t>
      </w:r>
      <w:proofErr w:type="gramEnd"/>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Аналогичный конкурс проводится и в 2022 году. В рамках Могилевского регионального форума по устойчивому развитию 24 ноября 2022 г. состоится награждение победителей конкурса.</w:t>
      </w:r>
    </w:p>
    <w:p w:rsidR="009B5A8B" w:rsidRPr="009B5A8B" w:rsidRDefault="009B5A8B" w:rsidP="009B5A8B">
      <w:pPr>
        <w:spacing w:after="0" w:line="240" w:lineRule="auto"/>
        <w:ind w:firstLine="709"/>
        <w:jc w:val="both"/>
        <w:rPr>
          <w:rFonts w:ascii="Times New Roman" w:hAnsi="Times New Roman"/>
          <w:spacing w:val="-2"/>
          <w:sz w:val="30"/>
          <w:szCs w:val="30"/>
        </w:rPr>
      </w:pPr>
      <w:proofErr w:type="gramStart"/>
      <w:r w:rsidRPr="009B5A8B">
        <w:rPr>
          <w:rFonts w:ascii="Times New Roman" w:hAnsi="Times New Roman"/>
          <w:spacing w:val="-2"/>
          <w:sz w:val="30"/>
          <w:szCs w:val="30"/>
        </w:rPr>
        <w:t xml:space="preserve">В рамках разработки плана перехода к циркулярной экономике на период до 2025 года в качестве пилотного предприятия для тестирования циркулярных бизнес-моделей определены УО "Могилевский государственный технологический колледж" и ИООО «ВМГ </w:t>
      </w:r>
      <w:proofErr w:type="spellStart"/>
      <w:r w:rsidRPr="009B5A8B">
        <w:rPr>
          <w:rFonts w:ascii="Times New Roman" w:hAnsi="Times New Roman"/>
          <w:spacing w:val="-2"/>
          <w:sz w:val="30"/>
          <w:szCs w:val="30"/>
        </w:rPr>
        <w:t>Индустри</w:t>
      </w:r>
      <w:proofErr w:type="spellEnd"/>
      <w:r w:rsidRPr="009B5A8B">
        <w:rPr>
          <w:rFonts w:ascii="Times New Roman" w:hAnsi="Times New Roman"/>
          <w:spacing w:val="-2"/>
          <w:sz w:val="30"/>
          <w:szCs w:val="30"/>
        </w:rPr>
        <w:t>».</w:t>
      </w:r>
      <w:proofErr w:type="gramEnd"/>
    </w:p>
    <w:p w:rsidR="009D202F" w:rsidRDefault="009B5A8B" w:rsidP="009B5A8B">
      <w:pPr>
        <w:spacing w:after="0" w:line="240" w:lineRule="auto"/>
        <w:ind w:firstLine="709"/>
        <w:jc w:val="both"/>
        <w:rPr>
          <w:rFonts w:ascii="Times New Roman" w:hAnsi="Times New Roman"/>
          <w:i/>
          <w:spacing w:val="-2"/>
          <w:sz w:val="30"/>
          <w:szCs w:val="30"/>
        </w:rPr>
      </w:pPr>
      <w:r w:rsidRPr="009D202F">
        <w:rPr>
          <w:rFonts w:ascii="Times New Roman" w:hAnsi="Times New Roman"/>
          <w:b/>
          <w:i/>
          <w:spacing w:val="-2"/>
          <w:sz w:val="30"/>
          <w:szCs w:val="30"/>
        </w:rPr>
        <w:t>Справочно</w:t>
      </w:r>
      <w:r w:rsidRPr="009D202F">
        <w:rPr>
          <w:rFonts w:ascii="Times New Roman" w:hAnsi="Times New Roman"/>
          <w:i/>
          <w:spacing w:val="-2"/>
          <w:sz w:val="30"/>
          <w:szCs w:val="30"/>
        </w:rPr>
        <w:t xml:space="preserve">: </w:t>
      </w:r>
    </w:p>
    <w:p w:rsidR="009B5A8B" w:rsidRPr="009D202F" w:rsidRDefault="009D202F" w:rsidP="009B5A8B">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П</w:t>
      </w:r>
      <w:r w:rsidR="009B5A8B" w:rsidRPr="009D202F">
        <w:rPr>
          <w:rFonts w:ascii="Times New Roman" w:hAnsi="Times New Roman"/>
          <w:i/>
          <w:spacing w:val="-2"/>
          <w:sz w:val="30"/>
          <w:szCs w:val="30"/>
        </w:rPr>
        <w:t xml:space="preserve">редприятием </w:t>
      </w:r>
      <w:proofErr w:type="gramStart"/>
      <w:r w:rsidR="009B5A8B" w:rsidRPr="009D202F">
        <w:rPr>
          <w:rFonts w:ascii="Times New Roman" w:hAnsi="Times New Roman"/>
          <w:i/>
          <w:spacing w:val="-2"/>
          <w:sz w:val="30"/>
          <w:szCs w:val="30"/>
        </w:rPr>
        <w:t>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w:t>
      </w:r>
      <w:proofErr w:type="gramEnd"/>
      <w:r w:rsidR="009B5A8B" w:rsidRPr="009D202F">
        <w:rPr>
          <w:rFonts w:ascii="Times New Roman" w:hAnsi="Times New Roman"/>
          <w:i/>
          <w:spacing w:val="-2"/>
          <w:sz w:val="30"/>
          <w:szCs w:val="30"/>
        </w:rPr>
        <w:t xml:space="preserve"> ДСП. Таким </w:t>
      </w:r>
      <w:r w:rsidR="002A7A27" w:rsidRPr="009D202F">
        <w:rPr>
          <w:rFonts w:ascii="Times New Roman" w:hAnsi="Times New Roman"/>
          <w:i/>
          <w:spacing w:val="-2"/>
          <w:sz w:val="30"/>
          <w:szCs w:val="30"/>
        </w:rPr>
        <w:t>образом,</w:t>
      </w:r>
      <w:r w:rsidR="009B5A8B" w:rsidRPr="009D202F">
        <w:rPr>
          <w:rFonts w:ascii="Times New Roman" w:hAnsi="Times New Roman"/>
          <w:i/>
          <w:spacing w:val="-2"/>
          <w:sz w:val="30"/>
          <w:szCs w:val="30"/>
        </w:rPr>
        <w:t xml:space="preserve"> удалось сократить выбросы загрязняющих веще</w:t>
      </w:r>
      <w:proofErr w:type="gramStart"/>
      <w:r w:rsidR="009B5A8B" w:rsidRPr="009D202F">
        <w:rPr>
          <w:rFonts w:ascii="Times New Roman" w:hAnsi="Times New Roman"/>
          <w:i/>
          <w:spacing w:val="-2"/>
          <w:sz w:val="30"/>
          <w:szCs w:val="30"/>
        </w:rPr>
        <w:t>ств пр</w:t>
      </w:r>
      <w:proofErr w:type="gramEnd"/>
      <w:r w:rsidR="009B5A8B" w:rsidRPr="009D202F">
        <w:rPr>
          <w:rFonts w:ascii="Times New Roman" w:hAnsi="Times New Roman"/>
          <w:i/>
          <w:spacing w:val="-2"/>
          <w:sz w:val="30"/>
          <w:szCs w:val="30"/>
        </w:rPr>
        <w:t>и сжигании отходов (фенол, формальдегид и др.) на 23 тонны и получить дополнительный объем сырья для производства ДСП.</w:t>
      </w:r>
    </w:p>
    <w:p w:rsidR="009B5A8B" w:rsidRPr="009D202F" w:rsidRDefault="009B5A8B" w:rsidP="009B5A8B">
      <w:pPr>
        <w:spacing w:after="0" w:line="240" w:lineRule="auto"/>
        <w:ind w:firstLine="709"/>
        <w:jc w:val="both"/>
        <w:rPr>
          <w:rFonts w:ascii="Times New Roman" w:hAnsi="Times New Roman"/>
          <w:i/>
          <w:spacing w:val="-2"/>
          <w:sz w:val="30"/>
          <w:szCs w:val="30"/>
        </w:rPr>
      </w:pPr>
      <w:r w:rsidRPr="009D202F">
        <w:rPr>
          <w:rFonts w:ascii="Times New Roman" w:hAnsi="Times New Roman"/>
          <w:i/>
          <w:spacing w:val="-2"/>
          <w:sz w:val="30"/>
          <w:szCs w:val="30"/>
        </w:rPr>
        <w:t>В настоящее время прорабатывается вопрос о модернизации внутренней системы канализации.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 а далее после комплексной очистки сбрасывать в сети коммунальной канализации. Что позволит экономить на водопотреблении и снизит риски сброса сточных вод с превышением допустимых концентраций загрязняющих веществ.</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w:t>
      </w:r>
    </w:p>
    <w:p w:rsidR="009B5A8B" w:rsidRPr="009B5A8B" w:rsidRDefault="009B5A8B" w:rsidP="009B5A8B">
      <w:pPr>
        <w:spacing w:after="0" w:line="240" w:lineRule="auto"/>
        <w:ind w:firstLine="709"/>
        <w:jc w:val="both"/>
        <w:rPr>
          <w:rFonts w:ascii="Times New Roman" w:hAnsi="Times New Roman"/>
          <w:spacing w:val="-2"/>
          <w:sz w:val="30"/>
          <w:szCs w:val="30"/>
        </w:rPr>
      </w:pPr>
      <w:bookmarkStart w:id="1" w:name="_Hlk104280398"/>
      <w:r w:rsidRPr="009B5A8B">
        <w:rPr>
          <w:rFonts w:ascii="Times New Roman" w:hAnsi="Times New Roman"/>
          <w:spacing w:val="-2"/>
          <w:sz w:val="30"/>
          <w:szCs w:val="30"/>
        </w:rPr>
        <w:t xml:space="preserve">Анализ отчета по выполнению положений Стратегии показывает устойчивую положительную динамику по достижению Целей  устойчивого развития в Могилевской области. </w:t>
      </w:r>
      <w:proofErr w:type="gramStart"/>
      <w:r w:rsidRPr="009B5A8B">
        <w:rPr>
          <w:rFonts w:ascii="Times New Roman" w:hAnsi="Times New Roman"/>
          <w:spacing w:val="-2"/>
          <w:sz w:val="30"/>
          <w:szCs w:val="30"/>
        </w:rPr>
        <w:t xml:space="preserve">Обеспечен прогресс и достигнуты высокие результаты по ЦУР 1 «Ликвидация нищеты», ЦУР 3 «Хорошее здоровье и благополучие», ЦУР 4 «Качественное образование», ЦУР 5 «Гендерное равенство», ЦУР 6 «Чистая вода и санитария», ЦУР 7 «Недорогостоящая и чистая энергия», ЦУР 9 «Индустриализация, </w:t>
      </w:r>
      <w:r w:rsidRPr="009B5A8B">
        <w:rPr>
          <w:rFonts w:ascii="Times New Roman" w:hAnsi="Times New Roman"/>
          <w:spacing w:val="-2"/>
          <w:sz w:val="30"/>
          <w:szCs w:val="30"/>
        </w:rPr>
        <w:lastRenderedPageBreak/>
        <w:t>инновации и инфраструктура», ЦУР 11 «Устойчивые города и населенные пункты», ЦУР 13 «Борьба с изменением климата», ЦУР 16 «Мир, правосудие</w:t>
      </w:r>
      <w:proofErr w:type="gramEnd"/>
      <w:r w:rsidRPr="009B5A8B">
        <w:rPr>
          <w:rFonts w:ascii="Times New Roman" w:hAnsi="Times New Roman"/>
          <w:spacing w:val="-2"/>
          <w:sz w:val="30"/>
          <w:szCs w:val="30"/>
        </w:rPr>
        <w:t xml:space="preserve"> и эффективные институты» и ЦУР 17 «Партнерство в интересах устойчивого развития».</w:t>
      </w:r>
    </w:p>
    <w:bookmarkEnd w:id="1"/>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период 21-25 ноября текущего года проводится Неделя устойчивого развития Могилевской области. План основных мероприятий</w:t>
      </w:r>
      <w:r w:rsidR="002A7A27">
        <w:rPr>
          <w:rFonts w:ascii="Times New Roman" w:hAnsi="Times New Roman"/>
          <w:spacing w:val="-2"/>
          <w:sz w:val="30"/>
          <w:szCs w:val="30"/>
        </w:rPr>
        <w:t>,</w:t>
      </w:r>
      <w:r w:rsidRPr="009B5A8B">
        <w:rPr>
          <w:rFonts w:ascii="Times New Roman" w:hAnsi="Times New Roman"/>
          <w:spacing w:val="-2"/>
          <w:sz w:val="30"/>
          <w:szCs w:val="30"/>
        </w:rPr>
        <w:t xml:space="preserve"> проводимых в городах и районах области, включает около 90 мероприятий. Можно выделить ряд основных блоков это – работа с молодежью, лицами пожилого возраста, </w:t>
      </w:r>
      <w:r w:rsidR="002A7A27" w:rsidRPr="009B5A8B">
        <w:rPr>
          <w:rFonts w:ascii="Times New Roman" w:hAnsi="Times New Roman"/>
          <w:spacing w:val="-2"/>
          <w:sz w:val="30"/>
          <w:szCs w:val="30"/>
        </w:rPr>
        <w:t>III областной Форум по устойчивому развитию</w:t>
      </w:r>
      <w:r w:rsidR="002A7A27">
        <w:rPr>
          <w:rFonts w:ascii="Times New Roman" w:hAnsi="Times New Roman"/>
          <w:spacing w:val="-2"/>
          <w:sz w:val="30"/>
          <w:szCs w:val="30"/>
        </w:rPr>
        <w:t>,</w:t>
      </w:r>
      <w:r w:rsidR="002A7A27" w:rsidRPr="009B5A8B">
        <w:rPr>
          <w:rFonts w:ascii="Times New Roman" w:hAnsi="Times New Roman"/>
          <w:spacing w:val="-2"/>
          <w:sz w:val="30"/>
          <w:szCs w:val="30"/>
        </w:rPr>
        <w:t xml:space="preserve"> </w:t>
      </w:r>
      <w:r w:rsidRPr="009B5A8B">
        <w:rPr>
          <w:rFonts w:ascii="Times New Roman" w:hAnsi="Times New Roman"/>
          <w:spacing w:val="-2"/>
          <w:sz w:val="30"/>
          <w:szCs w:val="30"/>
        </w:rPr>
        <w:t xml:space="preserve">ряд образовательных мероприятий для разных групп населения, </w:t>
      </w:r>
      <w:proofErr w:type="spellStart"/>
      <w:r w:rsidRPr="009B5A8B">
        <w:rPr>
          <w:rFonts w:ascii="Times New Roman" w:hAnsi="Times New Roman"/>
          <w:spacing w:val="-2"/>
          <w:sz w:val="30"/>
          <w:szCs w:val="30"/>
        </w:rPr>
        <w:t>стартап</w:t>
      </w:r>
      <w:proofErr w:type="spellEnd"/>
      <w:r w:rsidRPr="009B5A8B">
        <w:rPr>
          <w:rFonts w:ascii="Times New Roman" w:hAnsi="Times New Roman"/>
          <w:spacing w:val="-2"/>
          <w:sz w:val="30"/>
          <w:szCs w:val="30"/>
        </w:rPr>
        <w:t>-школ</w:t>
      </w:r>
      <w:r w:rsidR="002A7A27">
        <w:rPr>
          <w:rFonts w:ascii="Times New Roman" w:hAnsi="Times New Roman"/>
          <w:spacing w:val="-2"/>
          <w:sz w:val="30"/>
          <w:szCs w:val="30"/>
        </w:rPr>
        <w:t>ы</w:t>
      </w:r>
      <w:r w:rsidRPr="009B5A8B">
        <w:rPr>
          <w:rFonts w:ascii="Times New Roman" w:hAnsi="Times New Roman"/>
          <w:spacing w:val="-2"/>
          <w:sz w:val="30"/>
          <w:szCs w:val="30"/>
        </w:rPr>
        <w:t xml:space="preserve">, </w:t>
      </w:r>
      <w:proofErr w:type="spellStart"/>
      <w:r w:rsidRPr="009B5A8B">
        <w:rPr>
          <w:rFonts w:ascii="Times New Roman" w:hAnsi="Times New Roman"/>
          <w:spacing w:val="-2"/>
          <w:sz w:val="30"/>
          <w:szCs w:val="30"/>
        </w:rPr>
        <w:t>флэшмоб</w:t>
      </w:r>
      <w:r w:rsidR="002A7A27">
        <w:rPr>
          <w:rFonts w:ascii="Times New Roman" w:hAnsi="Times New Roman"/>
          <w:spacing w:val="-2"/>
          <w:sz w:val="30"/>
          <w:szCs w:val="30"/>
        </w:rPr>
        <w:t>ы</w:t>
      </w:r>
      <w:proofErr w:type="spellEnd"/>
      <w:r w:rsidRPr="009B5A8B">
        <w:rPr>
          <w:rFonts w:ascii="Times New Roman" w:hAnsi="Times New Roman"/>
          <w:spacing w:val="-2"/>
          <w:sz w:val="30"/>
          <w:szCs w:val="30"/>
        </w:rPr>
        <w:t>.</w:t>
      </w:r>
    </w:p>
    <w:p w:rsidR="00EF0C7D" w:rsidRDefault="00EF0C7D"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sectPr w:rsidR="00EF0C7D" w:rsidSect="000C25B3">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A9" w:rsidRDefault="00E441A9" w:rsidP="003C3604">
      <w:pPr>
        <w:spacing w:after="0" w:line="240" w:lineRule="auto"/>
      </w:pPr>
      <w:r>
        <w:separator/>
      </w:r>
    </w:p>
  </w:endnote>
  <w:endnote w:type="continuationSeparator" w:id="0">
    <w:p w:rsidR="00E441A9" w:rsidRDefault="00E441A9"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A9" w:rsidRDefault="00E441A9" w:rsidP="003C3604">
      <w:pPr>
        <w:spacing w:after="0" w:line="240" w:lineRule="auto"/>
      </w:pPr>
      <w:r>
        <w:separator/>
      </w:r>
    </w:p>
  </w:footnote>
  <w:footnote w:type="continuationSeparator" w:id="0">
    <w:p w:rsidR="00E441A9" w:rsidRDefault="00E441A9"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CA59D0"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196462">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0"/>
  </w:num>
  <w:num w:numId="4">
    <w:abstractNumId w:val="5"/>
  </w:num>
  <w:num w:numId="5">
    <w:abstractNumId w:val="2"/>
  </w:num>
  <w:num w:numId="6">
    <w:abstractNumId w:val="6"/>
  </w:num>
  <w:num w:numId="7">
    <w:abstractNumId w:val="8"/>
  </w:num>
  <w:num w:numId="8">
    <w:abstractNumId w:val="1"/>
  </w:num>
  <w:num w:numId="9">
    <w:abstractNumId w:val="4"/>
  </w:num>
  <w:num w:numId="10">
    <w:abstractNumId w:val="7"/>
  </w:num>
  <w:num w:numId="11">
    <w:abstractNumId w:val="10"/>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0738E"/>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5B3"/>
    <w:rsid w:val="000C2F17"/>
    <w:rsid w:val="000C7BBC"/>
    <w:rsid w:val="000E1E93"/>
    <w:rsid w:val="000E5DD0"/>
    <w:rsid w:val="000E757A"/>
    <w:rsid w:val="000F07C0"/>
    <w:rsid w:val="000F4EBF"/>
    <w:rsid w:val="000F5D37"/>
    <w:rsid w:val="00111585"/>
    <w:rsid w:val="00112E7F"/>
    <w:rsid w:val="00113CA1"/>
    <w:rsid w:val="00114050"/>
    <w:rsid w:val="00116152"/>
    <w:rsid w:val="0012519B"/>
    <w:rsid w:val="00126402"/>
    <w:rsid w:val="00127BAF"/>
    <w:rsid w:val="0013076A"/>
    <w:rsid w:val="001349F4"/>
    <w:rsid w:val="0013625C"/>
    <w:rsid w:val="00137D70"/>
    <w:rsid w:val="0014240D"/>
    <w:rsid w:val="00145F53"/>
    <w:rsid w:val="001462A9"/>
    <w:rsid w:val="0015709F"/>
    <w:rsid w:val="0016243D"/>
    <w:rsid w:val="00166350"/>
    <w:rsid w:val="00176F0D"/>
    <w:rsid w:val="00182AF8"/>
    <w:rsid w:val="0019617E"/>
    <w:rsid w:val="00196462"/>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67D85"/>
    <w:rsid w:val="00273837"/>
    <w:rsid w:val="00273CC2"/>
    <w:rsid w:val="00275511"/>
    <w:rsid w:val="002812B0"/>
    <w:rsid w:val="002817EE"/>
    <w:rsid w:val="0029333A"/>
    <w:rsid w:val="00296E98"/>
    <w:rsid w:val="002A3074"/>
    <w:rsid w:val="002A6703"/>
    <w:rsid w:val="002A6B45"/>
    <w:rsid w:val="002A70D9"/>
    <w:rsid w:val="002A7A27"/>
    <w:rsid w:val="002B128C"/>
    <w:rsid w:val="002B1472"/>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4532"/>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2481"/>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1B40"/>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406B"/>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2ED7"/>
    <w:rsid w:val="007E588B"/>
    <w:rsid w:val="007E6B1A"/>
    <w:rsid w:val="007E79AD"/>
    <w:rsid w:val="007F1013"/>
    <w:rsid w:val="007F29C9"/>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1ED8"/>
    <w:rsid w:val="00904109"/>
    <w:rsid w:val="0090755F"/>
    <w:rsid w:val="00917550"/>
    <w:rsid w:val="00920E81"/>
    <w:rsid w:val="009215A9"/>
    <w:rsid w:val="009219C0"/>
    <w:rsid w:val="00922257"/>
    <w:rsid w:val="00925D49"/>
    <w:rsid w:val="00925E2C"/>
    <w:rsid w:val="009339E1"/>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A17D7"/>
    <w:rsid w:val="009A2524"/>
    <w:rsid w:val="009A4290"/>
    <w:rsid w:val="009A54CD"/>
    <w:rsid w:val="009A68D7"/>
    <w:rsid w:val="009A7AF1"/>
    <w:rsid w:val="009B2113"/>
    <w:rsid w:val="009B48BB"/>
    <w:rsid w:val="009B4E55"/>
    <w:rsid w:val="009B5A8B"/>
    <w:rsid w:val="009B6595"/>
    <w:rsid w:val="009B68AC"/>
    <w:rsid w:val="009D03C8"/>
    <w:rsid w:val="009D1E1C"/>
    <w:rsid w:val="009D202F"/>
    <w:rsid w:val="009D3BEA"/>
    <w:rsid w:val="009E3F89"/>
    <w:rsid w:val="009E497F"/>
    <w:rsid w:val="009E49C4"/>
    <w:rsid w:val="009E585D"/>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448C"/>
    <w:rsid w:val="00A75E42"/>
    <w:rsid w:val="00A86425"/>
    <w:rsid w:val="00A86F4B"/>
    <w:rsid w:val="00A94BE4"/>
    <w:rsid w:val="00AA31BE"/>
    <w:rsid w:val="00AA38B4"/>
    <w:rsid w:val="00AB3D5A"/>
    <w:rsid w:val="00AB62C5"/>
    <w:rsid w:val="00AC0466"/>
    <w:rsid w:val="00AC1E05"/>
    <w:rsid w:val="00AC4E36"/>
    <w:rsid w:val="00AC786B"/>
    <w:rsid w:val="00AE2DEE"/>
    <w:rsid w:val="00AE5FA6"/>
    <w:rsid w:val="00AF4C03"/>
    <w:rsid w:val="00AF571F"/>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C484C"/>
    <w:rsid w:val="00BC4B28"/>
    <w:rsid w:val="00BC7652"/>
    <w:rsid w:val="00BD305F"/>
    <w:rsid w:val="00BD410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974E8"/>
    <w:rsid w:val="00C97D2F"/>
    <w:rsid w:val="00CA1959"/>
    <w:rsid w:val="00CA239F"/>
    <w:rsid w:val="00CA2A2E"/>
    <w:rsid w:val="00CA2EC5"/>
    <w:rsid w:val="00CA59D0"/>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0F8F"/>
    <w:rsid w:val="00D23013"/>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15C"/>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FA"/>
    <w:rsid w:val="00DF2A42"/>
    <w:rsid w:val="00DF3038"/>
    <w:rsid w:val="00E05930"/>
    <w:rsid w:val="00E07BD4"/>
    <w:rsid w:val="00E12C12"/>
    <w:rsid w:val="00E12D3E"/>
    <w:rsid w:val="00E15172"/>
    <w:rsid w:val="00E16271"/>
    <w:rsid w:val="00E17856"/>
    <w:rsid w:val="00E23B73"/>
    <w:rsid w:val="00E36840"/>
    <w:rsid w:val="00E407E5"/>
    <w:rsid w:val="00E441A9"/>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4407"/>
    <w:rsid w:val="00EE64DC"/>
    <w:rsid w:val="00EF0C7D"/>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8A2"/>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565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780688490">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BBB2-BE80-4CB8-9FA9-178E14EA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4</cp:revision>
  <cp:lastPrinted>2022-11-14T12:30:00Z</cp:lastPrinted>
  <dcterms:created xsi:type="dcterms:W3CDTF">2022-11-15T05:26:00Z</dcterms:created>
  <dcterms:modified xsi:type="dcterms:W3CDTF">2022-11-15T05:29:00Z</dcterms:modified>
</cp:coreProperties>
</file>