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D3" w:rsidRPr="00D96CD3" w:rsidRDefault="000C75C2" w:rsidP="00D96CD3">
      <w:pPr>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 xml:space="preserve">4. </w:t>
      </w:r>
      <w:r w:rsidR="00D96CD3" w:rsidRPr="00D96CD3">
        <w:rPr>
          <w:rFonts w:ascii="Times New Roman" w:hAnsi="Times New Roman"/>
          <w:b/>
          <w:sz w:val="30"/>
          <w:szCs w:val="30"/>
        </w:rPr>
        <w:t>ОПЕРАТИВНАЯ ОБСТАНОВКА В ОБЛАСТИ. ПРЕДУПРЕЖДЕНИЕ ГИБЕЛИ И ТРАВМАТИЗМА ДЕТЕЙ. АПИ. ПАЛЫ ТРАВЫ. БЕЗОПАСНЫЕ ПРАЗДНИКИ. РЕСПУБЛИКАНСКАЯ АКЦИЯ «ЗА БЕЗОПАСНОСТЬ ВМЕСТЕ</w:t>
      </w:r>
      <w:r>
        <w:rPr>
          <w:rFonts w:ascii="Times New Roman" w:hAnsi="Times New Roman"/>
          <w:b/>
          <w:sz w:val="30"/>
          <w:szCs w:val="30"/>
        </w:rPr>
        <w:t>»</w:t>
      </w:r>
      <w:r w:rsidR="00D96CD3" w:rsidRPr="00D96CD3">
        <w:rPr>
          <w:rFonts w:ascii="Times New Roman" w:hAnsi="Times New Roman"/>
          <w:b/>
          <w:sz w:val="30"/>
          <w:szCs w:val="30"/>
        </w:rPr>
        <w:t xml:space="preserve"> </w:t>
      </w:r>
    </w:p>
    <w:p w:rsidR="00D96CD3" w:rsidRDefault="00D96CD3" w:rsidP="00D96CD3">
      <w:pPr>
        <w:spacing w:after="0" w:line="240" w:lineRule="auto"/>
        <w:ind w:firstLine="720"/>
        <w:jc w:val="both"/>
        <w:rPr>
          <w:rFonts w:ascii="Times New Roman" w:hAnsi="Times New Roman"/>
          <w:color w:val="000000"/>
          <w:sz w:val="30"/>
          <w:szCs w:val="30"/>
        </w:rPr>
      </w:pPr>
    </w:p>
    <w:p w:rsidR="00D96CD3" w:rsidRDefault="00D96CD3" w:rsidP="00D96CD3">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За 3 месяца 2022 года в области произошло  207 </w:t>
      </w:r>
      <w:r w:rsidRPr="003C3152">
        <w:rPr>
          <w:rFonts w:ascii="Times New Roman" w:hAnsi="Times New Roman"/>
          <w:color w:val="000000"/>
          <w:sz w:val="30"/>
          <w:szCs w:val="30"/>
        </w:rPr>
        <w:t xml:space="preserve">пожаров, </w:t>
      </w:r>
      <w:r>
        <w:rPr>
          <w:rFonts w:ascii="Times New Roman" w:hAnsi="Times New Roman"/>
          <w:color w:val="000000"/>
          <w:sz w:val="30"/>
          <w:szCs w:val="30"/>
        </w:rPr>
        <w:t>что на 14% меньше, чем за аналогичный период 2021 года (в 2021 г. – 242 пожара).  Погиб 31 человек (в 2021 г.– 42 человека), пострадало 20 человек, в том числе 1 ребенок (в 2021г. – 12 человек).</w:t>
      </w:r>
    </w:p>
    <w:p w:rsidR="00D96CD3" w:rsidRPr="003C3152" w:rsidRDefault="00D96CD3" w:rsidP="00D96CD3">
      <w:pPr>
        <w:spacing w:after="0" w:line="240" w:lineRule="auto"/>
        <w:ind w:firstLine="709"/>
        <w:jc w:val="both"/>
        <w:rPr>
          <w:rFonts w:ascii="Times New Roman" w:hAnsi="Times New Roman"/>
          <w:b/>
          <w:sz w:val="30"/>
          <w:szCs w:val="30"/>
        </w:rPr>
      </w:pPr>
      <w:r w:rsidRPr="003C3152">
        <w:rPr>
          <w:rFonts w:ascii="Times New Roman" w:hAnsi="Times New Roman"/>
          <w:b/>
          <w:sz w:val="30"/>
          <w:szCs w:val="30"/>
        </w:rPr>
        <w:t>Основными причинами возникновения  возгораний стали:</w:t>
      </w:r>
    </w:p>
    <w:p w:rsidR="00D96CD3" w:rsidRPr="003C3152" w:rsidRDefault="00D96CD3" w:rsidP="00D96CD3">
      <w:pPr>
        <w:spacing w:after="0" w:line="240" w:lineRule="auto"/>
        <w:ind w:firstLine="709"/>
        <w:jc w:val="both"/>
        <w:rPr>
          <w:rFonts w:ascii="Times New Roman" w:hAnsi="Times New Roman"/>
          <w:sz w:val="30"/>
          <w:szCs w:val="30"/>
        </w:rPr>
      </w:pPr>
      <w:r w:rsidRPr="003C3152">
        <w:rPr>
          <w:rFonts w:ascii="Times New Roman" w:hAnsi="Times New Roman"/>
          <w:sz w:val="30"/>
          <w:szCs w:val="30"/>
        </w:rPr>
        <w:t xml:space="preserve">неосторожное обращение с </w:t>
      </w:r>
      <w:r>
        <w:rPr>
          <w:rFonts w:ascii="Times New Roman" w:hAnsi="Times New Roman"/>
          <w:sz w:val="30"/>
          <w:szCs w:val="30"/>
        </w:rPr>
        <w:t>огнём – 71 пожар (в 2021 г. – 84 пожара)</w:t>
      </w:r>
      <w:r w:rsidRPr="003C3152">
        <w:rPr>
          <w:rFonts w:ascii="Times New Roman" w:hAnsi="Times New Roman"/>
          <w:sz w:val="30"/>
          <w:szCs w:val="30"/>
        </w:rPr>
        <w:t>;</w:t>
      </w:r>
    </w:p>
    <w:p w:rsidR="00D96CD3" w:rsidRPr="003C3152" w:rsidRDefault="00D96CD3" w:rsidP="00D96CD3">
      <w:pPr>
        <w:spacing w:after="0" w:line="240" w:lineRule="auto"/>
        <w:ind w:firstLine="709"/>
        <w:jc w:val="both"/>
        <w:rPr>
          <w:rFonts w:ascii="Times New Roman" w:hAnsi="Times New Roman"/>
          <w:sz w:val="30"/>
          <w:szCs w:val="30"/>
        </w:rPr>
      </w:pPr>
      <w:r w:rsidRPr="003C3152">
        <w:rPr>
          <w:rFonts w:ascii="Times New Roman" w:hAnsi="Times New Roman"/>
          <w:sz w:val="30"/>
          <w:szCs w:val="30"/>
        </w:rPr>
        <w:t xml:space="preserve">нарушение правил устройства и эксплуатации </w:t>
      </w:r>
      <w:r>
        <w:rPr>
          <w:rFonts w:ascii="Times New Roman" w:hAnsi="Times New Roman"/>
          <w:sz w:val="30"/>
          <w:szCs w:val="30"/>
        </w:rPr>
        <w:t>отопительного оборудования – 50 пожаров  (в 2021 г. – 70 пожаров)</w:t>
      </w:r>
      <w:r w:rsidRPr="003C3152">
        <w:rPr>
          <w:rFonts w:ascii="Times New Roman" w:hAnsi="Times New Roman"/>
          <w:sz w:val="30"/>
          <w:szCs w:val="30"/>
        </w:rPr>
        <w:t>;</w:t>
      </w:r>
    </w:p>
    <w:p w:rsidR="00D96CD3" w:rsidRPr="00E531FE" w:rsidRDefault="00D96CD3" w:rsidP="00D96CD3">
      <w:pPr>
        <w:spacing w:after="0" w:line="240" w:lineRule="auto"/>
        <w:ind w:firstLine="709"/>
        <w:jc w:val="both"/>
        <w:rPr>
          <w:rFonts w:ascii="Times New Roman" w:hAnsi="Times New Roman"/>
          <w:sz w:val="30"/>
          <w:szCs w:val="30"/>
        </w:rPr>
      </w:pPr>
      <w:r w:rsidRPr="003C3152">
        <w:rPr>
          <w:rFonts w:ascii="Times New Roman" w:hAnsi="Times New Roman"/>
          <w:sz w:val="30"/>
          <w:szCs w:val="30"/>
        </w:rPr>
        <w:t>нарушение правил устройства и эксплуатации электрооборудования –</w:t>
      </w:r>
      <w:r>
        <w:rPr>
          <w:rFonts w:ascii="Times New Roman" w:hAnsi="Times New Roman"/>
          <w:sz w:val="30"/>
          <w:szCs w:val="30"/>
        </w:rPr>
        <w:t xml:space="preserve">   41 пожар (в 2021 г. – 58 пожаров);</w:t>
      </w:r>
    </w:p>
    <w:p w:rsidR="00D96CD3" w:rsidRDefault="00D96CD3" w:rsidP="00D96CD3">
      <w:pPr>
        <w:spacing w:after="0" w:line="240" w:lineRule="auto"/>
        <w:ind w:firstLine="709"/>
        <w:jc w:val="both"/>
        <w:rPr>
          <w:rFonts w:ascii="Times New Roman" w:hAnsi="Times New Roman"/>
          <w:sz w:val="30"/>
          <w:szCs w:val="30"/>
        </w:rPr>
      </w:pPr>
      <w:r>
        <w:rPr>
          <w:rFonts w:ascii="Times New Roman" w:hAnsi="Times New Roman"/>
          <w:sz w:val="30"/>
          <w:szCs w:val="30"/>
        </w:rPr>
        <w:t>детская шалость с огнем – 1 пожар (в 2021 г. – не было пожаров);</w:t>
      </w:r>
    </w:p>
    <w:p w:rsidR="00D96CD3" w:rsidRPr="00243EBF" w:rsidRDefault="00D96CD3" w:rsidP="00D96CD3">
      <w:pPr>
        <w:spacing w:after="0" w:line="240" w:lineRule="auto"/>
        <w:ind w:firstLine="709"/>
        <w:jc w:val="both"/>
        <w:rPr>
          <w:rFonts w:ascii="Times New Roman" w:hAnsi="Times New Roman"/>
          <w:sz w:val="30"/>
          <w:szCs w:val="30"/>
        </w:rPr>
      </w:pPr>
      <w:r w:rsidRPr="00243EBF">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1</w:t>
      </w:r>
      <w:r w:rsidRPr="00243EBF">
        <w:rPr>
          <w:rFonts w:ascii="Times New Roman" w:hAnsi="Times New Roman"/>
          <w:sz w:val="30"/>
          <w:szCs w:val="30"/>
        </w:rPr>
        <w:t xml:space="preserve"> пожар</w:t>
      </w:r>
      <w:r>
        <w:rPr>
          <w:rFonts w:ascii="Times New Roman" w:hAnsi="Times New Roman"/>
          <w:sz w:val="30"/>
          <w:szCs w:val="30"/>
        </w:rPr>
        <w:t xml:space="preserve"> (в 2021 г. – 4 пожара). </w:t>
      </w:r>
    </w:p>
    <w:p w:rsidR="00D96CD3" w:rsidRPr="00612D42" w:rsidRDefault="00D96CD3" w:rsidP="00D96CD3">
      <w:pPr>
        <w:spacing w:after="0" w:line="240" w:lineRule="auto"/>
        <w:ind w:firstLine="709"/>
        <w:jc w:val="both"/>
        <w:rPr>
          <w:rFonts w:ascii="Times New Roman" w:hAnsi="Times New Roman"/>
          <w:sz w:val="30"/>
          <w:szCs w:val="30"/>
        </w:rPr>
      </w:pPr>
      <w:r w:rsidRPr="00AF478E">
        <w:rPr>
          <w:rFonts w:ascii="Times New Roman" w:hAnsi="Times New Roman"/>
          <w:b/>
          <w:sz w:val="30"/>
          <w:szCs w:val="30"/>
          <w:lang w:val="en-US"/>
        </w:rPr>
        <w:t>I</w:t>
      </w:r>
      <w:r w:rsidRPr="00AF478E">
        <w:rPr>
          <w:rFonts w:ascii="Times New Roman" w:hAnsi="Times New Roman"/>
          <w:b/>
          <w:sz w:val="30"/>
          <w:szCs w:val="30"/>
        </w:rPr>
        <w:t>.</w:t>
      </w:r>
      <w:r>
        <w:rPr>
          <w:rFonts w:ascii="Times New Roman" w:hAnsi="Times New Roman"/>
          <w:b/>
          <w:sz w:val="30"/>
          <w:szCs w:val="30"/>
        </w:rPr>
        <w:t xml:space="preserve"> </w:t>
      </w:r>
      <w:r w:rsidRPr="00132CE3">
        <w:rPr>
          <w:rFonts w:ascii="Times New Roman" w:hAnsi="Times New Roman"/>
          <w:b/>
          <w:sz w:val="30"/>
          <w:szCs w:val="30"/>
        </w:rPr>
        <w:t>Неосторожное обращение с огнем</w:t>
      </w:r>
      <w:r w:rsidRPr="00132CE3">
        <w:rPr>
          <w:rFonts w:ascii="Times New Roman" w:hAnsi="Times New Roman"/>
          <w:sz w:val="30"/>
          <w:szCs w:val="30"/>
        </w:rPr>
        <w:t xml:space="preserve"> </w:t>
      </w:r>
      <w:r>
        <w:rPr>
          <w:rFonts w:ascii="Times New Roman" w:hAnsi="Times New Roman"/>
          <w:sz w:val="30"/>
          <w:szCs w:val="30"/>
        </w:rPr>
        <w:t>–</w:t>
      </w:r>
      <w:r w:rsidRPr="00132CE3">
        <w:rPr>
          <w:rFonts w:ascii="Times New Roman" w:hAnsi="Times New Roman"/>
          <w:sz w:val="30"/>
          <w:szCs w:val="30"/>
        </w:rPr>
        <w:t xml:space="preserve"> самая распространенная причина возгораний и гибели людей на пожарах</w:t>
      </w:r>
      <w:r w:rsidRPr="00132CE3">
        <w:rPr>
          <w:rFonts w:ascii="Times New Roman" w:hAnsi="Times New Roman"/>
          <w:b/>
          <w:sz w:val="30"/>
          <w:szCs w:val="30"/>
        </w:rPr>
        <w:t xml:space="preserve">. </w:t>
      </w:r>
      <w:r w:rsidRPr="00BE491D">
        <w:rPr>
          <w:rFonts w:ascii="Times New Roman" w:hAnsi="Times New Roman"/>
          <w:sz w:val="30"/>
          <w:szCs w:val="30"/>
        </w:rPr>
        <w:t>По этой причине с начала года п</w:t>
      </w:r>
      <w:r>
        <w:rPr>
          <w:rFonts w:ascii="Times New Roman" w:hAnsi="Times New Roman"/>
          <w:sz w:val="30"/>
          <w:szCs w:val="30"/>
        </w:rPr>
        <w:t>огибло 27</w:t>
      </w:r>
      <w:r w:rsidRPr="00BE491D">
        <w:rPr>
          <w:rFonts w:ascii="Times New Roman" w:hAnsi="Times New Roman"/>
          <w:sz w:val="30"/>
          <w:szCs w:val="30"/>
        </w:rPr>
        <w:t xml:space="preserve"> человек</w:t>
      </w:r>
      <w:r>
        <w:rPr>
          <w:rFonts w:ascii="Times New Roman" w:hAnsi="Times New Roman"/>
          <w:sz w:val="30"/>
          <w:szCs w:val="30"/>
        </w:rPr>
        <w:t xml:space="preserve">. </w:t>
      </w:r>
      <w:r w:rsidRPr="00612D42">
        <w:rPr>
          <w:rFonts w:ascii="Times New Roman" w:hAnsi="Times New Roman"/>
          <w:sz w:val="30"/>
          <w:szCs w:val="30"/>
        </w:rPr>
        <w:t xml:space="preserve">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D96CD3" w:rsidRDefault="00D96CD3" w:rsidP="00D96CD3">
      <w:pPr>
        <w:pStyle w:val="a7"/>
        <w:shd w:val="clear" w:color="auto" w:fill="FFFFFF"/>
        <w:spacing w:after="0"/>
        <w:ind w:firstLine="709"/>
        <w:jc w:val="both"/>
        <w:rPr>
          <w:sz w:val="30"/>
          <w:szCs w:val="30"/>
        </w:rPr>
      </w:pPr>
      <w:r w:rsidRPr="00F95EA0">
        <w:rPr>
          <w:sz w:val="30"/>
          <w:szCs w:val="30"/>
        </w:rPr>
        <w:t xml:space="preserve">Пожары по причине неосторожного обращения с огнем </w:t>
      </w:r>
      <w:r>
        <w:rPr>
          <w:sz w:val="30"/>
          <w:szCs w:val="30"/>
        </w:rPr>
        <w:t xml:space="preserve">зачастую </w:t>
      </w:r>
      <w:r w:rsidRPr="00F95EA0">
        <w:rPr>
          <w:sz w:val="30"/>
          <w:szCs w:val="30"/>
        </w:rPr>
        <w:t xml:space="preserve">связаны с легкомысленностью и рассеянностью человека. </w:t>
      </w:r>
    </w:p>
    <w:p w:rsidR="00D96CD3" w:rsidRPr="00F95EA0" w:rsidRDefault="00D96CD3" w:rsidP="00D96CD3">
      <w:pPr>
        <w:pStyle w:val="a7"/>
        <w:shd w:val="clear" w:color="auto" w:fill="FFFFFF"/>
        <w:spacing w:after="0"/>
        <w:ind w:firstLine="709"/>
        <w:jc w:val="both"/>
        <w:rPr>
          <w:sz w:val="30"/>
          <w:szCs w:val="30"/>
        </w:rPr>
      </w:pPr>
      <w:r w:rsidRPr="00F95EA0">
        <w:rPr>
          <w:sz w:val="30"/>
          <w:szCs w:val="30"/>
        </w:rPr>
        <w:t>Очевидно, полностью избежать подобных происшествий не удастся. Однако снизить вероятность пожара вполне возм</w:t>
      </w:r>
      <w:r w:rsidR="00494957">
        <w:rPr>
          <w:sz w:val="30"/>
          <w:szCs w:val="30"/>
        </w:rPr>
        <w:t>ожно. Все, что для этого нужно –</w:t>
      </w:r>
      <w:r w:rsidRPr="00F95EA0">
        <w:rPr>
          <w:sz w:val="30"/>
          <w:szCs w:val="30"/>
        </w:rPr>
        <w:t xml:space="preserve"> </w:t>
      </w:r>
      <w:r>
        <w:rPr>
          <w:sz w:val="30"/>
          <w:szCs w:val="30"/>
        </w:rPr>
        <w:t xml:space="preserve">строгое выполнение правил пожарной безопасности, </w:t>
      </w:r>
      <w:r w:rsidRPr="00F95EA0">
        <w:rPr>
          <w:sz w:val="30"/>
          <w:szCs w:val="30"/>
        </w:rPr>
        <w:t>сознательность</w:t>
      </w:r>
      <w:r>
        <w:rPr>
          <w:sz w:val="30"/>
          <w:szCs w:val="30"/>
        </w:rPr>
        <w:t xml:space="preserve"> и не упование на «авось»</w:t>
      </w:r>
      <w:r w:rsidRPr="00F95EA0">
        <w:rPr>
          <w:sz w:val="30"/>
          <w:szCs w:val="30"/>
        </w:rPr>
        <w:t>.</w:t>
      </w:r>
    </w:p>
    <w:p w:rsidR="00D96CD3" w:rsidRPr="006C0A38" w:rsidRDefault="00D96CD3" w:rsidP="00D96CD3">
      <w:pPr>
        <w:spacing w:after="0" w:line="240" w:lineRule="auto"/>
        <w:ind w:firstLine="709"/>
        <w:jc w:val="both"/>
        <w:rPr>
          <w:rFonts w:ascii="Times New Roman" w:hAnsi="Times New Roman"/>
          <w:b/>
          <w:sz w:val="40"/>
          <w:szCs w:val="40"/>
        </w:rPr>
      </w:pPr>
      <w:r w:rsidRPr="006C0A38">
        <w:rPr>
          <w:rFonts w:ascii="Times New Roman" w:hAnsi="Times New Roman"/>
          <w:b/>
          <w:sz w:val="30"/>
          <w:szCs w:val="30"/>
          <w:lang w:val="en-US"/>
        </w:rPr>
        <w:t>II</w:t>
      </w:r>
      <w:r w:rsidRPr="006C0A38">
        <w:rPr>
          <w:rFonts w:ascii="Times New Roman" w:hAnsi="Times New Roman"/>
          <w:b/>
          <w:sz w:val="30"/>
          <w:szCs w:val="30"/>
        </w:rPr>
        <w:t>.</w:t>
      </w:r>
      <w:r w:rsidR="00494957">
        <w:rPr>
          <w:rFonts w:ascii="Times New Roman" w:hAnsi="Times New Roman"/>
          <w:b/>
          <w:sz w:val="30"/>
          <w:szCs w:val="30"/>
        </w:rPr>
        <w:t xml:space="preserve"> </w:t>
      </w:r>
      <w:r w:rsidRPr="006C0A38">
        <w:rPr>
          <w:rFonts w:ascii="Times New Roman" w:hAnsi="Times New Roman"/>
          <w:b/>
          <w:sz w:val="30"/>
          <w:szCs w:val="30"/>
        </w:rPr>
        <w:t>Особую тревогу и озабоченность вызывает гиб</w:t>
      </w:r>
      <w:r>
        <w:rPr>
          <w:rFonts w:ascii="Times New Roman" w:hAnsi="Times New Roman"/>
          <w:b/>
          <w:sz w:val="30"/>
          <w:szCs w:val="30"/>
        </w:rPr>
        <w:t xml:space="preserve">ель на пожарах детей, </w:t>
      </w:r>
      <w:r w:rsidRPr="00A51377">
        <w:rPr>
          <w:rFonts w:ascii="Times New Roman" w:hAnsi="Times New Roman"/>
          <w:sz w:val="30"/>
          <w:szCs w:val="30"/>
        </w:rPr>
        <w:t>зачастую вследствие невыполнения взрослыми родителями элементарных требований безопасности.</w:t>
      </w:r>
      <w:r w:rsidRPr="006C0A38">
        <w:rPr>
          <w:rFonts w:ascii="Times New Roman" w:hAnsi="Times New Roman"/>
          <w:sz w:val="30"/>
          <w:szCs w:val="30"/>
        </w:rPr>
        <w:t xml:space="preserve"> В этом году </w:t>
      </w:r>
      <w:r>
        <w:rPr>
          <w:rFonts w:ascii="Times New Roman" w:hAnsi="Times New Roman"/>
          <w:sz w:val="30"/>
          <w:szCs w:val="30"/>
        </w:rPr>
        <w:t xml:space="preserve">в </w:t>
      </w:r>
      <w:r w:rsidR="00494957">
        <w:rPr>
          <w:rFonts w:ascii="Times New Roman" w:hAnsi="Times New Roman"/>
          <w:sz w:val="30"/>
          <w:szCs w:val="30"/>
        </w:rPr>
        <w:t>р</w:t>
      </w:r>
      <w:r>
        <w:rPr>
          <w:rFonts w:ascii="Times New Roman" w:hAnsi="Times New Roman"/>
          <w:sz w:val="30"/>
          <w:szCs w:val="30"/>
        </w:rPr>
        <w:t>еспублике 2 ребенка</w:t>
      </w:r>
      <w:r w:rsidRPr="006C0A38">
        <w:rPr>
          <w:rFonts w:ascii="Times New Roman" w:hAnsi="Times New Roman"/>
          <w:sz w:val="30"/>
          <w:szCs w:val="30"/>
        </w:rPr>
        <w:t xml:space="preserve"> </w:t>
      </w:r>
      <w:r>
        <w:rPr>
          <w:rFonts w:ascii="Times New Roman" w:hAnsi="Times New Roman"/>
          <w:sz w:val="30"/>
          <w:szCs w:val="30"/>
        </w:rPr>
        <w:t>стали жертвами</w:t>
      </w:r>
      <w:r w:rsidRPr="006C0A38">
        <w:rPr>
          <w:rFonts w:ascii="Times New Roman" w:hAnsi="Times New Roman"/>
          <w:sz w:val="30"/>
          <w:szCs w:val="30"/>
        </w:rPr>
        <w:t xml:space="preserve"> огня.</w:t>
      </w:r>
      <w:r w:rsidRPr="006C0A38">
        <w:rPr>
          <w:rFonts w:ascii="Times New Roman" w:hAnsi="Times New Roman"/>
          <w:b/>
          <w:sz w:val="30"/>
          <w:szCs w:val="30"/>
        </w:rPr>
        <w:t xml:space="preserve"> </w:t>
      </w:r>
      <w:r w:rsidRPr="001B1DE1">
        <w:rPr>
          <w:rFonts w:ascii="Times New Roman" w:hAnsi="Times New Roman"/>
          <w:sz w:val="30"/>
          <w:szCs w:val="30"/>
        </w:rPr>
        <w:t>Сухие ц</w:t>
      </w:r>
      <w:r w:rsidRPr="006C0A38">
        <w:rPr>
          <w:rFonts w:ascii="Times New Roman" w:hAnsi="Times New Roman"/>
          <w:sz w:val="30"/>
          <w:szCs w:val="30"/>
        </w:rPr>
        <w:t>ифры статистики. Но за каждой из этих цифр смерть ребенка</w:t>
      </w:r>
      <w:r>
        <w:rPr>
          <w:rFonts w:ascii="Times New Roman" w:hAnsi="Times New Roman"/>
          <w:sz w:val="30"/>
          <w:szCs w:val="30"/>
        </w:rPr>
        <w:t xml:space="preserve">, </w:t>
      </w:r>
      <w:r w:rsidRPr="006C0A38">
        <w:rPr>
          <w:rFonts w:ascii="Times New Roman" w:hAnsi="Times New Roman"/>
          <w:sz w:val="30"/>
          <w:szCs w:val="30"/>
        </w:rPr>
        <w:t xml:space="preserve">трагедия и боль.  </w:t>
      </w:r>
    </w:p>
    <w:p w:rsidR="00D96CD3" w:rsidRDefault="00D96CD3" w:rsidP="00D96CD3">
      <w:pPr>
        <w:pStyle w:val="a7"/>
        <w:spacing w:after="0"/>
        <w:ind w:firstLine="709"/>
        <w:jc w:val="both"/>
        <w:rPr>
          <w:sz w:val="30"/>
          <w:szCs w:val="30"/>
        </w:rPr>
      </w:pPr>
      <w:r w:rsidRPr="00846D7D">
        <w:rPr>
          <w:b/>
          <w:sz w:val="30"/>
          <w:szCs w:val="30"/>
        </w:rPr>
        <w:t>Профилактика:</w:t>
      </w:r>
      <w:r>
        <w:rPr>
          <w:sz w:val="30"/>
          <w:szCs w:val="30"/>
        </w:rPr>
        <w:t xml:space="preserve"> </w:t>
      </w:r>
    </w:p>
    <w:p w:rsidR="00D96CD3" w:rsidRDefault="00494957" w:rsidP="00D96CD3">
      <w:pPr>
        <w:pStyle w:val="a7"/>
        <w:spacing w:after="0"/>
        <w:ind w:firstLine="709"/>
        <w:jc w:val="both"/>
        <w:rPr>
          <w:sz w:val="30"/>
          <w:szCs w:val="30"/>
        </w:rPr>
      </w:pPr>
      <w:r>
        <w:rPr>
          <w:sz w:val="30"/>
          <w:szCs w:val="30"/>
        </w:rPr>
        <w:lastRenderedPageBreak/>
        <w:t>т</w:t>
      </w:r>
      <w:r w:rsidR="00D96CD3">
        <w:rPr>
          <w:sz w:val="30"/>
          <w:szCs w:val="30"/>
        </w:rPr>
        <w:t xml:space="preserve">щательно проверьте, исправны ли у Вас в жилье печное отопление, электропроводка, в каком состоянии находятся розетки, газовое оборудование.  </w:t>
      </w:r>
    </w:p>
    <w:p w:rsidR="00D96CD3" w:rsidRDefault="00494957" w:rsidP="00D96CD3">
      <w:pPr>
        <w:pStyle w:val="a7"/>
        <w:spacing w:after="0"/>
        <w:ind w:firstLine="709"/>
        <w:jc w:val="both"/>
        <w:rPr>
          <w:sz w:val="30"/>
          <w:szCs w:val="30"/>
        </w:rPr>
      </w:pPr>
      <w:r>
        <w:rPr>
          <w:sz w:val="30"/>
          <w:szCs w:val="30"/>
        </w:rPr>
        <w:t>п</w:t>
      </w:r>
      <w:r w:rsidR="00D96CD3">
        <w:rPr>
          <w:sz w:val="30"/>
          <w:szCs w:val="30"/>
        </w:rPr>
        <w:t xml:space="preserve">риучите себя и своих детей, уходя из дома или укладываясь спать отключать все электроприборы из розетки. </w:t>
      </w:r>
    </w:p>
    <w:p w:rsidR="00D96CD3" w:rsidRDefault="00494957" w:rsidP="00D96CD3">
      <w:pPr>
        <w:pStyle w:val="a7"/>
        <w:spacing w:after="0"/>
        <w:ind w:firstLine="709"/>
        <w:jc w:val="both"/>
        <w:rPr>
          <w:sz w:val="30"/>
          <w:szCs w:val="30"/>
        </w:rPr>
      </w:pPr>
      <w:r>
        <w:rPr>
          <w:sz w:val="30"/>
          <w:szCs w:val="30"/>
        </w:rPr>
        <w:t>н</w:t>
      </w:r>
      <w:r w:rsidR="00D96CD3" w:rsidRPr="002E092B">
        <w:rPr>
          <w:sz w:val="30"/>
          <w:szCs w:val="30"/>
        </w:rPr>
        <w:t xml:space="preserve">е оставляйте малолетних детей без присмотра, не разрешайте им самостоятельно пользоваться электробытовыми приборами, газом, топить печи. </w:t>
      </w:r>
    </w:p>
    <w:p w:rsidR="00D96CD3" w:rsidRDefault="00494957" w:rsidP="00D96CD3">
      <w:pPr>
        <w:pStyle w:val="a7"/>
        <w:spacing w:after="0"/>
        <w:ind w:firstLine="709"/>
        <w:jc w:val="both"/>
        <w:rPr>
          <w:sz w:val="30"/>
          <w:szCs w:val="30"/>
        </w:rPr>
      </w:pPr>
      <w:r>
        <w:rPr>
          <w:sz w:val="30"/>
          <w:szCs w:val="30"/>
        </w:rPr>
        <w:t>х</w:t>
      </w:r>
      <w:r w:rsidR="00D96CD3" w:rsidRPr="002E092B">
        <w:rPr>
          <w:sz w:val="30"/>
          <w:szCs w:val="30"/>
        </w:rPr>
        <w:t xml:space="preserve">раните спички и другие зажигательные средства в недоступном месте. </w:t>
      </w:r>
    </w:p>
    <w:p w:rsidR="00D96CD3" w:rsidRDefault="00494957" w:rsidP="00D96CD3">
      <w:pPr>
        <w:pStyle w:val="a7"/>
        <w:spacing w:after="0"/>
        <w:ind w:firstLine="709"/>
        <w:jc w:val="both"/>
        <w:rPr>
          <w:sz w:val="30"/>
          <w:szCs w:val="30"/>
        </w:rPr>
      </w:pPr>
      <w:r>
        <w:rPr>
          <w:sz w:val="30"/>
          <w:szCs w:val="30"/>
        </w:rPr>
        <w:t>п</w:t>
      </w:r>
      <w:r w:rsidR="00D96CD3" w:rsidRPr="002E092B">
        <w:rPr>
          <w:sz w:val="30"/>
          <w:szCs w:val="30"/>
        </w:rPr>
        <w:t>остоянно объясняйте, какую опасность таит в себе огонь, воспитывайте у д</w:t>
      </w:r>
      <w:r w:rsidR="00D96CD3">
        <w:rPr>
          <w:sz w:val="30"/>
          <w:szCs w:val="30"/>
        </w:rPr>
        <w:t xml:space="preserve">етей острожное обращение </w:t>
      </w:r>
      <w:r w:rsidR="00D96CD3" w:rsidRPr="002E092B">
        <w:rPr>
          <w:sz w:val="30"/>
          <w:szCs w:val="30"/>
        </w:rPr>
        <w:t xml:space="preserve">с ним. Разъясняйте правила поведения в случае возникновения пожара или других чрезвычайных ситуаций, выучите вместе телефоны экстренных служб. </w:t>
      </w:r>
    </w:p>
    <w:p w:rsidR="00D96CD3" w:rsidRDefault="00494957" w:rsidP="00D96CD3">
      <w:pPr>
        <w:pStyle w:val="a7"/>
        <w:spacing w:after="0"/>
        <w:ind w:firstLine="709"/>
        <w:jc w:val="both"/>
        <w:rPr>
          <w:sz w:val="30"/>
          <w:szCs w:val="30"/>
        </w:rPr>
      </w:pPr>
      <w:r>
        <w:rPr>
          <w:sz w:val="30"/>
          <w:szCs w:val="30"/>
        </w:rPr>
        <w:t>р</w:t>
      </w:r>
      <w:r w:rsidR="00D96CD3" w:rsidRPr="002E092B">
        <w:rPr>
          <w:sz w:val="30"/>
          <w:szCs w:val="30"/>
        </w:rPr>
        <w:t>егулярно отслеживайте местонахождение вашего ребенка</w:t>
      </w:r>
      <w:r w:rsidR="00D96CD3">
        <w:rPr>
          <w:sz w:val="30"/>
          <w:szCs w:val="30"/>
        </w:rPr>
        <w:t xml:space="preserve">, предупредите об опасности игр на стройках, в заброшенных зданиях, вблизи трасс и водоемов. </w:t>
      </w:r>
      <w:r w:rsidR="00D96CD3" w:rsidRPr="002E092B">
        <w:rPr>
          <w:sz w:val="30"/>
          <w:szCs w:val="30"/>
        </w:rPr>
        <w:t xml:space="preserve"> </w:t>
      </w:r>
    </w:p>
    <w:p w:rsidR="00D96CD3" w:rsidRDefault="00494957" w:rsidP="00D96CD3">
      <w:pPr>
        <w:pStyle w:val="a7"/>
        <w:spacing w:after="0"/>
        <w:ind w:firstLine="709"/>
        <w:jc w:val="both"/>
        <w:rPr>
          <w:iCs/>
          <w:sz w:val="30"/>
          <w:szCs w:val="30"/>
        </w:rPr>
      </w:pPr>
      <w:r>
        <w:rPr>
          <w:sz w:val="30"/>
          <w:szCs w:val="30"/>
        </w:rPr>
        <w:t>п</w:t>
      </w:r>
      <w:r w:rsidR="00D96CD3" w:rsidRPr="002E092B">
        <w:rPr>
          <w:sz w:val="30"/>
          <w:szCs w:val="30"/>
        </w:rPr>
        <w:t>режде чем требовать от сына или дочки соблюдения правил безопасности, задумайтесь, всегда ли вы выполняете их сами</w:t>
      </w:r>
      <w:r w:rsidR="00D96CD3">
        <w:rPr>
          <w:sz w:val="30"/>
          <w:szCs w:val="30"/>
        </w:rPr>
        <w:t>?!</w:t>
      </w:r>
      <w:r w:rsidR="00D96CD3" w:rsidRPr="002E092B">
        <w:rPr>
          <w:sz w:val="30"/>
          <w:szCs w:val="30"/>
        </w:rPr>
        <w:t xml:space="preserve"> Ваш личный пример обязательно скажется на поведении ребёнка, а значит, и на его безопасности.</w:t>
      </w:r>
      <w:r w:rsidR="00D96CD3" w:rsidRPr="00846D7D">
        <w:rPr>
          <w:iCs/>
          <w:sz w:val="30"/>
          <w:szCs w:val="30"/>
        </w:rPr>
        <w:t xml:space="preserve"> </w:t>
      </w:r>
    </w:p>
    <w:p w:rsidR="00D96CD3" w:rsidRPr="002A50F7" w:rsidRDefault="00D96CD3" w:rsidP="00D96CD3">
      <w:pPr>
        <w:spacing w:after="0" w:line="240" w:lineRule="auto"/>
        <w:ind w:firstLine="709"/>
        <w:jc w:val="both"/>
        <w:rPr>
          <w:rFonts w:ascii="Times New Roman" w:hAnsi="Times New Roman"/>
          <w:b/>
          <w:sz w:val="30"/>
          <w:szCs w:val="30"/>
        </w:rPr>
      </w:pPr>
      <w:r w:rsidRPr="00016DEA">
        <w:rPr>
          <w:rFonts w:ascii="Times New Roman" w:hAnsi="Times New Roman"/>
          <w:b/>
          <w:sz w:val="30"/>
          <w:szCs w:val="30"/>
          <w:lang w:val="en-US"/>
        </w:rPr>
        <w:t>III</w:t>
      </w:r>
      <w:r w:rsidRPr="00016DEA">
        <w:rPr>
          <w:rFonts w:ascii="Times New Roman" w:hAnsi="Times New Roman"/>
          <w:b/>
          <w:sz w:val="30"/>
          <w:szCs w:val="30"/>
        </w:rPr>
        <w:t>.</w:t>
      </w:r>
      <w:r w:rsidRPr="00016DEA">
        <w:rPr>
          <w:rFonts w:ascii="Times New Roman" w:hAnsi="Times New Roman"/>
          <w:sz w:val="30"/>
          <w:szCs w:val="30"/>
        </w:rPr>
        <w:t xml:space="preserve"> </w:t>
      </w:r>
      <w:r>
        <w:rPr>
          <w:rFonts w:ascii="Times New Roman" w:hAnsi="Times New Roman"/>
          <w:sz w:val="30"/>
          <w:szCs w:val="30"/>
        </w:rPr>
        <w:t>О</w:t>
      </w:r>
      <w:r w:rsidRPr="002A50F7">
        <w:rPr>
          <w:rFonts w:ascii="Times New Roman" w:hAnsi="Times New Roman"/>
          <w:sz w:val="30"/>
          <w:szCs w:val="30"/>
        </w:rPr>
        <w:t xml:space="preserve">дним из  эффективных методов предотвращения трагических последствий пожаров является установка в жилых комнатах автономных пожарных </w:t>
      </w:r>
      <w:proofErr w:type="spellStart"/>
      <w:r w:rsidRPr="002A50F7">
        <w:rPr>
          <w:rFonts w:ascii="Times New Roman" w:hAnsi="Times New Roman"/>
          <w:sz w:val="30"/>
          <w:szCs w:val="30"/>
        </w:rPr>
        <w:t>извещателей</w:t>
      </w:r>
      <w:proofErr w:type="spellEnd"/>
      <w:r>
        <w:rPr>
          <w:rFonts w:ascii="Times New Roman" w:hAnsi="Times New Roman"/>
          <w:sz w:val="30"/>
          <w:szCs w:val="30"/>
        </w:rPr>
        <w:t xml:space="preserve"> (далее </w:t>
      </w:r>
      <w:r w:rsidR="00494957">
        <w:rPr>
          <w:rFonts w:ascii="Times New Roman" w:hAnsi="Times New Roman"/>
          <w:sz w:val="30"/>
          <w:szCs w:val="30"/>
        </w:rPr>
        <w:t xml:space="preserve">– </w:t>
      </w:r>
      <w:r>
        <w:rPr>
          <w:rFonts w:ascii="Times New Roman" w:hAnsi="Times New Roman"/>
          <w:sz w:val="30"/>
          <w:szCs w:val="30"/>
        </w:rPr>
        <w:t>АПИ)</w:t>
      </w:r>
      <w:r w:rsidRPr="002A50F7">
        <w:rPr>
          <w:rFonts w:ascii="Times New Roman" w:hAnsi="Times New Roman"/>
          <w:sz w:val="30"/>
          <w:szCs w:val="30"/>
        </w:rPr>
        <w:t xml:space="preserve">.  Об этом свидетельствуют и цифры: с  2002 года в </w:t>
      </w:r>
      <w:r w:rsidR="00494957">
        <w:rPr>
          <w:rFonts w:ascii="Times New Roman" w:hAnsi="Times New Roman"/>
          <w:sz w:val="30"/>
          <w:szCs w:val="30"/>
        </w:rPr>
        <w:t>р</w:t>
      </w:r>
      <w:r w:rsidRPr="002A50F7">
        <w:rPr>
          <w:rFonts w:ascii="Times New Roman" w:hAnsi="Times New Roman"/>
          <w:sz w:val="30"/>
          <w:szCs w:val="30"/>
        </w:rPr>
        <w:t xml:space="preserve">еспублике благодаря </w:t>
      </w:r>
      <w:proofErr w:type="spellStart"/>
      <w:r w:rsidRPr="002A50F7">
        <w:rPr>
          <w:rFonts w:ascii="Times New Roman" w:hAnsi="Times New Roman"/>
          <w:sz w:val="30"/>
          <w:szCs w:val="30"/>
        </w:rPr>
        <w:t>сработке</w:t>
      </w:r>
      <w:proofErr w:type="spellEnd"/>
      <w:r w:rsidRPr="002A50F7">
        <w:rPr>
          <w:rFonts w:ascii="Times New Roman" w:hAnsi="Times New Roman"/>
          <w:sz w:val="30"/>
          <w:szCs w:val="30"/>
        </w:rPr>
        <w:t xml:space="preserve"> АПИ спасено более 2,5 тысяч человек   (2 528 человек). В области благодаря </w:t>
      </w:r>
      <w:proofErr w:type="spellStart"/>
      <w:r w:rsidRPr="002A50F7">
        <w:rPr>
          <w:rFonts w:ascii="Times New Roman" w:hAnsi="Times New Roman"/>
          <w:sz w:val="30"/>
          <w:szCs w:val="30"/>
        </w:rPr>
        <w:t>сработке</w:t>
      </w:r>
      <w:proofErr w:type="spellEnd"/>
      <w:r w:rsidRPr="002A50F7">
        <w:rPr>
          <w:rFonts w:ascii="Times New Roman" w:hAnsi="Times New Roman"/>
          <w:sz w:val="30"/>
          <w:szCs w:val="30"/>
        </w:rPr>
        <w:t xml:space="preserve"> АПИ спасено 344 человека, в том числе 95 детей. </w:t>
      </w:r>
    </w:p>
    <w:p w:rsidR="00D96CD3" w:rsidRDefault="00D96CD3" w:rsidP="00D96CD3">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Не исключение и текущий год. В </w:t>
      </w:r>
      <w:r w:rsidR="00494957">
        <w:rPr>
          <w:rFonts w:ascii="Times New Roman" w:hAnsi="Times New Roman"/>
          <w:sz w:val="30"/>
          <w:szCs w:val="30"/>
        </w:rPr>
        <w:t>р</w:t>
      </w:r>
      <w:r>
        <w:rPr>
          <w:rFonts w:ascii="Times New Roman" w:hAnsi="Times New Roman"/>
          <w:sz w:val="30"/>
          <w:szCs w:val="30"/>
        </w:rPr>
        <w:t xml:space="preserve">еспублике спасено 23 человека, в том числе 3 ребенка. В Могилевской области – 4 человека. </w:t>
      </w:r>
    </w:p>
    <w:p w:rsidR="00D96CD3" w:rsidRPr="003C3152" w:rsidRDefault="00D96CD3" w:rsidP="00D96CD3">
      <w:pPr>
        <w:pStyle w:val="a7"/>
        <w:spacing w:after="0"/>
        <w:ind w:firstLine="709"/>
        <w:jc w:val="both"/>
        <w:rPr>
          <w:sz w:val="30"/>
          <w:szCs w:val="30"/>
        </w:rPr>
      </w:pPr>
      <w:r w:rsidRPr="003C3152">
        <w:rPr>
          <w:sz w:val="30"/>
          <w:szCs w:val="30"/>
        </w:rPr>
        <w:t xml:space="preserve">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96CD3" w:rsidRDefault="00D96CD3" w:rsidP="00D96CD3">
      <w:pPr>
        <w:pStyle w:val="a7"/>
        <w:shd w:val="clear" w:color="auto" w:fill="FFFFFF"/>
        <w:spacing w:after="0"/>
        <w:ind w:firstLine="709"/>
        <w:jc w:val="both"/>
        <w:rPr>
          <w:sz w:val="30"/>
          <w:szCs w:val="30"/>
        </w:rPr>
      </w:pPr>
      <w:r w:rsidRPr="00221343">
        <w:rPr>
          <w:b/>
          <w:sz w:val="30"/>
          <w:szCs w:val="30"/>
          <w:lang w:val="en-US"/>
        </w:rPr>
        <w:t>IV</w:t>
      </w:r>
      <w:r w:rsidRPr="00221343">
        <w:rPr>
          <w:b/>
          <w:sz w:val="30"/>
          <w:szCs w:val="30"/>
        </w:rPr>
        <w:t>.</w:t>
      </w:r>
      <w:r w:rsidRPr="001F5913">
        <w:rPr>
          <w:sz w:val="30"/>
          <w:szCs w:val="30"/>
        </w:rPr>
        <w:t xml:space="preserve"> </w:t>
      </w:r>
      <w:r>
        <w:rPr>
          <w:sz w:val="30"/>
          <w:szCs w:val="30"/>
        </w:rPr>
        <w:t xml:space="preserve">По данным на </w:t>
      </w:r>
      <w:r w:rsidRPr="004560BB">
        <w:rPr>
          <w:sz w:val="30"/>
          <w:szCs w:val="30"/>
        </w:rPr>
        <w:t xml:space="preserve">11 </w:t>
      </w:r>
      <w:r w:rsidRPr="00B30378">
        <w:rPr>
          <w:sz w:val="30"/>
          <w:szCs w:val="30"/>
        </w:rPr>
        <w:t>апреля</w:t>
      </w:r>
      <w:r>
        <w:rPr>
          <w:sz w:val="30"/>
          <w:szCs w:val="30"/>
        </w:rPr>
        <w:t xml:space="preserve"> </w:t>
      </w:r>
      <w:r w:rsidRPr="00B30378">
        <w:rPr>
          <w:sz w:val="30"/>
          <w:szCs w:val="30"/>
        </w:rPr>
        <w:t xml:space="preserve">на территории области из-за сжигания травы и мусора произошло </w:t>
      </w:r>
      <w:r w:rsidRPr="004560BB">
        <w:rPr>
          <w:sz w:val="30"/>
          <w:szCs w:val="30"/>
        </w:rPr>
        <w:t>257</w:t>
      </w:r>
      <w:r w:rsidRPr="00B30378">
        <w:rPr>
          <w:sz w:val="30"/>
          <w:szCs w:val="30"/>
        </w:rPr>
        <w:t xml:space="preserve"> пожаров</w:t>
      </w:r>
      <w:r>
        <w:rPr>
          <w:sz w:val="30"/>
          <w:szCs w:val="30"/>
        </w:rPr>
        <w:t xml:space="preserve">, площадь горения которых превысила </w:t>
      </w:r>
      <w:r w:rsidRPr="004560BB">
        <w:rPr>
          <w:sz w:val="30"/>
          <w:szCs w:val="30"/>
        </w:rPr>
        <w:t>115</w:t>
      </w:r>
      <w:r>
        <w:rPr>
          <w:sz w:val="30"/>
          <w:szCs w:val="30"/>
        </w:rPr>
        <w:t xml:space="preserve"> га</w:t>
      </w:r>
      <w:r w:rsidRPr="00B30378">
        <w:rPr>
          <w:sz w:val="30"/>
          <w:szCs w:val="30"/>
        </w:rPr>
        <w:t xml:space="preserve">. </w:t>
      </w:r>
      <w:r>
        <w:rPr>
          <w:sz w:val="30"/>
          <w:szCs w:val="30"/>
        </w:rPr>
        <w:t>Последствия трагичны: погибло 3 человека</w:t>
      </w:r>
      <w:r w:rsidR="00494957">
        <w:rPr>
          <w:sz w:val="30"/>
          <w:szCs w:val="30"/>
        </w:rPr>
        <w:t>,</w:t>
      </w:r>
      <w:r>
        <w:rPr>
          <w:sz w:val="30"/>
          <w:szCs w:val="30"/>
        </w:rPr>
        <w:t xml:space="preserve">  все погибшие </w:t>
      </w:r>
      <w:r w:rsidR="00494957">
        <w:rPr>
          <w:sz w:val="30"/>
          <w:szCs w:val="30"/>
        </w:rPr>
        <w:t>–</w:t>
      </w:r>
      <w:r>
        <w:rPr>
          <w:sz w:val="30"/>
          <w:szCs w:val="30"/>
        </w:rPr>
        <w:t xml:space="preserve"> пенсионеры.  </w:t>
      </w:r>
    </w:p>
    <w:p w:rsidR="00D96CD3" w:rsidRPr="0056455B" w:rsidRDefault="00D96CD3" w:rsidP="00D96CD3">
      <w:pPr>
        <w:shd w:val="clear" w:color="auto" w:fill="FFFFFF"/>
        <w:spacing w:after="0" w:line="240" w:lineRule="auto"/>
        <w:ind w:firstLine="709"/>
        <w:jc w:val="both"/>
        <w:rPr>
          <w:rFonts w:ascii="Times New Roman" w:hAnsi="Times New Roman"/>
          <w:sz w:val="30"/>
          <w:szCs w:val="30"/>
          <w:shd w:val="clear" w:color="auto" w:fill="FFFFFF"/>
        </w:rPr>
      </w:pPr>
      <w:r w:rsidRPr="0056455B">
        <w:rPr>
          <w:rFonts w:ascii="Times New Roman" w:hAnsi="Times New Roman"/>
          <w:sz w:val="30"/>
          <w:szCs w:val="30"/>
          <w:shd w:val="clear" w:color="auto" w:fill="FFFFFF"/>
        </w:rPr>
        <w:t xml:space="preserve">Люди старшего поколения уверены, что выжигание сухой растительности </w:t>
      </w:r>
      <w:r w:rsidR="008229BD">
        <w:rPr>
          <w:rFonts w:ascii="Times New Roman" w:hAnsi="Times New Roman"/>
          <w:sz w:val="30"/>
          <w:szCs w:val="30"/>
          <w:shd w:val="clear" w:color="auto" w:fill="FFFFFF"/>
        </w:rPr>
        <w:t>–</w:t>
      </w:r>
      <w:r w:rsidRPr="0056455B">
        <w:rPr>
          <w:rFonts w:ascii="Times New Roman" w:hAnsi="Times New Roman"/>
          <w:sz w:val="30"/>
          <w:szCs w:val="30"/>
          <w:shd w:val="clear" w:color="auto" w:fill="FFFFFF"/>
        </w:rPr>
        <w:t xml:space="preserve"> ежегодный ритуал, который в обязательном порядке </w:t>
      </w:r>
      <w:r w:rsidRPr="0056455B">
        <w:rPr>
          <w:rFonts w:ascii="Times New Roman" w:hAnsi="Times New Roman"/>
          <w:sz w:val="30"/>
          <w:szCs w:val="30"/>
          <w:shd w:val="clear" w:color="auto" w:fill="FFFFFF"/>
        </w:rPr>
        <w:lastRenderedPageBreak/>
        <w:t>должен быть произведен для того, чтобы земля очистилась от вредных сорняков и насекомых, а также обогатилась полезными веществами. Однако</w:t>
      </w:r>
      <w:r w:rsidR="008229BD">
        <w:rPr>
          <w:rFonts w:ascii="Times New Roman" w:hAnsi="Times New Roman"/>
          <w:sz w:val="30"/>
          <w:szCs w:val="30"/>
          <w:shd w:val="clear" w:color="auto" w:fill="FFFFFF"/>
        </w:rPr>
        <w:t>,</w:t>
      </w:r>
      <w:r w:rsidRPr="0056455B">
        <w:rPr>
          <w:rFonts w:ascii="Times New Roman" w:hAnsi="Times New Roman"/>
          <w:sz w:val="30"/>
          <w:szCs w:val="30"/>
          <w:shd w:val="clear" w:color="auto" w:fill="FFFFFF"/>
        </w:rPr>
        <w:t xml:space="preserve"> вместо прежнего разнотравья, повсеместно появляются черные выжженные метки земли. </w:t>
      </w:r>
      <w:r w:rsidRPr="0056455B">
        <w:rPr>
          <w:rFonts w:ascii="Times New Roman" w:hAnsi="Times New Roman"/>
          <w:sz w:val="30"/>
          <w:szCs w:val="30"/>
        </w:rPr>
        <w:t xml:space="preserve">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w:t>
      </w:r>
      <w:r w:rsidRPr="0056455B">
        <w:rPr>
          <w:rFonts w:ascii="Times New Roman" w:hAnsi="Times New Roman"/>
          <w:sz w:val="30"/>
          <w:szCs w:val="30"/>
          <w:shd w:val="clear" w:color="auto" w:fill="FFFFFF"/>
        </w:rPr>
        <w:t>Горят дома, хозяйственные строения, горит жизнь под ногами. В том числе людская жизнь.</w:t>
      </w:r>
    </w:p>
    <w:p w:rsidR="00D96CD3" w:rsidRPr="00C21598" w:rsidRDefault="00D96CD3" w:rsidP="00D96CD3">
      <w:pPr>
        <w:pStyle w:val="11"/>
        <w:widowControl w:val="0"/>
        <w:shd w:val="clear" w:color="auto" w:fill="FFFFFF"/>
        <w:tabs>
          <w:tab w:val="left" w:pos="1276"/>
        </w:tabs>
        <w:ind w:firstLine="709"/>
        <w:rPr>
          <w:sz w:val="30"/>
          <w:szCs w:val="30"/>
          <w:shd w:val="clear" w:color="auto" w:fill="FFFFFF"/>
        </w:rPr>
      </w:pPr>
      <w:r w:rsidRPr="00C21598">
        <w:rPr>
          <w:sz w:val="30"/>
          <w:szCs w:val="30"/>
          <w:shd w:val="clear" w:color="auto" w:fill="FFFFFF"/>
        </w:rPr>
        <w:t>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w:t>
      </w:r>
      <w:r>
        <w:rPr>
          <w:sz w:val="30"/>
          <w:szCs w:val="30"/>
          <w:shd w:val="clear" w:color="auto" w:fill="FFFFFF"/>
        </w:rPr>
        <w:t>но меняет направления</w:t>
      </w:r>
      <w:r w:rsidRPr="00C21598">
        <w:rPr>
          <w:sz w:val="30"/>
          <w:szCs w:val="30"/>
          <w:shd w:val="clear" w:color="auto" w:fill="FFFFFF"/>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r w:rsidR="008E1976">
        <w:rPr>
          <w:sz w:val="30"/>
          <w:szCs w:val="30"/>
          <w:shd w:val="clear" w:color="auto" w:fill="FFFFFF"/>
        </w:rPr>
        <w:t>близк</w:t>
      </w:r>
      <w:r w:rsidRPr="00C21598">
        <w:rPr>
          <w:sz w:val="30"/>
          <w:szCs w:val="30"/>
          <w:shd w:val="clear" w:color="auto" w:fill="FFFFFF"/>
        </w:rPr>
        <w:t xml:space="preserve">им </w:t>
      </w:r>
      <w:r>
        <w:rPr>
          <w:sz w:val="30"/>
          <w:szCs w:val="30"/>
          <w:shd w:val="clear" w:color="auto" w:fill="FFFFFF"/>
        </w:rPr>
        <w:t xml:space="preserve">безопасно </w:t>
      </w:r>
      <w:r w:rsidRPr="00C21598">
        <w:rPr>
          <w:sz w:val="30"/>
          <w:szCs w:val="30"/>
          <w:shd w:val="clear" w:color="auto" w:fill="FFFFFF"/>
        </w:rPr>
        <w:t xml:space="preserve">навести порядок на подворье. </w:t>
      </w:r>
    </w:p>
    <w:p w:rsidR="00D96CD3" w:rsidRPr="005D2C6A" w:rsidRDefault="00D96CD3" w:rsidP="00D96CD3">
      <w:pPr>
        <w:shd w:val="clear" w:color="auto" w:fill="FFFFFF"/>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При сжигании мусора </w:t>
      </w:r>
      <w:r w:rsidRPr="005D2C6A">
        <w:rPr>
          <w:rFonts w:ascii="Times New Roman" w:eastAsia="Times New Roman" w:hAnsi="Times New Roman"/>
          <w:b/>
          <w:sz w:val="30"/>
          <w:szCs w:val="30"/>
        </w:rPr>
        <w:t>необходимо соблюдать следующие рекомендации:</w:t>
      </w:r>
    </w:p>
    <w:p w:rsidR="00D96CD3" w:rsidRPr="00C21598" w:rsidRDefault="00D96CD3" w:rsidP="00D96CD3">
      <w:pPr>
        <w:pStyle w:val="11"/>
        <w:widowControl w:val="0"/>
        <w:shd w:val="clear" w:color="auto" w:fill="FFFFFF"/>
        <w:tabs>
          <w:tab w:val="left" w:pos="1276"/>
        </w:tabs>
        <w:ind w:firstLine="709"/>
        <w:rPr>
          <w:sz w:val="30"/>
          <w:szCs w:val="30"/>
        </w:rPr>
      </w:pPr>
      <w:r>
        <w:rPr>
          <w:rFonts w:eastAsia="Times New Roman"/>
          <w:sz w:val="30"/>
          <w:szCs w:val="30"/>
        </w:rPr>
        <w:t xml:space="preserve">Одно из главных условий </w:t>
      </w:r>
      <w:r w:rsidR="008E1976">
        <w:rPr>
          <w:rFonts w:eastAsia="Times New Roman"/>
          <w:sz w:val="30"/>
          <w:szCs w:val="30"/>
        </w:rPr>
        <w:t>–</w:t>
      </w:r>
      <w:r>
        <w:rPr>
          <w:rFonts w:eastAsia="Times New Roman"/>
          <w:sz w:val="30"/>
          <w:szCs w:val="30"/>
        </w:rPr>
        <w:t xml:space="preserve"> безветренная погода и постоянный неотлучный контроль. </w:t>
      </w:r>
      <w:r w:rsidRPr="00055DF8">
        <w:rPr>
          <w:color w:val="000000"/>
          <w:sz w:val="30"/>
          <w:szCs w:val="30"/>
          <w:shd w:val="clear" w:color="auto" w:fill="FFFFFF"/>
        </w:rPr>
        <w:t xml:space="preserve">Сжигать </w:t>
      </w:r>
      <w:r>
        <w:rPr>
          <w:color w:val="000000"/>
          <w:sz w:val="30"/>
          <w:szCs w:val="30"/>
          <w:shd w:val="clear" w:color="auto" w:fill="FFFFFF"/>
        </w:rPr>
        <w:t xml:space="preserve">мусор </w:t>
      </w:r>
      <w:r w:rsidRPr="00055DF8">
        <w:rPr>
          <w:color w:val="000000"/>
          <w:sz w:val="30"/>
          <w:szCs w:val="30"/>
          <w:shd w:val="clear" w:color="auto" w:fill="FFFFFF"/>
        </w:rPr>
        <w:t>лучше в металлической бочке</w:t>
      </w:r>
      <w:r>
        <w:rPr>
          <w:color w:val="000000"/>
          <w:sz w:val="30"/>
          <w:szCs w:val="30"/>
          <w:shd w:val="clear" w:color="auto" w:fill="FFFFFF"/>
        </w:rPr>
        <w:t xml:space="preserve">. Если таковой нет, то тщательно очистите </w:t>
      </w:r>
      <w:r w:rsidRPr="00C21598">
        <w:rPr>
          <w:sz w:val="30"/>
          <w:szCs w:val="30"/>
        </w:rPr>
        <w:t>от горючих веществ и сухой растительности</w:t>
      </w:r>
      <w:r>
        <w:rPr>
          <w:sz w:val="30"/>
          <w:szCs w:val="30"/>
        </w:rPr>
        <w:t xml:space="preserve"> площадку, на которой будите производить сжигание. Она должна быть расположена так, </w:t>
      </w:r>
      <w:r w:rsidRPr="00C21598">
        <w:rPr>
          <w:sz w:val="30"/>
          <w:szCs w:val="30"/>
        </w:rPr>
        <w:t xml:space="preserve">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D96CD3" w:rsidRPr="005D2C6A" w:rsidRDefault="00D96CD3" w:rsidP="00D96CD3">
      <w:pPr>
        <w:shd w:val="clear" w:color="auto" w:fill="FFFFFF"/>
        <w:spacing w:after="0" w:line="240" w:lineRule="auto"/>
        <w:ind w:firstLine="709"/>
        <w:jc w:val="both"/>
        <w:rPr>
          <w:rFonts w:ascii="Times New Roman" w:eastAsia="Times New Roman" w:hAnsi="Times New Roman"/>
          <w:sz w:val="30"/>
          <w:szCs w:val="30"/>
        </w:rPr>
      </w:pPr>
      <w:r w:rsidRPr="005D2C6A">
        <w:rPr>
          <w:rFonts w:ascii="Times New Roman" w:eastAsia="Times New Roman" w:hAnsi="Times New Roman"/>
          <w:sz w:val="30"/>
          <w:szCs w:val="30"/>
        </w:rPr>
        <w:t>Если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w:t>
      </w:r>
      <w:r>
        <w:rPr>
          <w:rFonts w:ascii="Times New Roman" w:eastAsia="Times New Roman" w:hAnsi="Times New Roman"/>
          <w:sz w:val="30"/>
          <w:szCs w:val="30"/>
        </w:rPr>
        <w:t xml:space="preserve">, нанося </w:t>
      </w:r>
      <w:r w:rsidRPr="005D2C6A">
        <w:rPr>
          <w:rFonts w:ascii="Times New Roman" w:eastAsia="Times New Roman" w:hAnsi="Times New Roman"/>
          <w:sz w:val="30"/>
          <w:szCs w:val="30"/>
        </w:rPr>
        <w:t xml:space="preserve"> </w:t>
      </w:r>
      <w:r w:rsidRPr="00660F40">
        <w:rPr>
          <w:rFonts w:ascii="Times New Roman" w:eastAsia="Times New Roman" w:hAnsi="Times New Roman"/>
          <w:sz w:val="30"/>
          <w:szCs w:val="30"/>
        </w:rPr>
        <w:t>скользящие удары по кромке огня сбоку в сторону оча</w:t>
      </w:r>
      <w:r>
        <w:rPr>
          <w:rFonts w:ascii="Times New Roman" w:eastAsia="Times New Roman" w:hAnsi="Times New Roman"/>
          <w:sz w:val="30"/>
          <w:szCs w:val="30"/>
        </w:rPr>
        <w:t>га пожара, как бы сметая пламя</w:t>
      </w:r>
      <w:r w:rsidRPr="005D2C6A">
        <w:rPr>
          <w:rFonts w:ascii="Times New Roman" w:eastAsia="Times New Roman" w:hAnsi="Times New Roman"/>
          <w:sz w:val="30"/>
          <w:szCs w:val="30"/>
        </w:rPr>
        <w:t xml:space="preserve"> либо же забрасывать кромку пожара песком.</w:t>
      </w:r>
    </w:p>
    <w:p w:rsidR="00D96CD3" w:rsidRPr="005D2C6A" w:rsidRDefault="00D96CD3" w:rsidP="00D96CD3">
      <w:pPr>
        <w:shd w:val="clear" w:color="auto" w:fill="FFFFFF"/>
        <w:spacing w:after="0" w:line="240" w:lineRule="auto"/>
        <w:ind w:firstLine="709"/>
        <w:jc w:val="both"/>
        <w:rPr>
          <w:rFonts w:ascii="Times New Roman" w:eastAsia="Times New Roman" w:hAnsi="Times New Roman"/>
          <w:sz w:val="30"/>
          <w:szCs w:val="30"/>
        </w:rPr>
      </w:pPr>
      <w:r w:rsidRPr="005D2C6A">
        <w:rPr>
          <w:rFonts w:ascii="Times New Roman" w:eastAsia="Times New Roman" w:hAnsi="Times New Roman"/>
          <w:sz w:val="30"/>
          <w:szCs w:val="30"/>
        </w:rPr>
        <w:t>Потушив пожар, не уходите до тех пор, пока не убедитесь, что огонь не разгорится снова.</w:t>
      </w:r>
    </w:p>
    <w:p w:rsidR="00D96CD3" w:rsidRPr="005D2C6A" w:rsidRDefault="00D96CD3" w:rsidP="00D96CD3">
      <w:pPr>
        <w:shd w:val="clear" w:color="auto" w:fill="FFFFFF"/>
        <w:spacing w:after="0" w:line="240" w:lineRule="auto"/>
        <w:ind w:firstLine="709"/>
        <w:jc w:val="both"/>
        <w:rPr>
          <w:rFonts w:ascii="Times New Roman" w:eastAsia="Times New Roman" w:hAnsi="Times New Roman"/>
          <w:sz w:val="30"/>
          <w:szCs w:val="30"/>
        </w:rPr>
      </w:pPr>
      <w:r w:rsidRPr="005D2C6A">
        <w:rPr>
          <w:rFonts w:ascii="Times New Roman" w:eastAsia="Times New Roman" w:hAnsi="Times New Roman"/>
          <w:sz w:val="30"/>
          <w:szCs w:val="30"/>
        </w:rPr>
        <w:t>Если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D96CD3" w:rsidRDefault="00D96CD3" w:rsidP="00D96CD3">
      <w:pPr>
        <w:spacing w:after="0" w:line="240" w:lineRule="auto"/>
        <w:ind w:firstLine="709"/>
        <w:jc w:val="both"/>
        <w:rPr>
          <w:rFonts w:ascii="Times New Roman" w:hAnsi="Times New Roman"/>
          <w:sz w:val="30"/>
          <w:szCs w:val="30"/>
        </w:rPr>
      </w:pPr>
      <w:r w:rsidRPr="005279EC">
        <w:rPr>
          <w:rFonts w:ascii="Times New Roman" w:hAnsi="Times New Roman"/>
          <w:b/>
          <w:sz w:val="30"/>
          <w:szCs w:val="30"/>
        </w:rPr>
        <w:t>Согласно статьи  16.40.</w:t>
      </w:r>
      <w:r w:rsidRPr="005279EC">
        <w:rPr>
          <w:rFonts w:ascii="Times New Roman" w:hAnsi="Times New Roman"/>
          <w:sz w:val="30"/>
          <w:szCs w:val="30"/>
        </w:rPr>
        <w:t xml:space="preserve"> </w:t>
      </w:r>
      <w:r w:rsidR="00146A2D">
        <w:rPr>
          <w:rFonts w:ascii="Times New Roman" w:hAnsi="Times New Roman"/>
          <w:sz w:val="30"/>
          <w:szCs w:val="30"/>
        </w:rPr>
        <w:t xml:space="preserve">Кодекса </w:t>
      </w:r>
      <w:r w:rsidR="00146A2D" w:rsidRPr="00680E8D">
        <w:rPr>
          <w:rFonts w:ascii="Times New Roman" w:eastAsia="Times New Roman" w:hAnsi="Times New Roman"/>
          <w:sz w:val="30"/>
          <w:szCs w:val="30"/>
        </w:rPr>
        <w:t>Республики Беларусь об административных нарушениях</w:t>
      </w:r>
      <w:r w:rsidR="00146A2D" w:rsidRPr="005279EC">
        <w:rPr>
          <w:rFonts w:ascii="Times New Roman" w:hAnsi="Times New Roman"/>
          <w:sz w:val="30"/>
          <w:szCs w:val="30"/>
        </w:rPr>
        <w:t xml:space="preserve"> </w:t>
      </w:r>
      <w:r w:rsidRPr="005279EC">
        <w:rPr>
          <w:rFonts w:ascii="Times New Roman" w:hAnsi="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w:t>
      </w:r>
      <w:r w:rsidRPr="005279EC">
        <w:rPr>
          <w:rFonts w:ascii="Times New Roman" w:hAnsi="Times New Roman"/>
          <w:sz w:val="30"/>
          <w:szCs w:val="30"/>
        </w:rPr>
        <w:lastRenderedPageBreak/>
        <w:t xml:space="preserve">участках – влекут наложение штрафа </w:t>
      </w:r>
      <w:r w:rsidRPr="005279EC">
        <w:rPr>
          <w:rFonts w:ascii="Times New Roman" w:hAnsi="Times New Roman"/>
          <w:b/>
          <w:sz w:val="30"/>
          <w:szCs w:val="30"/>
        </w:rPr>
        <w:t>в размере от десяти до тридцати базовых величин.</w:t>
      </w:r>
      <w:r w:rsidRPr="005279EC">
        <w:rPr>
          <w:rFonts w:ascii="Times New Roman" w:hAnsi="Times New Roman"/>
          <w:sz w:val="30"/>
          <w:szCs w:val="30"/>
        </w:rPr>
        <w:t xml:space="preserve"> </w:t>
      </w:r>
    </w:p>
    <w:p w:rsidR="00D96CD3" w:rsidRPr="00360915" w:rsidRDefault="00D96CD3" w:rsidP="00D96CD3">
      <w:pPr>
        <w:pStyle w:val="af5"/>
        <w:ind w:firstLine="709"/>
      </w:pPr>
      <w:r w:rsidRPr="009E4715">
        <w:t xml:space="preserve">С наступлением теплых весенних дней наступает и шашлычный период. </w:t>
      </w:r>
      <w:r w:rsidR="008E1976">
        <w:t>Однако,</w:t>
      </w:r>
      <w:r w:rsidRPr="009E4715">
        <w:t xml:space="preserve"> уезжая после приятного времяпрепровождения на лоне природы, некоторые </w:t>
      </w:r>
      <w:r w:rsidR="008E1976" w:rsidRPr="009E4715">
        <w:t xml:space="preserve">отдыхающие </w:t>
      </w:r>
      <w:r w:rsidRPr="009E4715">
        <w:t>оставляют после себя горы мусора, битое стекло, пластиковые бутылки</w:t>
      </w:r>
      <w:r w:rsidR="008E1976">
        <w:t>,</w:t>
      </w:r>
      <w:r w:rsidRPr="009E4715">
        <w:t xml:space="preserve"> забывают потушить костер и бросают в траву окурки. А ведь порывом ветра огонь разносится на большие расстояния, уничтожая все на своем пути. </w:t>
      </w:r>
      <w:r>
        <w:t xml:space="preserve">По данным на 11 апреля в области произошло 8 пожаров леса, площадь горения которых превысила 9 га. </w:t>
      </w:r>
    </w:p>
    <w:p w:rsidR="00D96CD3" w:rsidRPr="00391E63" w:rsidRDefault="00D96CD3" w:rsidP="00D96CD3">
      <w:pPr>
        <w:spacing w:after="0" w:line="240" w:lineRule="auto"/>
        <w:ind w:firstLine="709"/>
        <w:jc w:val="both"/>
        <w:rPr>
          <w:rFonts w:ascii="Times New Roman" w:hAnsi="Times New Roman"/>
          <w:b/>
          <w:sz w:val="30"/>
          <w:szCs w:val="30"/>
        </w:rPr>
      </w:pPr>
      <w:r w:rsidRPr="00391E63">
        <w:rPr>
          <w:rFonts w:ascii="Times New Roman" w:hAnsi="Times New Roman"/>
          <w:b/>
          <w:sz w:val="30"/>
          <w:szCs w:val="30"/>
        </w:rPr>
        <w:t>Тем же, кто любит отдыхать на природе, не лишним будет напомнить:</w:t>
      </w:r>
    </w:p>
    <w:p w:rsidR="00D96CD3" w:rsidRDefault="00D96CD3" w:rsidP="00D96CD3">
      <w:pPr>
        <w:pStyle w:val="af5"/>
        <w:ind w:firstLine="709"/>
      </w:pPr>
      <w:r w:rsidRPr="003826CE">
        <w:t>мангал или гриль устанавливайте на безопасном расстоянии от зданий. При разжигании костра ни в коем случае не используйте горючие жидкости;</w:t>
      </w:r>
    </w:p>
    <w:p w:rsidR="00D96CD3" w:rsidRDefault="00D96CD3" w:rsidP="00D96CD3">
      <w:pPr>
        <w:pStyle w:val="af5"/>
        <w:ind w:firstLine="709"/>
      </w:pPr>
      <w:r>
        <w:t xml:space="preserve">в лесу нельзя </w:t>
      </w:r>
      <w:r w:rsidRPr="006B655A">
        <w:t xml:space="preserve"> разводить костер в густых зарослях и хвойном молодняке, под </w:t>
      </w:r>
      <w:proofErr w:type="spellStart"/>
      <w:r w:rsidRPr="006B655A">
        <w:t>низкосвисающими</w:t>
      </w:r>
      <w:proofErr w:type="spellEnd"/>
      <w:r w:rsidRPr="006B655A">
        <w:t xml:space="preserve"> кронами деревьев, </w:t>
      </w:r>
      <w:r>
        <w:t xml:space="preserve">на </w:t>
      </w:r>
      <w:proofErr w:type="spellStart"/>
      <w:r>
        <w:t>торфянниках</w:t>
      </w:r>
      <w:proofErr w:type="spellEnd"/>
      <w:r>
        <w:t>.</w:t>
      </w:r>
    </w:p>
    <w:p w:rsidR="00D96CD3" w:rsidRPr="003826CE" w:rsidRDefault="00D96CD3" w:rsidP="00D96CD3">
      <w:pPr>
        <w:pStyle w:val="af5"/>
        <w:ind w:firstLine="709"/>
      </w:pPr>
      <w:r w:rsidRPr="003826CE">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146A2D">
        <w:t>.</w:t>
      </w:r>
    </w:p>
    <w:p w:rsidR="00D96CD3" w:rsidRPr="00DC69BF" w:rsidRDefault="00D96CD3" w:rsidP="00D96CD3">
      <w:pPr>
        <w:spacing w:after="0" w:line="240" w:lineRule="auto"/>
        <w:ind w:firstLine="709"/>
        <w:jc w:val="both"/>
        <w:rPr>
          <w:rFonts w:ascii="Times New Roman" w:hAnsi="Times New Roman"/>
          <w:sz w:val="30"/>
          <w:szCs w:val="30"/>
        </w:rPr>
      </w:pPr>
      <w:r w:rsidRPr="001E7CFD">
        <w:rPr>
          <w:rFonts w:ascii="Times New Roman" w:hAnsi="Times New Roman"/>
          <w:b/>
          <w:sz w:val="30"/>
          <w:szCs w:val="30"/>
        </w:rPr>
        <w:t>Согласно статьи 16.21.</w:t>
      </w:r>
      <w:r w:rsidRPr="00680E8D">
        <w:rPr>
          <w:rFonts w:ascii="Times New Roman" w:hAnsi="Times New Roman"/>
          <w:sz w:val="30"/>
          <w:szCs w:val="30"/>
        </w:rPr>
        <w:t xml:space="preserve"> </w:t>
      </w:r>
      <w:r w:rsidRPr="00680E8D">
        <w:rPr>
          <w:rFonts w:ascii="Times New Roman" w:eastAsia="Times New Roman" w:hAnsi="Times New Roman"/>
          <w:sz w:val="30"/>
          <w:szCs w:val="30"/>
        </w:rPr>
        <w:t xml:space="preserve">Кодекса </w:t>
      </w:r>
      <w:r w:rsidR="00146A2D">
        <w:rPr>
          <w:rFonts w:ascii="Times New Roman" w:eastAsia="Times New Roman" w:hAnsi="Times New Roman"/>
          <w:sz w:val="30"/>
          <w:szCs w:val="30"/>
        </w:rPr>
        <w:t>–</w:t>
      </w:r>
      <w:r w:rsidRPr="00680E8D">
        <w:rPr>
          <w:rFonts w:ascii="Times New Roman" w:hAnsi="Times New Roman"/>
        </w:rPr>
        <w:t xml:space="preserve"> </w:t>
      </w:r>
      <w:r w:rsidRPr="00680E8D">
        <w:rPr>
          <w:rFonts w:ascii="Times New Roman" w:hAnsi="Times New Roman"/>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ущерба, – влечет наложение штрафа в размере до двенадцати базовых величин. </w:t>
      </w:r>
      <w:r w:rsidRPr="00DC69BF">
        <w:rPr>
          <w:rFonts w:ascii="Times New Roman" w:hAnsi="Times New Roman"/>
          <w:iCs/>
          <w:sz w:val="30"/>
          <w:szCs w:val="30"/>
          <w:shd w:val="clear" w:color="auto" w:fill="FFFFFF"/>
        </w:rPr>
        <w:t>Если лесному фонду будет причин</w:t>
      </w:r>
      <w:r w:rsidR="00146A2D">
        <w:rPr>
          <w:rFonts w:ascii="Times New Roman" w:hAnsi="Times New Roman"/>
          <w:iCs/>
          <w:sz w:val="30"/>
          <w:szCs w:val="30"/>
          <w:shd w:val="clear" w:color="auto" w:fill="FFFFFF"/>
        </w:rPr>
        <w:t>ё</w:t>
      </w:r>
      <w:r w:rsidRPr="00DC69BF">
        <w:rPr>
          <w:rFonts w:ascii="Times New Roman" w:hAnsi="Times New Roman"/>
          <w:iCs/>
          <w:sz w:val="30"/>
          <w:szCs w:val="30"/>
          <w:shd w:val="clear" w:color="auto" w:fill="FFFFFF"/>
        </w:rPr>
        <w:t xml:space="preserve">н ущерб, то штраф может достигать 30 базовых величин. </w:t>
      </w:r>
      <w:r w:rsidRPr="00DC69BF">
        <w:rPr>
          <w:rFonts w:ascii="Times New Roman" w:hAnsi="Times New Roman"/>
          <w:sz w:val="30"/>
          <w:szCs w:val="30"/>
          <w:shd w:val="clear" w:color="auto" w:fill="FFFFFF"/>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D96CD3" w:rsidRDefault="00D96CD3" w:rsidP="00D96CD3">
      <w:pPr>
        <w:spacing w:after="0" w:line="240" w:lineRule="auto"/>
        <w:ind w:firstLine="709"/>
        <w:jc w:val="both"/>
        <w:rPr>
          <w:rFonts w:ascii="Times New Roman" w:hAnsi="Times New Roman"/>
          <w:sz w:val="30"/>
          <w:szCs w:val="30"/>
        </w:rPr>
      </w:pPr>
      <w:r w:rsidRPr="00146A2D">
        <w:rPr>
          <w:rFonts w:ascii="Times New Roman" w:hAnsi="Times New Roman"/>
          <w:b/>
          <w:sz w:val="30"/>
          <w:szCs w:val="30"/>
          <w:lang w:val="en-US"/>
        </w:rPr>
        <w:t>V</w:t>
      </w:r>
      <w:r w:rsidRPr="00146A2D">
        <w:rPr>
          <w:rFonts w:ascii="Times New Roman" w:hAnsi="Times New Roman"/>
          <w:b/>
          <w:sz w:val="30"/>
          <w:szCs w:val="30"/>
        </w:rPr>
        <w:t>.</w:t>
      </w:r>
      <w:r>
        <w:rPr>
          <w:rFonts w:ascii="Times New Roman" w:hAnsi="Times New Roman"/>
          <w:b/>
          <w:sz w:val="30"/>
          <w:szCs w:val="30"/>
        </w:rPr>
        <w:t xml:space="preserve"> </w:t>
      </w:r>
      <w:r w:rsidRPr="004B675E">
        <w:rPr>
          <w:rFonts w:ascii="Times New Roman" w:hAnsi="Times New Roman"/>
          <w:sz w:val="30"/>
          <w:szCs w:val="30"/>
        </w:rPr>
        <w:t>2</w:t>
      </w:r>
      <w:r>
        <w:rPr>
          <w:rFonts w:ascii="Times New Roman" w:hAnsi="Times New Roman"/>
          <w:sz w:val="30"/>
          <w:szCs w:val="30"/>
        </w:rPr>
        <w:t xml:space="preserve">4 </w:t>
      </w:r>
      <w:r w:rsidRPr="00230D56">
        <w:rPr>
          <w:rFonts w:ascii="Times New Roman" w:hAnsi="Times New Roman"/>
          <w:sz w:val="30"/>
          <w:szCs w:val="30"/>
        </w:rPr>
        <w:t>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w:t>
      </w:r>
      <w:r>
        <w:rPr>
          <w:rFonts w:ascii="Times New Roman" w:hAnsi="Times New Roman"/>
          <w:sz w:val="30"/>
          <w:szCs w:val="30"/>
        </w:rPr>
        <w:t>мах, а также посещают кладбища. С</w:t>
      </w:r>
      <w:r w:rsidRPr="00230D56">
        <w:rPr>
          <w:rFonts w:ascii="Times New Roman" w:hAnsi="Times New Roman"/>
          <w:sz w:val="30"/>
          <w:szCs w:val="30"/>
        </w:rPr>
        <w:t xml:space="preserve"> целью об</w:t>
      </w:r>
      <w:r>
        <w:rPr>
          <w:rFonts w:ascii="Times New Roman" w:hAnsi="Times New Roman"/>
          <w:sz w:val="30"/>
          <w:szCs w:val="30"/>
        </w:rPr>
        <w:t>еспечения пожарной безопасности в</w:t>
      </w:r>
      <w:r w:rsidRPr="00230D56">
        <w:rPr>
          <w:rFonts w:ascii="Times New Roman" w:hAnsi="Times New Roman"/>
          <w:sz w:val="30"/>
          <w:szCs w:val="30"/>
        </w:rPr>
        <w:t xml:space="preserve"> местах проведения пасхальных богослужений будет организовано дежурство работников МЧС</w:t>
      </w:r>
      <w:r>
        <w:rPr>
          <w:rFonts w:ascii="Times New Roman" w:hAnsi="Times New Roman"/>
          <w:sz w:val="30"/>
          <w:szCs w:val="30"/>
        </w:rPr>
        <w:t>.</w:t>
      </w:r>
      <w:r w:rsidRPr="00230D56">
        <w:rPr>
          <w:rFonts w:ascii="Times New Roman" w:hAnsi="Times New Roman"/>
          <w:sz w:val="30"/>
          <w:szCs w:val="30"/>
        </w:rPr>
        <w:tab/>
        <w:t xml:space="preserve"> </w:t>
      </w:r>
    </w:p>
    <w:p w:rsidR="00D96CD3" w:rsidRPr="004B675E" w:rsidRDefault="00D96CD3" w:rsidP="00D96CD3">
      <w:pPr>
        <w:spacing w:after="0" w:line="240" w:lineRule="auto"/>
        <w:ind w:firstLine="709"/>
        <w:jc w:val="both"/>
        <w:rPr>
          <w:rFonts w:ascii="Times New Roman" w:hAnsi="Times New Roman"/>
          <w:b/>
          <w:sz w:val="30"/>
          <w:szCs w:val="30"/>
        </w:rPr>
      </w:pPr>
      <w:r w:rsidRPr="004B675E">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будьте осторожны при зажигании свечей с подсвечников, закатывайте рукава одежды;</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lastRenderedPageBreak/>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следите за детьми, чтобы они не расположили горящую свечу рядом с вашей одеждой;</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старайтесь соблюдать безопасное расстояние от других прихожан;</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в случае загорания одежды быстро сбросьте ее, постарайтесь потушить огнетушителем или накройте плотным материалом;</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изучите планировку молельного зала и в целом здания церкви, чтобы знать пути эвакуации;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Придя домой, поставьте зажженные свечи в несгораемые подставки подальше от легковоспламеняющихся предметов.</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При возникновении пожара или другой ЧС немедленно звоните по телефону 101 или 112.</w:t>
      </w:r>
    </w:p>
    <w:p w:rsidR="00D96CD3" w:rsidRPr="00230D56" w:rsidRDefault="00D96CD3" w:rsidP="00D96CD3">
      <w:pPr>
        <w:spacing w:after="0" w:line="240" w:lineRule="auto"/>
        <w:ind w:firstLine="709"/>
        <w:jc w:val="both"/>
        <w:rPr>
          <w:rFonts w:ascii="Times New Roman" w:hAnsi="Times New Roman"/>
          <w:b/>
          <w:sz w:val="30"/>
          <w:szCs w:val="30"/>
        </w:rPr>
      </w:pPr>
      <w:r w:rsidRPr="00230D56">
        <w:rPr>
          <w:rFonts w:ascii="Times New Roman" w:hAnsi="Times New Roman"/>
          <w:b/>
          <w:sz w:val="30"/>
          <w:szCs w:val="30"/>
        </w:rPr>
        <w:t>При посещении кладбищ соблюдайте правила пожарной безопасности: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не бросайте горящие спички и окурки;</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 xml:space="preserve">мусор не сжигайте, а выбрасывайте в специальные контейнеры; </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rsidR="00D96CD3" w:rsidRPr="00230D56" w:rsidRDefault="00D96CD3" w:rsidP="00D96CD3">
      <w:pPr>
        <w:spacing w:after="0" w:line="240" w:lineRule="auto"/>
        <w:ind w:firstLine="709"/>
        <w:jc w:val="both"/>
        <w:rPr>
          <w:rFonts w:ascii="Times New Roman" w:hAnsi="Times New Roman"/>
          <w:sz w:val="30"/>
          <w:szCs w:val="30"/>
        </w:rPr>
      </w:pPr>
      <w:r w:rsidRPr="00230D56">
        <w:rPr>
          <w:rFonts w:ascii="Times New Roman" w:hAnsi="Times New Roman"/>
          <w:sz w:val="30"/>
          <w:szCs w:val="30"/>
        </w:rPr>
        <w:t>не оставляйте на освещенной солнцем поляне бутылки или осколки стекла.</w:t>
      </w:r>
    </w:p>
    <w:p w:rsidR="00D96CD3" w:rsidRPr="00B42AEE" w:rsidRDefault="00D96CD3" w:rsidP="00D96CD3">
      <w:pPr>
        <w:spacing w:after="0" w:line="240" w:lineRule="auto"/>
        <w:ind w:firstLine="709"/>
        <w:jc w:val="both"/>
        <w:rPr>
          <w:rFonts w:ascii="Times New Roman" w:hAnsi="Times New Roman"/>
          <w:b/>
          <w:sz w:val="30"/>
          <w:szCs w:val="30"/>
        </w:rPr>
      </w:pPr>
      <w:r w:rsidRPr="004B675E">
        <w:rPr>
          <w:rFonts w:ascii="Times New Roman" w:hAnsi="Times New Roman"/>
          <w:b/>
          <w:sz w:val="30"/>
          <w:szCs w:val="30"/>
          <w:lang w:val="en-US"/>
        </w:rPr>
        <w:t>V</w:t>
      </w:r>
      <w:r w:rsidRPr="00AF478E">
        <w:rPr>
          <w:rFonts w:ascii="Times New Roman" w:hAnsi="Times New Roman"/>
          <w:b/>
          <w:sz w:val="30"/>
          <w:szCs w:val="30"/>
          <w:lang w:val="en-US"/>
        </w:rPr>
        <w:t>I</w:t>
      </w:r>
      <w:r>
        <w:rPr>
          <w:rFonts w:ascii="Times New Roman" w:hAnsi="Times New Roman"/>
          <w:b/>
          <w:sz w:val="30"/>
          <w:szCs w:val="30"/>
        </w:rPr>
        <w:t>.</w:t>
      </w:r>
      <w:r w:rsidRPr="00B42AEE">
        <w:rPr>
          <w:rFonts w:ascii="Times New Roman" w:hAnsi="Times New Roman"/>
          <w:sz w:val="30"/>
          <w:szCs w:val="30"/>
        </w:rPr>
        <w:t xml:space="preserve"> </w:t>
      </w:r>
      <w:r w:rsidRPr="00880A8E">
        <w:rPr>
          <w:rFonts w:ascii="Times New Roman" w:hAnsi="Times New Roman"/>
          <w:sz w:val="30"/>
          <w:szCs w:val="30"/>
        </w:rPr>
        <w:t xml:space="preserve">В целях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w:t>
      </w:r>
      <w:r w:rsidRPr="001E17A2">
        <w:rPr>
          <w:rFonts w:ascii="Times New Roman" w:hAnsi="Times New Roman"/>
          <w:b/>
          <w:sz w:val="30"/>
          <w:szCs w:val="30"/>
        </w:rPr>
        <w:t>с 11 по 25 апреля</w:t>
      </w:r>
      <w:r>
        <w:rPr>
          <w:rFonts w:ascii="Times New Roman" w:hAnsi="Times New Roman"/>
          <w:sz w:val="30"/>
          <w:szCs w:val="30"/>
        </w:rPr>
        <w:t xml:space="preserve"> в области проходит </w:t>
      </w:r>
      <w:r w:rsidRPr="00880A8E">
        <w:rPr>
          <w:rFonts w:ascii="Times New Roman" w:hAnsi="Times New Roman"/>
          <w:sz w:val="30"/>
          <w:szCs w:val="30"/>
        </w:rPr>
        <w:t xml:space="preserve"> республиканская акция по предупреждению пожаров и гибели людей от них в жилищном фонде </w:t>
      </w:r>
      <w:r w:rsidRPr="00B42AEE">
        <w:rPr>
          <w:rFonts w:ascii="Times New Roman" w:hAnsi="Times New Roman"/>
          <w:b/>
          <w:sz w:val="30"/>
          <w:szCs w:val="30"/>
        </w:rPr>
        <w:t>«За безопасность вместе».</w:t>
      </w:r>
    </w:p>
    <w:p w:rsidR="00D96CD3" w:rsidRPr="00FF6B0B" w:rsidRDefault="00D96CD3" w:rsidP="00D96CD3">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Помимо службы МЧС в ней принимают </w:t>
      </w:r>
      <w:r w:rsidRPr="00FF6B0B">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Министерство информации и Министерство энергетики.</w:t>
      </w:r>
    </w:p>
    <w:p w:rsidR="00D96CD3" w:rsidRPr="00C83432" w:rsidRDefault="00D96CD3" w:rsidP="00D96CD3">
      <w:pPr>
        <w:spacing w:after="0" w:line="240" w:lineRule="auto"/>
        <w:ind w:firstLine="709"/>
        <w:jc w:val="both"/>
        <w:rPr>
          <w:rFonts w:ascii="Times New Roman" w:hAnsi="Times New Roman"/>
          <w:sz w:val="30"/>
          <w:szCs w:val="30"/>
        </w:rPr>
      </w:pPr>
      <w:r w:rsidRPr="006A6A20">
        <w:rPr>
          <w:rFonts w:ascii="Times New Roman" w:hAnsi="Times New Roman"/>
          <w:sz w:val="30"/>
          <w:szCs w:val="30"/>
        </w:rPr>
        <w:lastRenderedPageBreak/>
        <w:t>В Могилевс</w:t>
      </w:r>
      <w:r>
        <w:rPr>
          <w:rFonts w:ascii="Times New Roman" w:hAnsi="Times New Roman"/>
          <w:sz w:val="30"/>
          <w:szCs w:val="30"/>
        </w:rPr>
        <w:t>кой области к акции подключились</w:t>
      </w:r>
      <w:r w:rsidRPr="006A6A20">
        <w:rPr>
          <w:rFonts w:ascii="Times New Roman" w:hAnsi="Times New Roman"/>
          <w:sz w:val="30"/>
          <w:szCs w:val="30"/>
        </w:rPr>
        <w:t xml:space="preserve">: </w:t>
      </w:r>
      <w:r w:rsidR="00146A2D">
        <w:rPr>
          <w:rFonts w:ascii="Times New Roman" w:hAnsi="Times New Roman"/>
          <w:sz w:val="30"/>
          <w:szCs w:val="30"/>
        </w:rPr>
        <w:t xml:space="preserve">главное </w:t>
      </w:r>
      <w:r w:rsidRPr="006A6A20">
        <w:rPr>
          <w:rFonts w:ascii="Times New Roman" w:hAnsi="Times New Roman"/>
          <w:sz w:val="30"/>
          <w:szCs w:val="30"/>
        </w:rPr>
        <w:t xml:space="preserve">управление идеологической работы </w:t>
      </w:r>
      <w:r>
        <w:rPr>
          <w:rFonts w:ascii="Times New Roman" w:hAnsi="Times New Roman"/>
          <w:sz w:val="30"/>
          <w:szCs w:val="30"/>
        </w:rPr>
        <w:t xml:space="preserve">и по делам молодежи </w:t>
      </w:r>
      <w:r w:rsidRPr="006A6A20">
        <w:rPr>
          <w:rFonts w:ascii="Times New Roman" w:hAnsi="Times New Roman"/>
          <w:sz w:val="30"/>
          <w:szCs w:val="30"/>
        </w:rPr>
        <w:t xml:space="preserve">облисполкома, </w:t>
      </w:r>
      <w:r>
        <w:rPr>
          <w:rFonts w:ascii="Times New Roman" w:hAnsi="Times New Roman"/>
          <w:sz w:val="30"/>
          <w:szCs w:val="30"/>
        </w:rPr>
        <w:t xml:space="preserve">филиал государственного учреждения «Государственный энергетический и газовый надзор по Могилевской области», </w:t>
      </w:r>
      <w:r w:rsidRPr="006A6A20">
        <w:rPr>
          <w:rFonts w:ascii="Times New Roman" w:hAnsi="Times New Roman"/>
          <w:sz w:val="30"/>
          <w:szCs w:val="30"/>
        </w:rPr>
        <w:t>производственное республиканское унитарн</w:t>
      </w:r>
      <w:r>
        <w:rPr>
          <w:rFonts w:ascii="Times New Roman" w:hAnsi="Times New Roman"/>
          <w:sz w:val="30"/>
          <w:szCs w:val="30"/>
        </w:rPr>
        <w:t>ое предприятие «</w:t>
      </w:r>
      <w:proofErr w:type="spellStart"/>
      <w:r>
        <w:rPr>
          <w:rFonts w:ascii="Times New Roman" w:hAnsi="Times New Roman"/>
          <w:sz w:val="30"/>
          <w:szCs w:val="30"/>
        </w:rPr>
        <w:t>Могилевоблгаз</w:t>
      </w:r>
      <w:proofErr w:type="spellEnd"/>
      <w:r>
        <w:rPr>
          <w:rFonts w:ascii="Times New Roman" w:hAnsi="Times New Roman"/>
          <w:sz w:val="30"/>
          <w:szCs w:val="30"/>
        </w:rPr>
        <w:t xml:space="preserve">» и </w:t>
      </w:r>
      <w:r w:rsidRPr="00C83432">
        <w:rPr>
          <w:rFonts w:ascii="Times New Roman" w:hAnsi="Times New Roman"/>
          <w:sz w:val="30"/>
          <w:szCs w:val="30"/>
        </w:rPr>
        <w:t>Могилевская областная  организационная структура РГОО «БДПО».</w:t>
      </w:r>
    </w:p>
    <w:p w:rsidR="00D96CD3" w:rsidRPr="00B42AEE" w:rsidRDefault="00D96CD3" w:rsidP="00D96CD3">
      <w:pPr>
        <w:spacing w:after="0" w:line="240" w:lineRule="auto"/>
        <w:ind w:firstLine="709"/>
        <w:jc w:val="both"/>
        <w:rPr>
          <w:rFonts w:ascii="Times New Roman" w:hAnsi="Times New Roman"/>
          <w:b/>
          <w:sz w:val="30"/>
          <w:szCs w:val="30"/>
        </w:rPr>
      </w:pPr>
      <w:r w:rsidRPr="00B42AEE">
        <w:rPr>
          <w:rFonts w:ascii="Times New Roman" w:hAnsi="Times New Roman"/>
          <w:b/>
          <w:sz w:val="30"/>
          <w:szCs w:val="30"/>
        </w:rPr>
        <w:t xml:space="preserve">Главные задачи мероприятия: </w:t>
      </w:r>
    </w:p>
    <w:p w:rsidR="00D96CD3" w:rsidRDefault="00D96CD3" w:rsidP="00D96CD3">
      <w:pPr>
        <w:spacing w:after="0" w:line="240" w:lineRule="auto"/>
        <w:ind w:firstLine="709"/>
        <w:jc w:val="both"/>
        <w:rPr>
          <w:rFonts w:ascii="Times New Roman" w:hAnsi="Times New Roman"/>
          <w:sz w:val="30"/>
          <w:szCs w:val="30"/>
        </w:rPr>
      </w:pPr>
      <w:r w:rsidRPr="006A6A20">
        <w:rPr>
          <w:rFonts w:ascii="Times New Roman" w:hAnsi="Times New Roman"/>
          <w:sz w:val="30"/>
          <w:szCs w:val="30"/>
        </w:rPr>
        <w:t>информирование населения о состоянии пожарной безопасности, разъяснение гражданам последствий несоблюдения правил пожарной безопасности</w:t>
      </w:r>
      <w:r>
        <w:rPr>
          <w:rFonts w:ascii="Times New Roman" w:hAnsi="Times New Roman"/>
          <w:sz w:val="30"/>
          <w:szCs w:val="30"/>
        </w:rPr>
        <w:t>, оставления детей без присмотра, злоупотребления спиртными напитками</w:t>
      </w:r>
      <w:r w:rsidRPr="006A6A20">
        <w:rPr>
          <w:rFonts w:ascii="Times New Roman" w:hAnsi="Times New Roman"/>
          <w:sz w:val="30"/>
          <w:szCs w:val="30"/>
        </w:rPr>
        <w:t xml:space="preserve">; </w:t>
      </w:r>
    </w:p>
    <w:p w:rsidR="00D96CD3" w:rsidRDefault="00D96CD3" w:rsidP="00D96CD3">
      <w:pPr>
        <w:spacing w:after="0" w:line="240" w:lineRule="auto"/>
        <w:ind w:firstLine="709"/>
        <w:jc w:val="both"/>
        <w:rPr>
          <w:rFonts w:ascii="Times New Roman" w:hAnsi="Times New Roman"/>
          <w:sz w:val="30"/>
          <w:szCs w:val="30"/>
        </w:rPr>
      </w:pPr>
      <w:r w:rsidRPr="006A6A20">
        <w:rPr>
          <w:rFonts w:ascii="Times New Roman" w:hAnsi="Times New Roman"/>
          <w:sz w:val="30"/>
          <w:szCs w:val="30"/>
        </w:rPr>
        <w:t xml:space="preserve">оказание помощи местным исполнительным и распорядительным органам, иным организациям в обучении граждан мерам пожарной безопасности в быту и на производстве, оказание помощи внештатным пожарным формированиям в организации пожарно-профилактической работы; </w:t>
      </w:r>
    </w:p>
    <w:p w:rsidR="00D96CD3" w:rsidRPr="00F11058" w:rsidRDefault="00D96CD3" w:rsidP="00D96CD3">
      <w:pPr>
        <w:spacing w:after="0" w:line="240" w:lineRule="auto"/>
        <w:ind w:firstLine="709"/>
        <w:jc w:val="both"/>
        <w:rPr>
          <w:rFonts w:ascii="Times New Roman" w:hAnsi="Times New Roman"/>
          <w:spacing w:val="-6"/>
          <w:sz w:val="30"/>
          <w:szCs w:val="30"/>
        </w:rPr>
      </w:pPr>
      <w:r w:rsidRPr="006A6A20">
        <w:rPr>
          <w:rFonts w:ascii="Times New Roman" w:hAnsi="Times New Roman"/>
          <w:sz w:val="30"/>
          <w:szCs w:val="30"/>
        </w:rPr>
        <w:t>акцентирование внимания местных исполнительных и распоряди</w:t>
      </w:r>
      <w:r>
        <w:rPr>
          <w:rFonts w:ascii="Times New Roman" w:hAnsi="Times New Roman"/>
          <w:sz w:val="30"/>
          <w:szCs w:val="30"/>
        </w:rPr>
        <w:t>тельных органов на необходимости</w:t>
      </w:r>
      <w:r w:rsidRPr="006A6A20">
        <w:rPr>
          <w:rFonts w:ascii="Times New Roman" w:hAnsi="Times New Roman"/>
          <w:sz w:val="30"/>
          <w:szCs w:val="30"/>
        </w:rPr>
        <w:t xml:space="preserve"> проведения регулярной и целенаправленной работы по обеспечению пожарной безопасности на соответствующей территории</w:t>
      </w:r>
      <w:r>
        <w:rPr>
          <w:rFonts w:ascii="Times New Roman" w:hAnsi="Times New Roman"/>
          <w:sz w:val="30"/>
          <w:szCs w:val="30"/>
        </w:rPr>
        <w:t xml:space="preserve">, </w:t>
      </w:r>
      <w:r>
        <w:rPr>
          <w:rFonts w:ascii="Times New Roman" w:hAnsi="Times New Roman"/>
          <w:spacing w:val="-6"/>
          <w:sz w:val="30"/>
          <w:szCs w:val="30"/>
        </w:rPr>
        <w:t>в том числе</w:t>
      </w:r>
      <w:r w:rsidRPr="00F11058">
        <w:rPr>
          <w:rFonts w:ascii="Times New Roman" w:hAnsi="Times New Roman"/>
          <w:spacing w:val="-6"/>
          <w:sz w:val="30"/>
          <w:szCs w:val="30"/>
        </w:rPr>
        <w:t xml:space="preserve"> повышения уровня противопожарной защиты домовладений</w:t>
      </w:r>
      <w:r>
        <w:rPr>
          <w:rFonts w:ascii="Times New Roman" w:hAnsi="Times New Roman"/>
          <w:spacing w:val="-6"/>
          <w:sz w:val="30"/>
          <w:szCs w:val="30"/>
        </w:rPr>
        <w:t xml:space="preserve"> (</w:t>
      </w:r>
      <w:r w:rsidRPr="00F11058">
        <w:rPr>
          <w:rFonts w:ascii="Times New Roman" w:hAnsi="Times New Roman"/>
          <w:spacing w:val="-6"/>
          <w:sz w:val="30"/>
          <w:szCs w:val="30"/>
        </w:rPr>
        <w:t>квартир</w:t>
      </w:r>
      <w:r>
        <w:rPr>
          <w:rFonts w:ascii="Times New Roman" w:hAnsi="Times New Roman"/>
          <w:spacing w:val="-6"/>
          <w:sz w:val="30"/>
          <w:szCs w:val="30"/>
        </w:rPr>
        <w:t>)</w:t>
      </w:r>
      <w:r w:rsidRPr="00F11058">
        <w:rPr>
          <w:rFonts w:ascii="Times New Roman" w:hAnsi="Times New Roman"/>
          <w:spacing w:val="-6"/>
          <w:sz w:val="30"/>
          <w:szCs w:val="30"/>
        </w:rPr>
        <w:t xml:space="preserve"> одиноких</w:t>
      </w:r>
      <w:r>
        <w:rPr>
          <w:rFonts w:ascii="Times New Roman" w:hAnsi="Times New Roman"/>
          <w:spacing w:val="-6"/>
          <w:sz w:val="30"/>
          <w:szCs w:val="30"/>
        </w:rPr>
        <w:t xml:space="preserve"> и одиноко проживающих </w:t>
      </w:r>
      <w:r w:rsidRPr="00F11058">
        <w:rPr>
          <w:rFonts w:ascii="Times New Roman" w:hAnsi="Times New Roman"/>
          <w:spacing w:val="-6"/>
          <w:sz w:val="30"/>
          <w:szCs w:val="30"/>
        </w:rPr>
        <w:t xml:space="preserve"> пожилых граждан и инвалидов</w:t>
      </w:r>
      <w:r>
        <w:rPr>
          <w:rFonts w:ascii="Times New Roman" w:hAnsi="Times New Roman"/>
          <w:spacing w:val="-6"/>
          <w:sz w:val="30"/>
          <w:szCs w:val="30"/>
        </w:rPr>
        <w:t>, а также многодетных семей</w:t>
      </w:r>
      <w:r w:rsidRPr="00F11058">
        <w:rPr>
          <w:rFonts w:ascii="Times New Roman" w:hAnsi="Times New Roman"/>
          <w:spacing w:val="-6"/>
          <w:sz w:val="30"/>
          <w:szCs w:val="30"/>
        </w:rPr>
        <w:t>.</w:t>
      </w:r>
    </w:p>
    <w:p w:rsidR="00D96CD3" w:rsidRPr="00412B63" w:rsidRDefault="00D96CD3" w:rsidP="00D96CD3">
      <w:pPr>
        <w:spacing w:after="0" w:line="240" w:lineRule="auto"/>
        <w:ind w:firstLine="709"/>
        <w:jc w:val="both"/>
        <w:rPr>
          <w:rFonts w:ascii="Times New Roman" w:hAnsi="Times New Roman"/>
          <w:sz w:val="30"/>
          <w:szCs w:val="30"/>
        </w:rPr>
      </w:pPr>
      <w:r w:rsidRPr="00EB4D24">
        <w:rPr>
          <w:rFonts w:ascii="Times New Roman" w:hAnsi="Times New Roman"/>
          <w:sz w:val="30"/>
          <w:szCs w:val="30"/>
          <w:shd w:val="clear" w:color="auto" w:fill="FFFFFF"/>
        </w:rPr>
        <w:t xml:space="preserve">В </w:t>
      </w:r>
      <w:r>
        <w:rPr>
          <w:rFonts w:ascii="Times New Roman" w:hAnsi="Times New Roman"/>
          <w:sz w:val="30"/>
          <w:szCs w:val="30"/>
          <w:shd w:val="clear" w:color="auto" w:fill="FFFFFF"/>
        </w:rPr>
        <w:t>ходе акции работники МЧС посещают</w:t>
      </w:r>
      <w:r w:rsidRPr="00EB4D24">
        <w:rPr>
          <w:rFonts w:ascii="Times New Roman" w:hAnsi="Times New Roman"/>
          <w:sz w:val="30"/>
          <w:szCs w:val="30"/>
          <w:shd w:val="clear" w:color="auto" w:fill="FFFFFF"/>
        </w:rPr>
        <w:t xml:space="preserve"> по месту жительства</w:t>
      </w:r>
      <w:r>
        <w:rPr>
          <w:rFonts w:ascii="Times New Roman" w:hAnsi="Times New Roman"/>
          <w:sz w:val="30"/>
          <w:szCs w:val="30"/>
          <w:shd w:val="clear" w:color="auto" w:fill="FFFFFF"/>
        </w:rPr>
        <w:t>, проводят</w:t>
      </w:r>
      <w:r w:rsidRPr="00EB4D24">
        <w:rPr>
          <w:rFonts w:ascii="Times New Roman" w:hAnsi="Times New Roman"/>
          <w:sz w:val="30"/>
          <w:szCs w:val="30"/>
          <w:shd w:val="clear" w:color="auto" w:fill="FFFFFF"/>
        </w:rPr>
        <w:t xml:space="preserve"> </w:t>
      </w:r>
      <w:r w:rsidRPr="00EB4D24">
        <w:rPr>
          <w:rFonts w:ascii="Times New Roman" w:hAnsi="Times New Roman"/>
          <w:sz w:val="30"/>
          <w:szCs w:val="30"/>
        </w:rPr>
        <w:t xml:space="preserve">индивидуальную инструктивно-разъяснительную работу </w:t>
      </w:r>
      <w:r>
        <w:rPr>
          <w:rFonts w:ascii="Times New Roman" w:hAnsi="Times New Roman"/>
          <w:sz w:val="30"/>
          <w:szCs w:val="30"/>
        </w:rPr>
        <w:t>и оценивают</w:t>
      </w:r>
      <w:r w:rsidRPr="00EB4D24">
        <w:rPr>
          <w:rFonts w:ascii="Times New Roman" w:hAnsi="Times New Roman"/>
          <w:sz w:val="30"/>
          <w:szCs w:val="30"/>
        </w:rPr>
        <w:t xml:space="preserve"> </w:t>
      </w:r>
      <w:r>
        <w:rPr>
          <w:rFonts w:ascii="Times New Roman" w:hAnsi="Times New Roman"/>
          <w:sz w:val="30"/>
          <w:szCs w:val="30"/>
        </w:rPr>
        <w:t>безопасность</w:t>
      </w:r>
      <w:r w:rsidRPr="00EB4D24">
        <w:rPr>
          <w:rFonts w:ascii="Times New Roman" w:hAnsi="Times New Roman"/>
          <w:sz w:val="30"/>
          <w:szCs w:val="30"/>
        </w:rPr>
        <w:t xml:space="preserve"> условий проживания</w:t>
      </w:r>
      <w:r>
        <w:rPr>
          <w:rFonts w:ascii="Times New Roman" w:hAnsi="Times New Roman"/>
          <w:sz w:val="30"/>
          <w:szCs w:val="30"/>
        </w:rPr>
        <w:t xml:space="preserve"> </w:t>
      </w:r>
      <w:r>
        <w:rPr>
          <w:rFonts w:ascii="Times New Roman" w:hAnsi="Times New Roman"/>
          <w:sz w:val="30"/>
          <w:szCs w:val="30"/>
          <w:shd w:val="clear" w:color="auto" w:fill="FFFFFF"/>
        </w:rPr>
        <w:t>семей</w:t>
      </w:r>
      <w:r w:rsidRPr="00EB4D24">
        <w:rPr>
          <w:rFonts w:ascii="Times New Roman" w:hAnsi="Times New Roman"/>
          <w:sz w:val="30"/>
          <w:szCs w:val="30"/>
          <w:shd w:val="clear" w:color="auto" w:fill="FFFFFF"/>
        </w:rPr>
        <w:t>, в которых дети находятс</w:t>
      </w:r>
      <w:r>
        <w:rPr>
          <w:rFonts w:ascii="Times New Roman" w:hAnsi="Times New Roman"/>
          <w:sz w:val="30"/>
          <w:szCs w:val="30"/>
          <w:shd w:val="clear" w:color="auto" w:fill="FFFFFF"/>
        </w:rPr>
        <w:t>я в социально-опасном положении;</w:t>
      </w:r>
      <w:r w:rsidRPr="00EB4D24">
        <w:rPr>
          <w:rFonts w:ascii="Times New Roman" w:hAnsi="Times New Roman"/>
          <w:sz w:val="30"/>
          <w:szCs w:val="30"/>
          <w:shd w:val="clear" w:color="auto" w:fill="FFFFFF"/>
        </w:rPr>
        <w:t xml:space="preserve"> </w:t>
      </w:r>
      <w:r w:rsidRPr="00EB4D24">
        <w:rPr>
          <w:rFonts w:ascii="Times New Roman" w:hAnsi="Times New Roman"/>
          <w:sz w:val="30"/>
          <w:szCs w:val="30"/>
        </w:rPr>
        <w:t xml:space="preserve">одиноких и одиноко проживающих пожилых граждан и инвалидов, ветеранов Великой Отечественной войны; граждан, использующих свое жилье для распития спиртных напитков, а также сбора лиц, ведущих асоциальный образ жизни; пожилых граждан, проживающих </w:t>
      </w:r>
      <w:r>
        <w:rPr>
          <w:rFonts w:ascii="Times New Roman" w:hAnsi="Times New Roman"/>
          <w:sz w:val="30"/>
          <w:szCs w:val="30"/>
        </w:rPr>
        <w:t>с лицами асоциального поведения. Проводят</w:t>
      </w:r>
      <w:r w:rsidRPr="00287CB0">
        <w:rPr>
          <w:rFonts w:ascii="Times New Roman" w:hAnsi="Times New Roman"/>
          <w:sz w:val="30"/>
          <w:szCs w:val="30"/>
        </w:rPr>
        <w:t xml:space="preserve"> разъяснительную работу в трудовых коллективах, на сельскохозяйственных предприятиях, среди сельского населения </w:t>
      </w:r>
      <w:r w:rsidRPr="00412B63">
        <w:rPr>
          <w:rFonts w:ascii="Times New Roman" w:hAnsi="Times New Roman"/>
          <w:sz w:val="30"/>
          <w:szCs w:val="30"/>
        </w:rPr>
        <w:t xml:space="preserve">по </w:t>
      </w:r>
      <w:r>
        <w:rPr>
          <w:rFonts w:ascii="Times New Roman" w:hAnsi="Times New Roman"/>
          <w:sz w:val="30"/>
          <w:szCs w:val="30"/>
        </w:rPr>
        <w:t xml:space="preserve">злободневным </w:t>
      </w:r>
      <w:r w:rsidRPr="00412B63">
        <w:rPr>
          <w:rFonts w:ascii="Times New Roman" w:hAnsi="Times New Roman"/>
          <w:sz w:val="30"/>
          <w:szCs w:val="30"/>
        </w:rPr>
        <w:t>вопросам</w:t>
      </w:r>
      <w:r>
        <w:rPr>
          <w:rFonts w:ascii="Times New Roman" w:hAnsi="Times New Roman"/>
          <w:sz w:val="30"/>
          <w:szCs w:val="30"/>
        </w:rPr>
        <w:t>:</w:t>
      </w:r>
      <w:r w:rsidRPr="00412B63">
        <w:rPr>
          <w:rFonts w:ascii="Times New Roman" w:hAnsi="Times New Roman"/>
          <w:sz w:val="30"/>
          <w:szCs w:val="30"/>
        </w:rPr>
        <w:t xml:space="preserve"> недопустимости оставления </w:t>
      </w:r>
      <w:r w:rsidRPr="0012392F">
        <w:rPr>
          <w:rFonts w:ascii="Times New Roman" w:hAnsi="Times New Roman"/>
          <w:sz w:val="30"/>
          <w:szCs w:val="30"/>
        </w:rPr>
        <w:t>детей без присмотра и уголовной ответственности родителей за оставление малолетних детей в опасности</w:t>
      </w:r>
      <w:r>
        <w:rPr>
          <w:rFonts w:ascii="Times New Roman" w:hAnsi="Times New Roman"/>
          <w:sz w:val="30"/>
          <w:szCs w:val="30"/>
        </w:rPr>
        <w:t>,</w:t>
      </w:r>
      <w:r w:rsidRPr="0012392F">
        <w:rPr>
          <w:rFonts w:ascii="Times New Roman" w:hAnsi="Times New Roman"/>
          <w:sz w:val="30"/>
          <w:szCs w:val="30"/>
        </w:rPr>
        <w:t xml:space="preserve"> </w:t>
      </w:r>
      <w:r w:rsidRPr="00412B63">
        <w:rPr>
          <w:rFonts w:ascii="Times New Roman" w:hAnsi="Times New Roman"/>
          <w:sz w:val="30"/>
          <w:szCs w:val="30"/>
        </w:rPr>
        <w:t>профилактик</w:t>
      </w:r>
      <w:r>
        <w:rPr>
          <w:rFonts w:ascii="Times New Roman" w:hAnsi="Times New Roman"/>
          <w:sz w:val="30"/>
          <w:szCs w:val="30"/>
        </w:rPr>
        <w:t>и пожаров и гибели людей от них,</w:t>
      </w:r>
      <w:r w:rsidRPr="00412B63">
        <w:rPr>
          <w:rFonts w:ascii="Times New Roman" w:hAnsi="Times New Roman"/>
          <w:sz w:val="30"/>
          <w:szCs w:val="30"/>
        </w:rPr>
        <w:t xml:space="preserve"> соблюдения правил пожарной безопасности при сжигании </w:t>
      </w:r>
      <w:r>
        <w:rPr>
          <w:rFonts w:ascii="Times New Roman" w:hAnsi="Times New Roman"/>
          <w:sz w:val="30"/>
          <w:szCs w:val="30"/>
        </w:rPr>
        <w:t xml:space="preserve">мусора на приусадебных участках и </w:t>
      </w:r>
      <w:r w:rsidRPr="00412B63">
        <w:rPr>
          <w:rFonts w:ascii="Times New Roman" w:hAnsi="Times New Roman"/>
          <w:sz w:val="30"/>
          <w:szCs w:val="30"/>
        </w:rPr>
        <w:t>соблюдения правил пользования газом в быту</w:t>
      </w:r>
      <w:r w:rsidRPr="00412B63">
        <w:rPr>
          <w:rFonts w:ascii="Times New Roman" w:eastAsia="Arial Unicode MS" w:hAnsi="Times New Roman"/>
          <w:spacing w:val="-6"/>
          <w:sz w:val="30"/>
          <w:szCs w:val="30"/>
        </w:rPr>
        <w:t>.</w:t>
      </w:r>
    </w:p>
    <w:p w:rsidR="00D96CD3" w:rsidRPr="008B67E6" w:rsidRDefault="00D96CD3" w:rsidP="00D96CD3">
      <w:pPr>
        <w:spacing w:after="0" w:line="240" w:lineRule="auto"/>
        <w:ind w:firstLine="709"/>
        <w:jc w:val="both"/>
        <w:rPr>
          <w:rFonts w:ascii="Times New Roman" w:hAnsi="Times New Roman"/>
          <w:b/>
          <w:sz w:val="30"/>
          <w:szCs w:val="30"/>
        </w:rPr>
      </w:pPr>
      <w:r>
        <w:rPr>
          <w:rFonts w:ascii="Times New Roman" w:hAnsi="Times New Roman"/>
          <w:sz w:val="30"/>
          <w:szCs w:val="30"/>
        </w:rPr>
        <w:t>В ходе акции организовано</w:t>
      </w:r>
      <w:r w:rsidRPr="00EB4D24">
        <w:rPr>
          <w:rFonts w:ascii="Times New Roman" w:hAnsi="Times New Roman"/>
          <w:sz w:val="24"/>
          <w:szCs w:val="24"/>
        </w:rPr>
        <w:t xml:space="preserve"> </w:t>
      </w:r>
      <w:r w:rsidRPr="008B67E6">
        <w:rPr>
          <w:rFonts w:ascii="Times New Roman" w:hAnsi="Times New Roman"/>
          <w:sz w:val="30"/>
          <w:szCs w:val="30"/>
        </w:rPr>
        <w:t xml:space="preserve">обучение работников служб жилищно-коммунального хозяйства, работников, оказывающих социальную и </w:t>
      </w:r>
      <w:r w:rsidRPr="008B67E6">
        <w:rPr>
          <w:rFonts w:ascii="Times New Roman" w:hAnsi="Times New Roman"/>
          <w:sz w:val="30"/>
          <w:szCs w:val="30"/>
        </w:rPr>
        <w:lastRenderedPageBreak/>
        <w:t xml:space="preserve">медицинскую помощь на дому пожилым одиноким и одиноко проживающим гражданам, инвалидам, семьям, воспитывающим детей основам безопасности жизнедеятельности, мерам по предупреждению пожаров и других чрезвычайных ситуаций, </w:t>
      </w:r>
      <w:r>
        <w:rPr>
          <w:rFonts w:ascii="Times New Roman" w:hAnsi="Times New Roman"/>
          <w:sz w:val="30"/>
          <w:szCs w:val="30"/>
        </w:rPr>
        <w:t xml:space="preserve">а также </w:t>
      </w:r>
      <w:r w:rsidRPr="008B67E6">
        <w:rPr>
          <w:rFonts w:ascii="Times New Roman" w:hAnsi="Times New Roman"/>
          <w:sz w:val="30"/>
          <w:szCs w:val="30"/>
        </w:rPr>
        <w:t>действиям при их возникновении.</w:t>
      </w:r>
    </w:p>
    <w:p w:rsidR="00D96CD3" w:rsidRPr="00DE1ED1" w:rsidRDefault="00D96CD3" w:rsidP="00D96CD3">
      <w:pPr>
        <w:spacing w:after="0" w:line="240" w:lineRule="auto"/>
        <w:ind w:firstLine="709"/>
        <w:jc w:val="both"/>
        <w:rPr>
          <w:rFonts w:ascii="Times New Roman" w:hAnsi="Times New Roman"/>
          <w:sz w:val="30"/>
          <w:szCs w:val="30"/>
        </w:rPr>
      </w:pPr>
      <w:r w:rsidRPr="00DE1ED1">
        <w:rPr>
          <w:rFonts w:ascii="Times New Roman" w:hAnsi="Times New Roman"/>
          <w:sz w:val="30"/>
          <w:szCs w:val="30"/>
          <w:shd w:val="clear" w:color="auto" w:fill="FFFFFF"/>
        </w:rPr>
        <w:t>В период проведения акции каждый гражданин может обратит</w:t>
      </w:r>
      <w:r>
        <w:rPr>
          <w:rFonts w:ascii="Times New Roman" w:hAnsi="Times New Roman"/>
          <w:sz w:val="30"/>
          <w:szCs w:val="30"/>
          <w:shd w:val="clear" w:color="auto" w:fill="FFFFFF"/>
        </w:rPr>
        <w:t>ь</w:t>
      </w:r>
      <w:r w:rsidRPr="00DE1ED1">
        <w:rPr>
          <w:rFonts w:ascii="Times New Roman" w:hAnsi="Times New Roman"/>
          <w:sz w:val="30"/>
          <w:szCs w:val="30"/>
          <w:shd w:val="clear" w:color="auto" w:fill="FFFFFF"/>
        </w:rPr>
        <w:t xml:space="preserve">ся в территориальный орган по чрезвычайным ситуациям для проведения обследования противопожарного состояния жилища. </w:t>
      </w:r>
    </w:p>
    <w:p w:rsidR="00D96CD3" w:rsidRDefault="00D96CD3" w:rsidP="00D96CD3">
      <w:pPr>
        <w:spacing w:after="0" w:line="240" w:lineRule="auto"/>
        <w:ind w:firstLine="709"/>
        <w:jc w:val="both"/>
        <w:rPr>
          <w:rFonts w:ascii="Times New Roman" w:hAnsi="Times New Roman"/>
          <w:sz w:val="30"/>
          <w:szCs w:val="30"/>
        </w:rPr>
      </w:pPr>
      <w:r w:rsidRPr="00DE1ED1">
        <w:rPr>
          <w:rFonts w:ascii="Times New Roman" w:hAnsi="Times New Roman"/>
          <w:b/>
          <w:sz w:val="30"/>
          <w:szCs w:val="30"/>
        </w:rPr>
        <w:t xml:space="preserve">Присоединяйтесь и Вы к нашей акции! </w:t>
      </w:r>
    </w:p>
    <w:p w:rsidR="00EC4143" w:rsidRDefault="00EC4143" w:rsidP="00F94894">
      <w:pPr>
        <w:pStyle w:val="22"/>
        <w:spacing w:line="280" w:lineRule="exact"/>
        <w:ind w:right="0"/>
        <w:jc w:val="right"/>
        <w:rPr>
          <w:bCs/>
          <w:i/>
          <w:szCs w:val="28"/>
        </w:rPr>
      </w:pPr>
    </w:p>
    <w:p w:rsidR="007E14BB" w:rsidRDefault="007E14BB" w:rsidP="00F94894">
      <w:pPr>
        <w:spacing w:after="0" w:line="240" w:lineRule="auto"/>
        <w:rPr>
          <w:rFonts w:ascii="Times New Roman" w:hAnsi="Times New Roman"/>
          <w:i/>
          <w:iCs/>
          <w:sz w:val="28"/>
          <w:szCs w:val="28"/>
        </w:rPr>
      </w:pPr>
      <w:bookmarkStart w:id="0" w:name="_GoBack"/>
      <w:bookmarkEnd w:id="0"/>
    </w:p>
    <w:p w:rsidR="007E14BB" w:rsidRDefault="007E14BB" w:rsidP="007E14BB">
      <w:pPr>
        <w:spacing w:after="0" w:line="240" w:lineRule="auto"/>
        <w:ind w:firstLine="709"/>
        <w:jc w:val="both"/>
        <w:rPr>
          <w:rFonts w:ascii="Times New Roman" w:hAnsi="Times New Roman"/>
          <w:i/>
          <w:iCs/>
          <w:sz w:val="28"/>
          <w:szCs w:val="28"/>
        </w:rPr>
      </w:pPr>
    </w:p>
    <w:p w:rsidR="007E14BB" w:rsidRDefault="007E14BB" w:rsidP="007E14BB">
      <w:pPr>
        <w:spacing w:after="0" w:line="240" w:lineRule="auto"/>
        <w:ind w:firstLine="709"/>
        <w:jc w:val="both"/>
        <w:rPr>
          <w:rFonts w:ascii="Times New Roman" w:hAnsi="Times New Roman"/>
          <w:i/>
          <w:iCs/>
          <w:sz w:val="28"/>
          <w:szCs w:val="28"/>
        </w:rPr>
      </w:pPr>
    </w:p>
    <w:sectPr w:rsidR="007E14BB" w:rsidSect="00595D9B">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ED" w:rsidRDefault="00D87DED" w:rsidP="003C3604">
      <w:pPr>
        <w:spacing w:after="0" w:line="240" w:lineRule="auto"/>
      </w:pPr>
      <w:r>
        <w:separator/>
      </w:r>
    </w:p>
  </w:endnote>
  <w:endnote w:type="continuationSeparator" w:id="0">
    <w:p w:rsidR="00D87DED" w:rsidRDefault="00D87DE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ED" w:rsidRDefault="00D87DED" w:rsidP="003C3604">
      <w:pPr>
        <w:spacing w:after="0" w:line="240" w:lineRule="auto"/>
      </w:pPr>
      <w:r>
        <w:separator/>
      </w:r>
    </w:p>
  </w:footnote>
  <w:footnote w:type="continuationSeparator" w:id="0">
    <w:p w:rsidR="00D87DED" w:rsidRDefault="00D87DED" w:rsidP="003C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F36"/>
    <w:rsid w:val="00062CF0"/>
    <w:rsid w:val="00071623"/>
    <w:rsid w:val="0007219E"/>
    <w:rsid w:val="0007505F"/>
    <w:rsid w:val="00077663"/>
    <w:rsid w:val="00077C84"/>
    <w:rsid w:val="00081155"/>
    <w:rsid w:val="000A4340"/>
    <w:rsid w:val="000A43EB"/>
    <w:rsid w:val="000A4424"/>
    <w:rsid w:val="000A692B"/>
    <w:rsid w:val="000B1C23"/>
    <w:rsid w:val="000C2F17"/>
    <w:rsid w:val="000C75C2"/>
    <w:rsid w:val="000C7BBC"/>
    <w:rsid w:val="000E757A"/>
    <w:rsid w:val="000F07C0"/>
    <w:rsid w:val="000F4EBF"/>
    <w:rsid w:val="000F5D37"/>
    <w:rsid w:val="00113CA1"/>
    <w:rsid w:val="00126402"/>
    <w:rsid w:val="00127BAF"/>
    <w:rsid w:val="001349F4"/>
    <w:rsid w:val="00145F53"/>
    <w:rsid w:val="00146A2D"/>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14AF6"/>
    <w:rsid w:val="00227B81"/>
    <w:rsid w:val="00232E40"/>
    <w:rsid w:val="00233E4F"/>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957"/>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5D9B"/>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1D02"/>
    <w:rsid w:val="006C1FF2"/>
    <w:rsid w:val="006C466C"/>
    <w:rsid w:val="006D6FC0"/>
    <w:rsid w:val="006D7022"/>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14BB"/>
    <w:rsid w:val="007E588B"/>
    <w:rsid w:val="007E79AD"/>
    <w:rsid w:val="008041C3"/>
    <w:rsid w:val="00806760"/>
    <w:rsid w:val="00812871"/>
    <w:rsid w:val="008229BD"/>
    <w:rsid w:val="00825C75"/>
    <w:rsid w:val="00830093"/>
    <w:rsid w:val="00833092"/>
    <w:rsid w:val="00833C74"/>
    <w:rsid w:val="008342CD"/>
    <w:rsid w:val="00837DC9"/>
    <w:rsid w:val="00840B28"/>
    <w:rsid w:val="0085093A"/>
    <w:rsid w:val="00851C4E"/>
    <w:rsid w:val="00851F90"/>
    <w:rsid w:val="00860929"/>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1976"/>
    <w:rsid w:val="008E243A"/>
    <w:rsid w:val="008E45B4"/>
    <w:rsid w:val="008F7271"/>
    <w:rsid w:val="008F74EF"/>
    <w:rsid w:val="008F7A53"/>
    <w:rsid w:val="0090094B"/>
    <w:rsid w:val="00904109"/>
    <w:rsid w:val="00917550"/>
    <w:rsid w:val="009200AE"/>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00B8"/>
    <w:rsid w:val="009C7BE7"/>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08B2"/>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A3A5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692F"/>
    <w:rsid w:val="00C30AD1"/>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2B0A"/>
    <w:rsid w:val="00CB4875"/>
    <w:rsid w:val="00CC4333"/>
    <w:rsid w:val="00CC64CC"/>
    <w:rsid w:val="00CD267F"/>
    <w:rsid w:val="00CE4AE5"/>
    <w:rsid w:val="00CE4CBC"/>
    <w:rsid w:val="00CF4734"/>
    <w:rsid w:val="00CF4FD4"/>
    <w:rsid w:val="00CF78C2"/>
    <w:rsid w:val="00D011CC"/>
    <w:rsid w:val="00D046C3"/>
    <w:rsid w:val="00D05368"/>
    <w:rsid w:val="00D06679"/>
    <w:rsid w:val="00D25E30"/>
    <w:rsid w:val="00D336A2"/>
    <w:rsid w:val="00D33943"/>
    <w:rsid w:val="00D35A05"/>
    <w:rsid w:val="00D41378"/>
    <w:rsid w:val="00D430B6"/>
    <w:rsid w:val="00D4344E"/>
    <w:rsid w:val="00D51DC5"/>
    <w:rsid w:val="00D5398D"/>
    <w:rsid w:val="00D60CB5"/>
    <w:rsid w:val="00D62D39"/>
    <w:rsid w:val="00D67F24"/>
    <w:rsid w:val="00D814B2"/>
    <w:rsid w:val="00D8689B"/>
    <w:rsid w:val="00D87DED"/>
    <w:rsid w:val="00D928C0"/>
    <w:rsid w:val="00D93CF2"/>
    <w:rsid w:val="00D9424A"/>
    <w:rsid w:val="00D96CD3"/>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27FC1"/>
    <w:rsid w:val="00E36840"/>
    <w:rsid w:val="00E407E5"/>
    <w:rsid w:val="00E42130"/>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2BF5"/>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43398-7939-4FEA-AC06-896045AC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5</cp:revision>
  <cp:lastPrinted>2022-03-04T09:44:00Z</cp:lastPrinted>
  <dcterms:created xsi:type="dcterms:W3CDTF">2022-04-13T12:02:00Z</dcterms:created>
  <dcterms:modified xsi:type="dcterms:W3CDTF">2022-04-19T12:41:00Z</dcterms:modified>
</cp:coreProperties>
</file>