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FD" w:rsidRPr="003048CF" w:rsidRDefault="003E3CFD" w:rsidP="003048CF">
      <w:pPr>
        <w:pStyle w:val="a5"/>
        <w:numPr>
          <w:ilvl w:val="0"/>
          <w:numId w:val="3"/>
        </w:numPr>
        <w:spacing w:after="0" w:line="226" w:lineRule="auto"/>
        <w:jc w:val="center"/>
        <w:rPr>
          <w:rFonts w:ascii="Times New Roman" w:hAnsi="Times New Roman"/>
          <w:b/>
          <w:sz w:val="30"/>
          <w:szCs w:val="30"/>
        </w:rPr>
      </w:pPr>
      <w:r w:rsidRPr="003048CF">
        <w:rPr>
          <w:rFonts w:ascii="Times New Roman" w:hAnsi="Times New Roman"/>
          <w:b/>
          <w:sz w:val="30"/>
          <w:szCs w:val="30"/>
        </w:rPr>
        <w:t xml:space="preserve">ОСНОВНЫЕ ЭКОНОМИЧЕСКИЕ ДОСТИЖЕНИЯ </w:t>
      </w:r>
      <w:r w:rsidRPr="003048CF">
        <w:rPr>
          <w:rFonts w:ascii="Times New Roman" w:hAnsi="Times New Roman"/>
          <w:b/>
          <w:sz w:val="30"/>
          <w:szCs w:val="30"/>
        </w:rPr>
        <w:br/>
        <w:t>ПЕРВОГО ГОДА ПЯТИЛЕТКИ В КОНТЕКСТЕ РЕШЕНИЙ VI ВСЕБЕЛОРУССКОГО НАРОДНОГО СОБРАНИЯ</w:t>
      </w:r>
    </w:p>
    <w:p w:rsidR="003E3CFD" w:rsidRPr="00525B67" w:rsidRDefault="003E3CFD" w:rsidP="003E3CFD">
      <w:pPr>
        <w:spacing w:after="0" w:line="226" w:lineRule="auto"/>
        <w:jc w:val="center"/>
        <w:rPr>
          <w:rFonts w:ascii="Times New Roman" w:hAnsi="Times New Roman"/>
          <w:i/>
          <w:sz w:val="30"/>
          <w:szCs w:val="30"/>
        </w:rPr>
      </w:pPr>
    </w:p>
    <w:p w:rsidR="003E3CFD" w:rsidRPr="00A918BD" w:rsidRDefault="003E3CFD" w:rsidP="003E3CFD">
      <w:pPr>
        <w:spacing w:after="0" w:line="240" w:lineRule="auto"/>
        <w:ind w:firstLine="709"/>
        <w:jc w:val="both"/>
        <w:rPr>
          <w:rFonts w:ascii="Times New Roman" w:hAnsi="Times New Roman"/>
          <w:sz w:val="30"/>
          <w:szCs w:val="30"/>
        </w:rPr>
      </w:pPr>
      <w:r w:rsidRPr="00A918BD">
        <w:rPr>
          <w:rFonts w:ascii="Times New Roman" w:hAnsi="Times New Roman"/>
          <w:sz w:val="30"/>
          <w:szCs w:val="30"/>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3E3CFD" w:rsidRPr="00A918BD" w:rsidRDefault="003E3CFD" w:rsidP="003E3CFD">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3E3CFD" w:rsidRPr="00B95E20" w:rsidRDefault="003E3CFD" w:rsidP="003E3CFD">
      <w:pPr>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w:t>
      </w:r>
      <w:proofErr w:type="spellStart"/>
      <w:r w:rsidRPr="00B95E20">
        <w:rPr>
          <w:rFonts w:ascii="Times New Roman" w:hAnsi="Times New Roman"/>
          <w:spacing w:val="-4"/>
          <w:sz w:val="30"/>
          <w:szCs w:val="30"/>
        </w:rPr>
        <w:t>санкционное</w:t>
      </w:r>
      <w:proofErr w:type="spellEnd"/>
      <w:r w:rsidRPr="00B95E20">
        <w:rPr>
          <w:rFonts w:ascii="Times New Roman" w:hAnsi="Times New Roman"/>
          <w:spacing w:val="-4"/>
          <w:sz w:val="30"/>
          <w:szCs w:val="30"/>
        </w:rPr>
        <w:t xml:space="preserve">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rsidR="003E3CFD" w:rsidRPr="00B95E20" w:rsidRDefault="003E3CFD" w:rsidP="003E3CFD">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rsidR="003E3CFD" w:rsidRPr="0062234E"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w:t>
      </w:r>
      <w:proofErr w:type="gramStart"/>
      <w:r w:rsidRPr="00B95E20">
        <w:rPr>
          <w:rFonts w:ascii="Times New Roman" w:hAnsi="Times New Roman"/>
          <w:sz w:val="30"/>
          <w:szCs w:val="30"/>
        </w:rPr>
        <w:t>млрд</w:t>
      </w:r>
      <w:proofErr w:type="gramEnd"/>
      <w:r w:rsidRPr="00B95E20">
        <w:rPr>
          <w:rFonts w:ascii="Times New Roman" w:hAnsi="Times New Roman"/>
          <w:sz w:val="30"/>
          <w:szCs w:val="30"/>
        </w:rPr>
        <w:t xml:space="preserve">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rsidR="003E3CFD" w:rsidRPr="00B95E20" w:rsidRDefault="003E3CFD" w:rsidP="003E3CFD">
      <w:pPr>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rsidR="003E3CFD" w:rsidRDefault="003E3CFD" w:rsidP="003E3CFD">
      <w:pPr>
        <w:spacing w:after="0" w:line="240" w:lineRule="auto"/>
        <w:ind w:firstLine="709"/>
        <w:jc w:val="both"/>
        <w:rPr>
          <w:rFonts w:ascii="Times New Roman" w:hAnsi="Times New Roman"/>
          <w:sz w:val="30"/>
          <w:szCs w:val="30"/>
        </w:rPr>
      </w:pPr>
      <w:proofErr w:type="gramStart"/>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roofErr w:type="gramEnd"/>
    </w:p>
    <w:p w:rsidR="003E3CFD"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rsidR="003E3CFD" w:rsidRPr="00440B73" w:rsidRDefault="003E3CFD" w:rsidP="003E3CFD">
      <w:pPr>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 xml:space="preserve">планируемые объемы производства в сельском хозяйстве, которые оказались ниже уровня прошлого года (темп роста валовой добавленной </w:t>
      </w:r>
      <w:r w:rsidRPr="00440B73">
        <w:rPr>
          <w:rFonts w:ascii="Times New Roman" w:hAnsi="Times New Roman"/>
          <w:spacing w:val="-4"/>
          <w:sz w:val="30"/>
          <w:szCs w:val="30"/>
        </w:rPr>
        <w:lastRenderedPageBreak/>
        <w:t>стоимости 95,2% при прогнозе 102,6%), что обусловлено засухой в июле 2021 г. и эпизоотической ситуацией в свиноводстве и птицеводстве;</w:t>
      </w:r>
    </w:p>
    <w:p w:rsidR="003E3CFD" w:rsidRPr="00440B73" w:rsidRDefault="003E3CFD" w:rsidP="003E3CFD">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w:t>
      </w:r>
      <w:proofErr w:type="spellStart"/>
      <w:r w:rsidRPr="00440B73">
        <w:rPr>
          <w:rFonts w:ascii="Times New Roman" w:hAnsi="Times New Roman"/>
          <w:spacing w:val="-4"/>
          <w:sz w:val="30"/>
          <w:szCs w:val="30"/>
          <w:lang w:eastAsia="ru-RU"/>
        </w:rPr>
        <w:t>санкционного</w:t>
      </w:r>
      <w:proofErr w:type="spellEnd"/>
      <w:r w:rsidRPr="00440B73">
        <w:rPr>
          <w:rFonts w:ascii="Times New Roman" w:hAnsi="Times New Roman"/>
          <w:spacing w:val="-4"/>
          <w:sz w:val="30"/>
          <w:szCs w:val="30"/>
          <w:lang w:eastAsia="ru-RU"/>
        </w:rPr>
        <w:t xml:space="preserve"> давления;</w:t>
      </w:r>
    </w:p>
    <w:p w:rsidR="003E3CFD" w:rsidRPr="00440B73" w:rsidRDefault="003E3CFD" w:rsidP="003E3CFD">
      <w:pPr>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w:t>
      </w:r>
      <w:proofErr w:type="spellStart"/>
      <w:r w:rsidRPr="00440B73">
        <w:rPr>
          <w:rFonts w:ascii="Times New Roman" w:eastAsiaTheme="minorHAnsi" w:hAnsi="Times New Roman"/>
          <w:spacing w:val="-6"/>
          <w:sz w:val="30"/>
          <w:szCs w:val="30"/>
        </w:rPr>
        <w:t>инвестпроектам</w:t>
      </w:r>
      <w:proofErr w:type="spellEnd"/>
      <w:r w:rsidRPr="00440B73">
        <w:rPr>
          <w:rFonts w:ascii="Times New Roman" w:eastAsiaTheme="minorHAnsi" w:hAnsi="Times New Roman"/>
          <w:spacing w:val="-6"/>
          <w:sz w:val="30"/>
          <w:szCs w:val="30"/>
        </w:rPr>
        <w:t xml:space="preserve"> в предыдущие годы; </w:t>
      </w:r>
    </w:p>
    <w:p w:rsidR="003E3CFD"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rsidR="003E3CFD" w:rsidRPr="00B95E20"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 xml:space="preserve">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w:t>
      </w:r>
      <w:proofErr w:type="spellStart"/>
      <w:r w:rsidRPr="00CA0DC9">
        <w:rPr>
          <w:rFonts w:ascii="Times New Roman" w:hAnsi="Times New Roman"/>
          <w:sz w:val="30"/>
          <w:szCs w:val="30"/>
        </w:rPr>
        <w:t>санкционным</w:t>
      </w:r>
      <w:proofErr w:type="spellEnd"/>
      <w:r w:rsidRPr="00CA0DC9">
        <w:rPr>
          <w:rFonts w:ascii="Times New Roman" w:hAnsi="Times New Roman"/>
          <w:sz w:val="30"/>
          <w:szCs w:val="30"/>
        </w:rPr>
        <w:t xml:space="preserve"> давлением.</w:t>
      </w:r>
    </w:p>
    <w:p w:rsidR="003E3CFD" w:rsidRPr="003B011B" w:rsidRDefault="003E3CFD" w:rsidP="003E3CFD">
      <w:pPr>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Исторически у Беларуси сложился имидж социального государства, государства для народа. Об этом говорил Глава государства А.Г.Лукашенко,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xml:space="preserve">. Программа социально-экономического развития страны на 2021–2025 годы направлена на сохранение и укрепление этих позиций, и уже в первый год ее </w:t>
      </w:r>
      <w:proofErr w:type="gramStart"/>
      <w:r w:rsidRPr="003B011B">
        <w:rPr>
          <w:rFonts w:ascii="Times New Roman" w:hAnsi="Times New Roman"/>
          <w:spacing w:val="-6"/>
          <w:sz w:val="30"/>
          <w:szCs w:val="30"/>
        </w:rPr>
        <w:t>реализации</w:t>
      </w:r>
      <w:proofErr w:type="gramEnd"/>
      <w:r w:rsidRPr="003B011B">
        <w:rPr>
          <w:rFonts w:ascii="Times New Roman" w:hAnsi="Times New Roman"/>
          <w:spacing w:val="-6"/>
          <w:sz w:val="30"/>
          <w:szCs w:val="30"/>
        </w:rPr>
        <w:t xml:space="preserve"> достигнут ряд успехов.</w:t>
      </w:r>
    </w:p>
    <w:p w:rsidR="003E3CFD" w:rsidRDefault="003E3CFD" w:rsidP="003E3CFD">
      <w:pPr>
        <w:spacing w:before="120" w:after="12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rsidR="003E3CFD" w:rsidRDefault="003E3CFD" w:rsidP="003E3CFD">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w:t>
      </w:r>
      <w:r w:rsidRPr="00291796">
        <w:rPr>
          <w:rFonts w:ascii="Times New Roman" w:hAnsi="Times New Roman"/>
          <w:bCs/>
          <w:sz w:val="30"/>
          <w:szCs w:val="30"/>
        </w:rPr>
        <w:lastRenderedPageBreak/>
        <w:t xml:space="preserve">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rsidR="003E3CFD" w:rsidRDefault="003E3CFD" w:rsidP="003E3CFD">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t>По итогам 2021 г. промышленность сформировала основной положительный вклад в ВВП (1,6 п.п.). Индекс промышленного 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rsidR="003E3CFD"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rsidR="003E3CFD" w:rsidRDefault="003E3CFD" w:rsidP="003E3CFD">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sidR="001A0C94">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rsidR="003E3CFD" w:rsidRPr="005942BB" w:rsidRDefault="003E3CFD" w:rsidP="003E3CFD">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3E3CFD" w:rsidRPr="001A0C94" w:rsidRDefault="003E3CFD" w:rsidP="003E3CFD">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3E3CFD" w:rsidRPr="00A43FBA" w:rsidRDefault="003E3CFD" w:rsidP="003E3CFD">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продолжается выпуск и успешная локализация </w:t>
      </w:r>
      <w:proofErr w:type="spellStart"/>
      <w:r w:rsidRPr="003B011B">
        <w:rPr>
          <w:rFonts w:ascii="Times New Roman" w:hAnsi="Times New Roman"/>
          <w:bCs/>
          <w:spacing w:val="-6"/>
          <w:sz w:val="30"/>
          <w:szCs w:val="30"/>
        </w:rPr>
        <w:t>автокомпонентов</w:t>
      </w:r>
      <w:proofErr w:type="spellEnd"/>
      <w:r w:rsidRPr="003B011B">
        <w:rPr>
          <w:rFonts w:ascii="Times New Roman" w:hAnsi="Times New Roman"/>
          <w:bCs/>
          <w:spacing w:val="-6"/>
          <w:sz w:val="30"/>
          <w:szCs w:val="30"/>
        </w:rPr>
        <w:t xml:space="preserve"> для автомобилей СЗАО «БЕЛДЖИ», степень которой уже превышает 50% (то есть более половины запчастей </w:t>
      </w:r>
      <w:proofErr w:type="gramStart"/>
      <w:r w:rsidRPr="003B011B">
        <w:rPr>
          <w:rFonts w:ascii="Times New Roman" w:hAnsi="Times New Roman"/>
          <w:bCs/>
          <w:spacing w:val="-6"/>
          <w:sz w:val="30"/>
          <w:szCs w:val="30"/>
        </w:rPr>
        <w:t>производится</w:t>
      </w:r>
      <w:proofErr w:type="gramEnd"/>
      <w:r w:rsidRPr="003B011B">
        <w:rPr>
          <w:rFonts w:ascii="Times New Roman" w:hAnsi="Times New Roman"/>
          <w:bCs/>
          <w:spacing w:val="-6"/>
          <w:sz w:val="30"/>
          <w:szCs w:val="30"/>
        </w:rPr>
        <w:t xml:space="preserve"> на территории ЕАЭС);</w:t>
      </w:r>
    </w:p>
    <w:p w:rsidR="003E3CFD" w:rsidRPr="0062234E" w:rsidRDefault="003E3CFD" w:rsidP="003E3CFD">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единиц пассажирского электротранспорта в год, в ОАО «</w:t>
      </w:r>
      <w:proofErr w:type="spellStart"/>
      <w:r w:rsidRPr="00A43FBA">
        <w:rPr>
          <w:rFonts w:ascii="Times New Roman" w:hAnsi="Times New Roman"/>
          <w:bCs/>
          <w:sz w:val="30"/>
          <w:szCs w:val="30"/>
        </w:rPr>
        <w:t>Белкоммунмаш</w:t>
      </w:r>
      <w:proofErr w:type="spellEnd"/>
      <w:r w:rsidRPr="00A43FBA">
        <w:rPr>
          <w:rFonts w:ascii="Times New Roman" w:hAnsi="Times New Roman"/>
          <w:bCs/>
          <w:sz w:val="30"/>
          <w:szCs w:val="30"/>
        </w:rPr>
        <w:t xml:space="preserve">»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 xml:space="preserve">городских </w:t>
      </w:r>
      <w:proofErr w:type="spellStart"/>
      <w:r w:rsidRPr="0062234E">
        <w:rPr>
          <w:rFonts w:ascii="Times New Roman" w:hAnsi="Times New Roman"/>
          <w:bCs/>
          <w:sz w:val="30"/>
          <w:szCs w:val="30"/>
        </w:rPr>
        <w:t>низкопольных</w:t>
      </w:r>
      <w:proofErr w:type="spellEnd"/>
      <w:r w:rsidRPr="0062234E">
        <w:rPr>
          <w:rFonts w:ascii="Times New Roman" w:hAnsi="Times New Roman"/>
          <w:bCs/>
          <w:sz w:val="30"/>
          <w:szCs w:val="30"/>
        </w:rPr>
        <w:t xml:space="preserve"> автобусов третьего поколения и электробусов.</w:t>
      </w:r>
    </w:p>
    <w:p w:rsidR="003E3CFD" w:rsidRPr="00585380" w:rsidRDefault="003E3CFD" w:rsidP="003E3CFD">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rsidR="003E3CFD" w:rsidRPr="00585380" w:rsidRDefault="003E3CFD" w:rsidP="003E3CFD">
      <w:pPr>
        <w:keepNext/>
        <w:widowControl w:val="0"/>
        <w:spacing w:before="120" w:after="0" w:line="280" w:lineRule="exact"/>
        <w:jc w:val="both"/>
        <w:rPr>
          <w:rFonts w:ascii="Times New Roman" w:hAnsi="Times New Roman"/>
          <w:b/>
          <w:bCs/>
          <w:i/>
          <w:sz w:val="28"/>
          <w:szCs w:val="28"/>
        </w:rPr>
      </w:pPr>
      <w:r w:rsidRPr="00585380">
        <w:rPr>
          <w:rFonts w:ascii="Times New Roman" w:hAnsi="Times New Roman"/>
          <w:b/>
          <w:bCs/>
          <w:i/>
          <w:sz w:val="28"/>
          <w:szCs w:val="28"/>
        </w:rPr>
        <w:t>Справочно</w:t>
      </w:r>
      <w:r>
        <w:rPr>
          <w:rFonts w:ascii="Times New Roman" w:hAnsi="Times New Roman"/>
          <w:b/>
          <w:bCs/>
          <w:i/>
          <w:sz w:val="28"/>
          <w:szCs w:val="28"/>
        </w:rPr>
        <w:t>.</w:t>
      </w:r>
    </w:p>
    <w:p w:rsidR="003E3CFD" w:rsidRPr="003B011B" w:rsidRDefault="003E3CFD" w:rsidP="003E3CFD">
      <w:pPr>
        <w:widowControl w:val="0"/>
        <w:spacing w:after="120" w:line="240" w:lineRule="auto"/>
        <w:ind w:left="709" w:firstLine="709"/>
        <w:jc w:val="both"/>
        <w:rPr>
          <w:rFonts w:ascii="Times New Roman" w:hAnsi="Times New Roman"/>
          <w:bCs/>
          <w:i/>
          <w:spacing w:val="-6"/>
          <w:sz w:val="28"/>
          <w:szCs w:val="28"/>
        </w:rPr>
      </w:pPr>
      <w:r w:rsidRPr="003B011B">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w:t>
      </w:r>
      <w:r>
        <w:rPr>
          <w:rFonts w:ascii="Times New Roman" w:hAnsi="Times New Roman"/>
          <w:bCs/>
          <w:i/>
          <w:spacing w:val="-6"/>
          <w:sz w:val="28"/>
          <w:szCs w:val="28"/>
        </w:rPr>
        <w:t> </w:t>
      </w:r>
      <w:r w:rsidRPr="003B011B">
        <w:rPr>
          <w:rFonts w:ascii="Times New Roman" w:hAnsi="Times New Roman"/>
          <w:bCs/>
          <w:i/>
          <w:spacing w:val="-6"/>
          <w:sz w:val="28"/>
          <w:szCs w:val="28"/>
        </w:rPr>
        <w:t>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3E3CFD" w:rsidRDefault="003E3CFD" w:rsidP="003E3CFD">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lastRenderedPageBreak/>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 xml:space="preserve">Так, </w:t>
      </w:r>
      <w:r w:rsidR="00722901">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аккумуляторных батареях) и 220 т (дизель-</w:t>
      </w:r>
      <w:proofErr w:type="spellStart"/>
      <w:r w:rsidRPr="008062D5">
        <w:rPr>
          <w:rFonts w:ascii="Times New Roman" w:hAnsi="Times New Roman"/>
          <w:bCs/>
          <w:sz w:val="30"/>
          <w:szCs w:val="30"/>
        </w:rPr>
        <w:t>троллейвозного</w:t>
      </w:r>
      <w:proofErr w:type="spellEnd"/>
      <w:r w:rsidRPr="008062D5">
        <w:rPr>
          <w:rFonts w:ascii="Times New Roman" w:hAnsi="Times New Roman"/>
          <w:bCs/>
          <w:sz w:val="30"/>
          <w:szCs w:val="30"/>
        </w:rPr>
        <w:t xml:space="preserve">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rsidR="003E3CFD" w:rsidRDefault="003E3CFD" w:rsidP="003E3CFD">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w:t>
      </w:r>
      <w:proofErr w:type="spellStart"/>
      <w:r w:rsidRPr="007F1CE7">
        <w:rPr>
          <w:rFonts w:ascii="Times New Roman" w:hAnsi="Times New Roman"/>
          <w:bCs/>
          <w:sz w:val="30"/>
          <w:szCs w:val="30"/>
        </w:rPr>
        <w:t>Geely</w:t>
      </w:r>
      <w:proofErr w:type="spellEnd"/>
      <w:r w:rsidRPr="007F1CE7">
        <w:rPr>
          <w:rFonts w:ascii="Times New Roman" w:hAnsi="Times New Roman"/>
          <w:bCs/>
          <w:sz w:val="30"/>
          <w:szCs w:val="30"/>
        </w:rPr>
        <w:t xml:space="preserve"> </w:t>
      </w:r>
      <w:proofErr w:type="spellStart"/>
      <w:r w:rsidRPr="007F1CE7">
        <w:rPr>
          <w:rFonts w:ascii="Times New Roman" w:hAnsi="Times New Roman"/>
          <w:bCs/>
          <w:sz w:val="30"/>
          <w:szCs w:val="30"/>
        </w:rPr>
        <w:t>Geometria</w:t>
      </w:r>
      <w:proofErr w:type="spellEnd"/>
      <w:r w:rsidRPr="007F1CE7">
        <w:rPr>
          <w:rFonts w:ascii="Times New Roman" w:hAnsi="Times New Roman"/>
          <w:bCs/>
          <w:sz w:val="30"/>
          <w:szCs w:val="30"/>
        </w:rPr>
        <w:t xml:space="preserve"> C. Белорусские специалисты собрали первую партию из 50 электромобилей, которые адаптированы к климатическим условиям республики.</w:t>
      </w:r>
    </w:p>
    <w:p w:rsidR="003E3CFD"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sidR="00722901">
        <w:rPr>
          <w:rFonts w:ascii="Times New Roman" w:hAnsi="Times New Roman"/>
          <w:bCs/>
          <w:sz w:val="30"/>
          <w:szCs w:val="30"/>
        </w:rPr>
        <w:t xml:space="preserve">ПО </w:t>
      </w:r>
      <w:r>
        <w:rPr>
          <w:rFonts w:ascii="Times New Roman" w:hAnsi="Times New Roman"/>
          <w:bCs/>
          <w:sz w:val="30"/>
          <w:szCs w:val="30"/>
        </w:rPr>
        <w:t>«</w:t>
      </w:r>
      <w:proofErr w:type="spellStart"/>
      <w:r w:rsidRPr="008062D5">
        <w:rPr>
          <w:rFonts w:ascii="Times New Roman" w:hAnsi="Times New Roman"/>
          <w:bCs/>
          <w:sz w:val="30"/>
          <w:szCs w:val="30"/>
        </w:rPr>
        <w:t>Белоруснефть</w:t>
      </w:r>
      <w:proofErr w:type="spellEnd"/>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3E3CFD" w:rsidRPr="007F2880"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proofErr w:type="spellStart"/>
      <w:r w:rsidRPr="007F2880">
        <w:rPr>
          <w:rFonts w:ascii="Times New Roman" w:hAnsi="Times New Roman"/>
          <w:b/>
          <w:sz w:val="30"/>
          <w:szCs w:val="30"/>
        </w:rPr>
        <w:t>биоиндустрии</w:t>
      </w:r>
      <w:proofErr w:type="spellEnd"/>
      <w:r w:rsidRPr="007F2880">
        <w:rPr>
          <w:rFonts w:ascii="Times New Roman" w:hAnsi="Times New Roman"/>
          <w:b/>
          <w:sz w:val="30"/>
          <w:szCs w:val="30"/>
        </w:rPr>
        <w:t xml:space="preserve"> и фармацевтики</w:t>
      </w:r>
      <w:r w:rsidRPr="007F2880">
        <w:rPr>
          <w:rFonts w:ascii="Times New Roman" w:hAnsi="Times New Roman"/>
          <w:bCs/>
          <w:sz w:val="30"/>
          <w:szCs w:val="30"/>
        </w:rPr>
        <w:t>:</w:t>
      </w:r>
    </w:p>
    <w:p w:rsidR="003E3CFD" w:rsidRPr="007F2880"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w:t>
      </w:r>
      <w:proofErr w:type="gramStart"/>
      <w:r w:rsidRPr="007F2880">
        <w:rPr>
          <w:rFonts w:ascii="Times New Roman" w:hAnsi="Times New Roman"/>
          <w:bCs/>
          <w:sz w:val="30"/>
          <w:szCs w:val="30"/>
        </w:rPr>
        <w:t>дств тв</w:t>
      </w:r>
      <w:proofErr w:type="gramEnd"/>
      <w:r w:rsidRPr="007F2880">
        <w:rPr>
          <w:rFonts w:ascii="Times New Roman" w:hAnsi="Times New Roman"/>
          <w:bCs/>
          <w:sz w:val="30"/>
          <w:szCs w:val="30"/>
        </w:rPr>
        <w:t>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3E3CFD"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введено в эксплуатацию </w:t>
      </w:r>
      <w:proofErr w:type="spellStart"/>
      <w:r w:rsidRPr="000D76D2">
        <w:rPr>
          <w:rFonts w:ascii="Times New Roman" w:hAnsi="Times New Roman"/>
          <w:bCs/>
          <w:sz w:val="30"/>
          <w:szCs w:val="30"/>
        </w:rPr>
        <w:t>Петриковское</w:t>
      </w:r>
      <w:proofErr w:type="spellEnd"/>
      <w:r w:rsidRPr="000D76D2">
        <w:rPr>
          <w:rFonts w:ascii="Times New Roman" w:hAnsi="Times New Roman"/>
          <w:bCs/>
          <w:sz w:val="30"/>
          <w:szCs w:val="30"/>
        </w:rPr>
        <w:t xml:space="preserve"> рудоуправление ОАО «</w:t>
      </w:r>
      <w:proofErr w:type="spellStart"/>
      <w:r w:rsidRPr="000D76D2">
        <w:rPr>
          <w:rFonts w:ascii="Times New Roman" w:hAnsi="Times New Roman"/>
          <w:bCs/>
          <w:sz w:val="30"/>
          <w:szCs w:val="30"/>
        </w:rPr>
        <w:t>Беларуськалия</w:t>
      </w:r>
      <w:proofErr w:type="spellEnd"/>
      <w:r w:rsidRPr="000D76D2">
        <w:rPr>
          <w:rFonts w:ascii="Times New Roman" w:hAnsi="Times New Roman"/>
          <w:bCs/>
          <w:sz w:val="30"/>
          <w:szCs w:val="30"/>
        </w:rPr>
        <w:t>»</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00722901">
        <w:rPr>
          <w:rFonts w:ascii="Times New Roman" w:hAnsi="Times New Roman"/>
          <w:bCs/>
          <w:sz w:val="30"/>
          <w:szCs w:val="30"/>
        </w:rPr>
        <w:t>.</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«Белшина» освоен выпуск новых моделей шин под брендом «</w:t>
      </w:r>
      <w:proofErr w:type="spellStart"/>
      <w:r w:rsidRPr="000D76D2">
        <w:rPr>
          <w:rFonts w:ascii="Times New Roman" w:hAnsi="Times New Roman"/>
          <w:bCs/>
          <w:sz w:val="30"/>
          <w:szCs w:val="30"/>
        </w:rPr>
        <w:t>Forcerra</w:t>
      </w:r>
      <w:proofErr w:type="spellEnd"/>
      <w:r w:rsidRPr="000D76D2">
        <w:rPr>
          <w:rFonts w:ascii="Times New Roman" w:hAnsi="Times New Roman"/>
          <w:bCs/>
          <w:sz w:val="30"/>
          <w:szCs w:val="30"/>
        </w:rPr>
        <w:t xml:space="preserve"> </w:t>
      </w:r>
      <w:proofErr w:type="spellStart"/>
      <w:r w:rsidRPr="000D76D2">
        <w:rPr>
          <w:rFonts w:ascii="Times New Roman" w:hAnsi="Times New Roman"/>
          <w:bCs/>
          <w:sz w:val="30"/>
          <w:szCs w:val="30"/>
        </w:rPr>
        <w:t>Industry</w:t>
      </w:r>
      <w:proofErr w:type="spellEnd"/>
      <w:r w:rsidRPr="000D76D2">
        <w:rPr>
          <w:rFonts w:ascii="Times New Roman" w:hAnsi="Times New Roman"/>
          <w:bCs/>
          <w:sz w:val="30"/>
          <w:szCs w:val="30"/>
        </w:rPr>
        <w:t>» для эксплуатации на самосвалах, погрузчиках и бульдозерах;</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w:t>
      </w:r>
      <w:proofErr w:type="spellStart"/>
      <w:r w:rsidRPr="003B011B">
        <w:rPr>
          <w:rFonts w:ascii="Times New Roman" w:hAnsi="Times New Roman"/>
          <w:bCs/>
          <w:spacing w:val="-6"/>
          <w:sz w:val="30"/>
          <w:szCs w:val="30"/>
        </w:rPr>
        <w:t>Нафтан</w:t>
      </w:r>
      <w:proofErr w:type="spellEnd"/>
      <w:r w:rsidRPr="003B011B">
        <w:rPr>
          <w:rFonts w:ascii="Times New Roman" w:hAnsi="Times New Roman"/>
          <w:bCs/>
          <w:spacing w:val="-6"/>
          <w:sz w:val="30"/>
          <w:szCs w:val="30"/>
        </w:rPr>
        <w:t xml:space="preserve">» приступили к реализации проекта «Строительство новой </w:t>
      </w:r>
      <w:proofErr w:type="gramStart"/>
      <w:r w:rsidRPr="003B011B">
        <w:rPr>
          <w:rFonts w:ascii="Times New Roman" w:hAnsi="Times New Roman"/>
          <w:bCs/>
          <w:spacing w:val="-6"/>
          <w:sz w:val="30"/>
          <w:szCs w:val="30"/>
        </w:rPr>
        <w:t>этилен-пропиленовой</w:t>
      </w:r>
      <w:proofErr w:type="gramEnd"/>
      <w:r w:rsidRPr="003B011B">
        <w:rPr>
          <w:rFonts w:ascii="Times New Roman" w:hAnsi="Times New Roman"/>
          <w:bCs/>
          <w:spacing w:val="-6"/>
          <w:sz w:val="30"/>
          <w:szCs w:val="30"/>
        </w:rPr>
        <w:t xml:space="preserve"> установки на заводе «</w:t>
      </w:r>
      <w:proofErr w:type="spellStart"/>
      <w:r w:rsidRPr="003B011B">
        <w:rPr>
          <w:rFonts w:ascii="Times New Roman" w:hAnsi="Times New Roman"/>
          <w:bCs/>
          <w:spacing w:val="-6"/>
          <w:sz w:val="30"/>
          <w:szCs w:val="30"/>
        </w:rPr>
        <w:t>Полимир</w:t>
      </w:r>
      <w:proofErr w:type="spellEnd"/>
      <w:r w:rsidRPr="003B011B">
        <w:rPr>
          <w:rFonts w:ascii="Times New Roman" w:hAnsi="Times New Roman"/>
          <w:bCs/>
          <w:spacing w:val="-6"/>
          <w:sz w:val="30"/>
          <w:szCs w:val="30"/>
        </w:rPr>
        <w:t>». С е</w:t>
      </w:r>
      <w:r w:rsidR="00722901">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w:t>
      </w:r>
      <w:r w:rsidRPr="000D76D2">
        <w:rPr>
          <w:rFonts w:ascii="Times New Roman" w:hAnsi="Times New Roman"/>
          <w:bCs/>
          <w:sz w:val="30"/>
          <w:szCs w:val="30"/>
        </w:rPr>
        <w:lastRenderedPageBreak/>
        <w:t>проектов, в том числе на предприятиях ОАО «Полесье», ОАО «Слонимская камвольно-прядильная фабрика», ОАО «</w:t>
      </w:r>
      <w:proofErr w:type="spellStart"/>
      <w:r w:rsidRPr="000D76D2">
        <w:rPr>
          <w:rFonts w:ascii="Times New Roman" w:hAnsi="Times New Roman"/>
          <w:bCs/>
          <w:sz w:val="30"/>
          <w:szCs w:val="30"/>
        </w:rPr>
        <w:t>Гронитекс</w:t>
      </w:r>
      <w:proofErr w:type="spellEnd"/>
      <w:r w:rsidRPr="000D76D2">
        <w:rPr>
          <w:rFonts w:ascii="Times New Roman" w:hAnsi="Times New Roman"/>
          <w:bCs/>
          <w:sz w:val="30"/>
          <w:szCs w:val="30"/>
        </w:rPr>
        <w:t>», СООО «</w:t>
      </w:r>
      <w:proofErr w:type="spellStart"/>
      <w:r w:rsidRPr="000D76D2">
        <w:rPr>
          <w:rFonts w:ascii="Times New Roman" w:hAnsi="Times New Roman"/>
          <w:bCs/>
          <w:sz w:val="30"/>
          <w:szCs w:val="30"/>
        </w:rPr>
        <w:t>Белвест</w:t>
      </w:r>
      <w:proofErr w:type="spellEnd"/>
      <w:r w:rsidRPr="000D76D2">
        <w:rPr>
          <w:rFonts w:ascii="Times New Roman" w:hAnsi="Times New Roman"/>
          <w:bCs/>
          <w:sz w:val="30"/>
          <w:szCs w:val="30"/>
        </w:rPr>
        <w:t xml:space="preserve">» – по внедрению инновационных технологий в производстве новых пряж, волокон, </w:t>
      </w:r>
      <w:proofErr w:type="spellStart"/>
      <w:r w:rsidRPr="000D76D2">
        <w:rPr>
          <w:rFonts w:ascii="Times New Roman" w:hAnsi="Times New Roman"/>
          <w:bCs/>
          <w:sz w:val="30"/>
          <w:szCs w:val="30"/>
        </w:rPr>
        <w:t>тканеподобных</w:t>
      </w:r>
      <w:proofErr w:type="spellEnd"/>
      <w:r w:rsidRPr="000D76D2">
        <w:rPr>
          <w:rFonts w:ascii="Times New Roman" w:hAnsi="Times New Roman"/>
          <w:bCs/>
          <w:sz w:val="30"/>
          <w:szCs w:val="30"/>
        </w:rPr>
        <w:t xml:space="preserve">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rsidR="003E3CFD" w:rsidRPr="000D76D2" w:rsidRDefault="003E3CFD" w:rsidP="003E3CFD">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ОАО «</w:t>
      </w:r>
      <w:proofErr w:type="spellStart"/>
      <w:r w:rsidRPr="000D76D2">
        <w:rPr>
          <w:rFonts w:ascii="Times New Roman" w:hAnsi="Times New Roman"/>
          <w:bCs/>
          <w:sz w:val="30"/>
          <w:szCs w:val="30"/>
        </w:rPr>
        <w:t>Белмедстекло</w:t>
      </w:r>
      <w:proofErr w:type="spellEnd"/>
      <w:r w:rsidRPr="000D76D2">
        <w:rPr>
          <w:rFonts w:ascii="Times New Roman" w:hAnsi="Times New Roman"/>
          <w:bCs/>
          <w:sz w:val="30"/>
          <w:szCs w:val="30"/>
        </w:rPr>
        <w:t xml:space="preserve">» реализован проект по выпуску медицинского стекла;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 xml:space="preserve">Проведена работа по повышению </w:t>
      </w:r>
      <w:proofErr w:type="spellStart"/>
      <w:r w:rsidRPr="000D76D2">
        <w:rPr>
          <w:rFonts w:ascii="Times New Roman" w:hAnsi="Times New Roman"/>
          <w:bCs/>
          <w:spacing w:val="-10"/>
          <w:sz w:val="30"/>
          <w:szCs w:val="30"/>
        </w:rPr>
        <w:t>энергоэффективности</w:t>
      </w:r>
      <w:proofErr w:type="spellEnd"/>
      <w:r w:rsidRPr="000D76D2">
        <w:rPr>
          <w:rFonts w:ascii="Times New Roman" w:hAnsi="Times New Roman"/>
          <w:bCs/>
          <w:sz w:val="30"/>
          <w:szCs w:val="30"/>
        </w:rPr>
        <w:t xml:space="preserve"> и энергетической самостоятельности 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Pr="000D76D2">
        <w:rPr>
          <w:rFonts w:ascii="Times New Roman" w:hAnsi="Times New Roman"/>
          <w:b/>
          <w:sz w:val="30"/>
          <w:szCs w:val="30"/>
        </w:rPr>
        <w:t>1,6 млрд. куб. 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rsidR="003E3CFD" w:rsidRPr="00722901" w:rsidRDefault="003E3CFD" w:rsidP="003E3CFD">
      <w:pPr>
        <w:widowControl w:val="0"/>
        <w:spacing w:after="0" w:line="240" w:lineRule="auto"/>
        <w:ind w:firstLine="709"/>
        <w:jc w:val="both"/>
        <w:rPr>
          <w:rFonts w:ascii="Times New Roman" w:hAnsi="Times New Roman"/>
          <w:bCs/>
          <w:sz w:val="30"/>
          <w:szCs w:val="30"/>
        </w:rPr>
      </w:pPr>
      <w:proofErr w:type="gramStart"/>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roofErr w:type="gramEnd"/>
    </w:p>
    <w:p w:rsidR="003E3CFD" w:rsidRPr="00722901" w:rsidRDefault="003E3CFD" w:rsidP="003E3CFD">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3E3CFD" w:rsidRPr="007441C2" w:rsidRDefault="003E3CFD" w:rsidP="003E3CFD">
      <w:pPr>
        <w:widowControl w:val="0"/>
        <w:spacing w:before="120" w:after="120" w:line="240" w:lineRule="auto"/>
        <w:ind w:right="142"/>
        <w:jc w:val="center"/>
        <w:rPr>
          <w:rFonts w:ascii="Times New Roman" w:hAnsi="Times New Roman"/>
          <w:b/>
          <w:sz w:val="30"/>
          <w:szCs w:val="30"/>
        </w:rPr>
      </w:pPr>
      <w:r w:rsidRPr="007441C2">
        <w:rPr>
          <w:rFonts w:ascii="Times New Roman" w:hAnsi="Times New Roman"/>
          <w:b/>
          <w:sz w:val="30"/>
          <w:szCs w:val="30"/>
        </w:rPr>
        <w:t>Рост экономического потенциала Республики Беларусь 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rsidR="003E3CFD" w:rsidRPr="00927E01" w:rsidRDefault="003E3CFD" w:rsidP="003E3CFD">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 xml:space="preserve">Беларусь уже второй год живет в условиях </w:t>
      </w:r>
      <w:proofErr w:type="spellStart"/>
      <w:r w:rsidRPr="00927E01">
        <w:rPr>
          <w:rFonts w:ascii="Times New Roman" w:hAnsi="Times New Roman"/>
          <w:sz w:val="30"/>
          <w:szCs w:val="30"/>
        </w:rPr>
        <w:t>санкционного</w:t>
      </w:r>
      <w:proofErr w:type="spellEnd"/>
      <w:r w:rsidRPr="00927E01">
        <w:rPr>
          <w:rFonts w:ascii="Times New Roman" w:hAnsi="Times New Roman"/>
          <w:sz w:val="30"/>
          <w:szCs w:val="30"/>
        </w:rPr>
        <w:t xml:space="preserve">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 xml:space="preserve">ограничений. В 2022 г., когда стал очевиден беспрецедентный объем санкций, руководством страны делается все, чтобы противостоять необоснованному </w:t>
      </w:r>
      <w:proofErr w:type="spellStart"/>
      <w:r w:rsidRPr="000F23E7">
        <w:rPr>
          <w:rFonts w:ascii="Times New Roman" w:hAnsi="Times New Roman"/>
          <w:sz w:val="30"/>
          <w:szCs w:val="30"/>
        </w:rPr>
        <w:t>санкционному</w:t>
      </w:r>
      <w:proofErr w:type="spellEnd"/>
      <w:r w:rsidRPr="000F23E7">
        <w:rPr>
          <w:rFonts w:ascii="Times New Roman" w:hAnsi="Times New Roman"/>
          <w:sz w:val="30"/>
          <w:szCs w:val="30"/>
        </w:rPr>
        <w:t xml:space="preserve">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rsidR="003E3CFD" w:rsidRPr="007441C2" w:rsidRDefault="003E3CFD" w:rsidP="00722901">
      <w:pPr>
        <w:pageBreakBefore/>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lastRenderedPageBreak/>
        <w:t>Потребительский рынок</w:t>
      </w:r>
    </w:p>
    <w:p w:rsidR="003E3CFD" w:rsidRPr="004741BC" w:rsidRDefault="003E3CFD" w:rsidP="003E3CFD">
      <w:pPr>
        <w:widowControl w:val="0"/>
        <w:spacing w:after="0" w:line="240" w:lineRule="auto"/>
        <w:ind w:right="142" w:firstLine="709"/>
        <w:jc w:val="both"/>
        <w:rPr>
          <w:rFonts w:ascii="Times New Roman" w:hAnsi="Times New Roman"/>
          <w:spacing w:val="-6"/>
          <w:sz w:val="30"/>
          <w:szCs w:val="30"/>
        </w:rPr>
      </w:pPr>
      <w:r w:rsidRPr="004741BC">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А.Г.Лукашенко подчеркнул, что </w:t>
      </w:r>
      <w:proofErr w:type="gramStart"/>
      <w:r w:rsidRPr="004741BC">
        <w:rPr>
          <w:rFonts w:ascii="Times New Roman" w:hAnsi="Times New Roman"/>
          <w:b/>
          <w:spacing w:val="-6"/>
          <w:sz w:val="30"/>
          <w:szCs w:val="30"/>
        </w:rPr>
        <w:t>контроль за</w:t>
      </w:r>
      <w:proofErr w:type="gramEnd"/>
      <w:r w:rsidRPr="004741BC">
        <w:rPr>
          <w:rFonts w:ascii="Times New Roman" w:hAnsi="Times New Roman"/>
          <w:b/>
          <w:spacing w:val="-6"/>
          <w:sz w:val="30"/>
          <w:szCs w:val="30"/>
        </w:rPr>
        <w:t xml:space="preserve">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rsidR="003E3CFD" w:rsidRPr="00D90FF3" w:rsidRDefault="003E3CFD" w:rsidP="003E3CFD">
      <w:pPr>
        <w:widowControl w:val="0"/>
        <w:spacing w:before="120" w:after="0" w:line="280" w:lineRule="exact"/>
        <w:ind w:right="142"/>
        <w:jc w:val="both"/>
        <w:rPr>
          <w:rFonts w:ascii="Times New Roman" w:hAnsi="Times New Roman"/>
          <w:b/>
          <w:i/>
          <w:sz w:val="28"/>
          <w:szCs w:val="28"/>
        </w:rPr>
      </w:pPr>
      <w:r w:rsidRPr="00D90FF3">
        <w:rPr>
          <w:rFonts w:ascii="Times New Roman" w:hAnsi="Times New Roman"/>
          <w:b/>
          <w:i/>
          <w:sz w:val="28"/>
          <w:szCs w:val="28"/>
        </w:rPr>
        <w:t>Справочно.</w:t>
      </w:r>
    </w:p>
    <w:p w:rsidR="003E3CFD" w:rsidRPr="005D4158" w:rsidRDefault="003E3CFD" w:rsidP="003E3CFD">
      <w:pPr>
        <w:widowControl w:val="0"/>
        <w:spacing w:after="0" w:line="280" w:lineRule="exact"/>
        <w:ind w:left="709"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sidR="003F75D5">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3E3CFD" w:rsidRPr="003F75D5" w:rsidRDefault="003E3CFD" w:rsidP="003F75D5">
      <w:pPr>
        <w:widowControl w:val="0"/>
        <w:spacing w:after="0" w:line="280" w:lineRule="exact"/>
        <w:ind w:left="709" w:right="142" w:firstLine="709"/>
        <w:jc w:val="both"/>
        <w:rPr>
          <w:rFonts w:ascii="Times New Roman" w:hAnsi="Times New Roman"/>
          <w:bCs/>
          <w:i/>
          <w:sz w:val="28"/>
          <w:szCs w:val="28"/>
        </w:rPr>
      </w:pPr>
      <w:r w:rsidRPr="003F75D5">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3E3CFD" w:rsidRDefault="003E3CFD" w:rsidP="003E3CFD">
      <w:pPr>
        <w:widowControl w:val="0"/>
        <w:spacing w:after="0" w:line="240" w:lineRule="auto"/>
        <w:ind w:right="142" w:firstLine="709"/>
        <w:jc w:val="both"/>
        <w:rPr>
          <w:rFonts w:ascii="Times New Roman" w:hAnsi="Times New Roman"/>
          <w:sz w:val="30"/>
          <w:szCs w:val="30"/>
        </w:rPr>
      </w:pPr>
      <w:proofErr w:type="gramStart"/>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w:t>
      </w:r>
      <w:proofErr w:type="gramEnd"/>
      <w:r w:rsidRPr="000F23E7">
        <w:rPr>
          <w:rFonts w:ascii="Times New Roman" w:hAnsi="Times New Roman"/>
          <w:sz w:val="30"/>
          <w:szCs w:val="30"/>
        </w:rPr>
        <w:t xml:space="preserve"> </w:t>
      </w:r>
      <w:proofErr w:type="gramStart"/>
      <w:r w:rsidRPr="000F23E7">
        <w:rPr>
          <w:rFonts w:ascii="Times New Roman" w:hAnsi="Times New Roman"/>
          <w:sz w:val="30"/>
          <w:szCs w:val="30"/>
        </w:rPr>
        <w:t>Действие документа рассчитано до 29 июня 2022 г. включительно и вступило в силу с 1 апреля текущего года).</w:t>
      </w:r>
      <w:proofErr w:type="gramEnd"/>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rsidR="003E3CFD" w:rsidRDefault="003E3CFD" w:rsidP="003E3CFD">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 В том числе этому способствует рост числа розничных торговых объектов.</w:t>
      </w:r>
    </w:p>
    <w:p w:rsidR="003E3CFD" w:rsidRPr="00A0145B" w:rsidRDefault="003E3CFD" w:rsidP="003E3CFD">
      <w:pPr>
        <w:widowControl w:val="0"/>
        <w:spacing w:before="120" w:after="0" w:line="280" w:lineRule="exact"/>
        <w:ind w:right="142"/>
        <w:jc w:val="both"/>
        <w:rPr>
          <w:rFonts w:ascii="Times New Roman" w:hAnsi="Times New Roman"/>
          <w:b/>
          <w:i/>
          <w:sz w:val="28"/>
          <w:szCs w:val="28"/>
        </w:rPr>
      </w:pPr>
      <w:r w:rsidRPr="00A0145B">
        <w:rPr>
          <w:rFonts w:ascii="Times New Roman" w:hAnsi="Times New Roman"/>
          <w:b/>
          <w:i/>
          <w:sz w:val="28"/>
          <w:szCs w:val="28"/>
        </w:rPr>
        <w:t>Справочно.</w:t>
      </w:r>
    </w:p>
    <w:p w:rsidR="003E3CFD" w:rsidRPr="00A0145B" w:rsidRDefault="003E3CFD" w:rsidP="003E3CFD">
      <w:pPr>
        <w:widowControl w:val="0"/>
        <w:spacing w:after="0" w:line="280" w:lineRule="exact"/>
        <w:ind w:left="709"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rsidR="003E3CFD" w:rsidRPr="00A0145B" w:rsidRDefault="003E3CFD" w:rsidP="003E3CFD">
      <w:pPr>
        <w:widowControl w:val="0"/>
        <w:spacing w:after="0" w:line="280" w:lineRule="exact"/>
        <w:ind w:left="709"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rsidR="003E3CFD" w:rsidRPr="008F3885" w:rsidRDefault="003E3CFD" w:rsidP="003E3CFD">
      <w:pPr>
        <w:widowControl w:val="0"/>
        <w:spacing w:after="120" w:line="280" w:lineRule="exact"/>
        <w:ind w:left="709" w:right="142" w:firstLine="709"/>
        <w:jc w:val="both"/>
        <w:rPr>
          <w:rFonts w:ascii="Times New Roman" w:hAnsi="Times New Roman"/>
          <w:spacing w:val="-6"/>
          <w:sz w:val="30"/>
          <w:szCs w:val="30"/>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3E3CFD" w:rsidRPr="007441C2" w:rsidRDefault="003E3CFD" w:rsidP="003F75D5">
      <w:pPr>
        <w:pageBreakBefore/>
        <w:widowControl w:val="0"/>
        <w:spacing w:after="0" w:line="240" w:lineRule="auto"/>
        <w:ind w:firstLine="709"/>
        <w:jc w:val="both"/>
        <w:rPr>
          <w:rFonts w:ascii="Times New Roman" w:hAnsi="Times New Roman"/>
          <w:iCs/>
          <w:sz w:val="30"/>
          <w:szCs w:val="30"/>
          <w:lang w:bidi="ru-RU"/>
        </w:rPr>
      </w:pPr>
      <w:r w:rsidRPr="000F23E7">
        <w:rPr>
          <w:rFonts w:ascii="Times New Roman" w:hAnsi="Times New Roman"/>
          <w:iCs/>
          <w:sz w:val="30"/>
          <w:szCs w:val="30"/>
          <w:lang w:bidi="ru-RU"/>
        </w:rPr>
        <w:lastRenderedPageBreak/>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rsidR="003E3CFD" w:rsidRDefault="003E3CFD" w:rsidP="003E3CFD">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rsidR="003E3CFD" w:rsidRPr="00A0145B" w:rsidRDefault="003E3CFD" w:rsidP="003E3CFD">
      <w:pPr>
        <w:widowControl w:val="0"/>
        <w:spacing w:before="120" w:after="0" w:line="280" w:lineRule="exact"/>
        <w:jc w:val="both"/>
        <w:rPr>
          <w:rFonts w:ascii="Times New Roman" w:hAnsi="Times New Roman"/>
          <w:b/>
          <w:i/>
          <w:iCs/>
          <w:sz w:val="28"/>
          <w:szCs w:val="28"/>
          <w:lang w:bidi="ru-RU"/>
        </w:rPr>
      </w:pPr>
      <w:r w:rsidRPr="00A0145B">
        <w:rPr>
          <w:rFonts w:ascii="Times New Roman" w:hAnsi="Times New Roman"/>
          <w:b/>
          <w:i/>
          <w:iCs/>
          <w:sz w:val="28"/>
          <w:szCs w:val="28"/>
          <w:lang w:bidi="ru-RU"/>
        </w:rPr>
        <w:t>Справочно.</w:t>
      </w:r>
    </w:p>
    <w:p w:rsidR="003E3CFD" w:rsidRPr="00A0145B" w:rsidRDefault="003E3CFD" w:rsidP="003E3CFD">
      <w:pPr>
        <w:widowControl w:val="0"/>
        <w:spacing w:after="120" w:line="280" w:lineRule="exact"/>
        <w:ind w:left="709"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3E3CFD" w:rsidRPr="007441C2" w:rsidRDefault="003E3CFD" w:rsidP="003E3CFD">
      <w:pPr>
        <w:widowControl w:val="0"/>
        <w:spacing w:before="120" w:after="120" w:line="280" w:lineRule="exact"/>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rsidR="003E3CFD" w:rsidRPr="003A0A87" w:rsidRDefault="003E3CFD" w:rsidP="003E3CFD">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увеличению заработной платы отдельных 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3E3CFD" w:rsidRPr="00555A8B"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rsidR="003E3CFD" w:rsidRPr="009B2E73" w:rsidRDefault="003E3CFD" w:rsidP="003E3CFD">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страхования</w:t>
      </w:r>
      <w:r w:rsidRPr="009B2E73">
        <w:rPr>
          <w:rFonts w:ascii="Times New Roman" w:hAnsi="Times New Roman"/>
          <w:sz w:val="30"/>
          <w:szCs w:val="30"/>
        </w:rPr>
        <w:t xml:space="preserve"> – добровольное страхование дополнительной </w:t>
      </w:r>
      <w:r w:rsidRPr="009B2E73">
        <w:rPr>
          <w:rFonts w:ascii="Times New Roman" w:hAnsi="Times New Roman"/>
          <w:sz w:val="30"/>
          <w:szCs w:val="30"/>
        </w:rPr>
        <w:lastRenderedPageBreak/>
        <w:t xml:space="preserve">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Введение новой программы расширит для граждан возможности сформировать дополнительные сбережения на старость. </w:t>
      </w:r>
    </w:p>
    <w:p w:rsidR="003E3CFD" w:rsidRPr="007441C2" w:rsidRDefault="003E3CFD" w:rsidP="003E3CFD">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rsidR="003E3CFD" w:rsidRDefault="003E3CFD" w:rsidP="003E3CFD">
      <w:pPr>
        <w:pStyle w:val="a5"/>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rsidR="003E3CFD" w:rsidRDefault="003E3CFD" w:rsidP="003E3CFD">
      <w:pPr>
        <w:pStyle w:val="a5"/>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proofErr w:type="spellStart"/>
      <w:r>
        <w:rPr>
          <w:rFonts w:ascii="Times New Roman" w:hAnsi="Times New Roman"/>
          <w:sz w:val="30"/>
          <w:szCs w:val="30"/>
          <w:lang w:eastAsia="ru-RU"/>
        </w:rPr>
        <w:t>коронавируса</w:t>
      </w:r>
      <w:proofErr w:type="spellEnd"/>
      <w:r>
        <w:rPr>
          <w:rFonts w:ascii="Times New Roman" w:hAnsi="Times New Roman"/>
          <w:sz w:val="30"/>
          <w:szCs w:val="30"/>
          <w:lang w:eastAsia="ru-RU"/>
        </w:rPr>
        <w:t>,</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rsidR="003E3CFD" w:rsidRPr="00983AC8" w:rsidRDefault="003E3CFD" w:rsidP="003E3CFD">
      <w:pPr>
        <w:pStyle w:val="a5"/>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r w:rsidRPr="00983AC8">
        <w:rPr>
          <w:rFonts w:ascii="Times New Roman" w:hAnsi="Times New Roman"/>
          <w:b/>
          <w:bCs/>
          <w:i/>
          <w:sz w:val="28"/>
          <w:szCs w:val="28"/>
          <w:shd w:val="clear" w:color="auto" w:fill="FFFFFF"/>
          <w:lang w:val="be-BY" w:eastAsia="ru-RU"/>
        </w:rPr>
        <w:t>Справочно.</w:t>
      </w:r>
    </w:p>
    <w:p w:rsidR="003E3CFD" w:rsidRPr="00115A0C" w:rsidRDefault="003E3CFD" w:rsidP="003E3CFD">
      <w:pPr>
        <w:pStyle w:val="a5"/>
        <w:widowControl w:val="0"/>
        <w:spacing w:after="0" w:line="280" w:lineRule="exact"/>
        <w:ind w:left="709" w:firstLine="720"/>
        <w:jc w:val="both"/>
        <w:rPr>
          <w:rFonts w:ascii="Times New Roman" w:hAnsi="Times New Roman"/>
          <w:i/>
          <w:spacing w:val="-4"/>
          <w:sz w:val="24"/>
          <w:szCs w:val="28"/>
          <w:lang w:eastAsia="ru-RU"/>
        </w:rPr>
      </w:pPr>
      <w:r w:rsidRPr="00983AC8">
        <w:rPr>
          <w:rFonts w:ascii="Times New Roman" w:hAnsi="Times New Roman"/>
          <w:bCs/>
          <w:i/>
          <w:sz w:val="28"/>
          <w:szCs w:val="28"/>
          <w:shd w:val="clear" w:color="auto" w:fill="FFFFFF"/>
          <w:lang w:val="be-BY" w:eastAsia="ru-RU"/>
        </w:rPr>
        <w:t>По 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 xml:space="preserve">м </w:t>
      </w:r>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 экономики</w:t>
      </w:r>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общая численность населения, занятого в </w:t>
      </w:r>
      <w:r w:rsidRPr="00115A0C">
        <w:rPr>
          <w:rFonts w:ascii="Times New Roman" w:hAnsi="Times New Roman"/>
          <w:bCs/>
          <w:i/>
          <w:sz w:val="28"/>
          <w:szCs w:val="28"/>
          <w:shd w:val="clear" w:color="auto" w:fill="FFFFFF"/>
          <w:lang w:val="be-BY" w:eastAsia="ru-RU"/>
        </w:rPr>
        <w:t>экономике страны</w:t>
      </w:r>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составила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соответствующему периоду 2020 г</w:t>
      </w:r>
      <w:r w:rsidRPr="00115A0C">
        <w:rPr>
          <w:rFonts w:ascii="Times New Roman" w:hAnsi="Times New Roman"/>
          <w:i/>
          <w:iCs/>
          <w:sz w:val="28"/>
          <w:szCs w:val="30"/>
          <w:lang w:val="be-BY" w:eastAsia="ru-RU"/>
        </w:rPr>
        <w:t>.</w:t>
      </w:r>
    </w:p>
    <w:p w:rsidR="003E3CFD" w:rsidRPr="00983AC8" w:rsidRDefault="003E3CFD" w:rsidP="003E3CFD">
      <w:pPr>
        <w:pStyle w:val="a5"/>
        <w:widowControl w:val="0"/>
        <w:spacing w:after="120" w:line="280" w:lineRule="exact"/>
        <w:ind w:left="709"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rsidR="003E3CFD" w:rsidRPr="004741BC" w:rsidRDefault="003E3CFD" w:rsidP="003E3CFD">
      <w:pPr>
        <w:pStyle w:val="a5"/>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rsidR="003E3CFD" w:rsidRPr="00C23CC8" w:rsidRDefault="003E3CFD" w:rsidP="003E3CFD">
      <w:pPr>
        <w:pStyle w:val="a5"/>
        <w:widowControl w:val="0"/>
        <w:spacing w:before="120" w:after="0" w:line="280" w:lineRule="exact"/>
        <w:ind w:left="0"/>
        <w:contextualSpacing w:val="0"/>
        <w:jc w:val="both"/>
        <w:rPr>
          <w:rFonts w:ascii="Times New Roman" w:hAnsi="Times New Roman"/>
          <w:b/>
          <w:i/>
          <w:spacing w:val="-4"/>
          <w:sz w:val="28"/>
          <w:szCs w:val="28"/>
          <w:lang w:eastAsia="ru-RU"/>
        </w:rPr>
      </w:pPr>
      <w:r w:rsidRPr="00C23CC8">
        <w:rPr>
          <w:rFonts w:ascii="Times New Roman" w:hAnsi="Times New Roman"/>
          <w:b/>
          <w:i/>
          <w:spacing w:val="-4"/>
          <w:sz w:val="28"/>
          <w:szCs w:val="28"/>
          <w:lang w:eastAsia="ru-RU"/>
        </w:rPr>
        <w:t>Справочно.</w:t>
      </w:r>
    </w:p>
    <w:p w:rsidR="003E3CFD" w:rsidRPr="00C23CC8" w:rsidRDefault="003E3CFD" w:rsidP="003E3CFD">
      <w:pPr>
        <w:pStyle w:val="a5"/>
        <w:widowControl w:val="0"/>
        <w:spacing w:after="120" w:line="280" w:lineRule="exact"/>
        <w:ind w:left="709" w:firstLine="709"/>
        <w:jc w:val="both"/>
        <w:rPr>
          <w:rFonts w:ascii="Times New Roman" w:hAnsi="Times New Roman"/>
          <w:i/>
          <w:spacing w:val="-4"/>
          <w:sz w:val="28"/>
          <w:szCs w:val="28"/>
          <w:lang w:eastAsia="ru-RU"/>
        </w:rPr>
      </w:pPr>
      <w:proofErr w:type="gramStart"/>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w:t>
      </w:r>
      <w:proofErr w:type="gramEnd"/>
      <w:r w:rsidRPr="00C23CC8">
        <w:rPr>
          <w:rFonts w:ascii="Times New Roman" w:hAnsi="Times New Roman"/>
          <w:i/>
          <w:spacing w:val="-4"/>
          <w:sz w:val="28"/>
          <w:szCs w:val="28"/>
          <w:lang w:eastAsia="ru-RU"/>
        </w:rPr>
        <w:t xml:space="preserve"> на новое место жительства и работы переселено 108 семей безработных.</w:t>
      </w:r>
    </w:p>
    <w:p w:rsidR="003E3CFD" w:rsidRPr="007441C2" w:rsidRDefault="003E3CFD" w:rsidP="003E3CFD">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w:t>
      </w:r>
      <w:r w:rsidR="003F75D5" w:rsidRPr="007441C2">
        <w:rPr>
          <w:rFonts w:ascii="Times New Roman" w:hAnsi="Times New Roman"/>
          <w:sz w:val="30"/>
          <w:szCs w:val="30"/>
        </w:rPr>
        <w:t>работы,</w:t>
      </w:r>
      <w:r w:rsidRPr="007441C2">
        <w:rPr>
          <w:rFonts w:ascii="Times New Roman" w:hAnsi="Times New Roman"/>
          <w:sz w:val="30"/>
          <w:szCs w:val="30"/>
        </w:rPr>
        <w:t xml:space="preserve">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rsidR="003E3CFD"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rsidR="003E3CFD" w:rsidRPr="006656B8" w:rsidRDefault="003E3CFD" w:rsidP="003E3CFD">
      <w:pPr>
        <w:widowControl w:val="0"/>
        <w:spacing w:before="120" w:after="120" w:line="280" w:lineRule="exact"/>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работать и укреплять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rsidR="003E3CFD" w:rsidRPr="007A437E" w:rsidRDefault="003E3CFD" w:rsidP="003E3CFD">
      <w:pPr>
        <w:widowControl w:val="0"/>
        <w:tabs>
          <w:tab w:val="left" w:pos="3130"/>
        </w:tabs>
        <w:spacing w:before="120" w:after="0" w:line="280" w:lineRule="exact"/>
        <w:jc w:val="both"/>
        <w:rPr>
          <w:rFonts w:ascii="Times New Roman" w:hAnsi="Times New Roman"/>
          <w:b/>
          <w:bCs/>
          <w:i/>
          <w:sz w:val="28"/>
          <w:szCs w:val="28"/>
        </w:rPr>
      </w:pPr>
      <w:r w:rsidRPr="007A437E">
        <w:rPr>
          <w:rFonts w:ascii="Times New Roman" w:hAnsi="Times New Roman"/>
          <w:b/>
          <w:bCs/>
          <w:i/>
          <w:sz w:val="28"/>
          <w:szCs w:val="28"/>
        </w:rPr>
        <w:lastRenderedPageBreak/>
        <w:t>Справочно.</w:t>
      </w:r>
    </w:p>
    <w:p w:rsidR="003E3CFD" w:rsidRPr="007441C2" w:rsidRDefault="003E3CFD" w:rsidP="003E3CFD">
      <w:pPr>
        <w:widowControl w:val="0"/>
        <w:tabs>
          <w:tab w:val="left" w:pos="3130"/>
        </w:tabs>
        <w:spacing w:after="120" w:line="280" w:lineRule="exact"/>
        <w:ind w:left="709" w:firstLine="709"/>
        <w:jc w:val="both"/>
        <w:rPr>
          <w:rFonts w:ascii="Times New Roman" w:hAnsi="Times New Roman"/>
          <w:bCs/>
          <w:sz w:val="30"/>
          <w:szCs w:val="30"/>
        </w:rPr>
      </w:pPr>
      <w:r w:rsidRPr="007A437E">
        <w:rPr>
          <w:rFonts w:ascii="Times New Roman" w:hAnsi="Times New Roman"/>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w:t>
      </w:r>
      <w:r w:rsidRPr="0063625F">
        <w:rPr>
          <w:rFonts w:ascii="Times New Roman" w:hAnsi="Times New Roman"/>
          <w:bCs/>
          <w:i/>
          <w:sz w:val="28"/>
          <w:szCs w:val="28"/>
        </w:rPr>
        <w:t xml:space="preserve"> </w:t>
      </w:r>
      <w:r w:rsidRPr="007A437E">
        <w:rPr>
          <w:rFonts w:ascii="Times New Roman" w:hAnsi="Times New Roman"/>
          <w:bCs/>
          <w:i/>
          <w:sz w:val="28"/>
          <w:szCs w:val="28"/>
        </w:rPr>
        <w:t>(72,5% от общей численности получателей этих пособий).</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rsidR="003E3CFD" w:rsidRPr="004248B7" w:rsidRDefault="003E3CFD" w:rsidP="003E3CFD">
      <w:pPr>
        <w:widowControl w:val="0"/>
        <w:tabs>
          <w:tab w:val="left" w:pos="3130"/>
        </w:tabs>
        <w:spacing w:before="120" w:after="0" w:line="280" w:lineRule="exact"/>
        <w:jc w:val="both"/>
        <w:rPr>
          <w:rFonts w:ascii="Times New Roman" w:hAnsi="Times New Roman"/>
          <w:b/>
          <w:bCs/>
          <w:i/>
          <w:sz w:val="28"/>
          <w:szCs w:val="28"/>
        </w:rPr>
      </w:pPr>
      <w:r w:rsidRPr="004248B7">
        <w:rPr>
          <w:rFonts w:ascii="Times New Roman" w:hAnsi="Times New Roman"/>
          <w:b/>
          <w:bCs/>
          <w:i/>
          <w:sz w:val="28"/>
          <w:szCs w:val="28"/>
        </w:rPr>
        <w:t>Справочно.</w:t>
      </w:r>
    </w:p>
    <w:p w:rsidR="003E3CFD" w:rsidRDefault="003E3CFD" w:rsidP="003E3CFD">
      <w:pPr>
        <w:widowControl w:val="0"/>
        <w:tabs>
          <w:tab w:val="left" w:pos="3130"/>
        </w:tabs>
        <w:spacing w:after="0" w:line="280" w:lineRule="exact"/>
        <w:ind w:left="709" w:firstLine="709"/>
        <w:jc w:val="both"/>
        <w:rPr>
          <w:rFonts w:ascii="Times New Roman" w:hAnsi="Times New Roman"/>
          <w:i/>
          <w:sz w:val="28"/>
          <w:szCs w:val="28"/>
        </w:rPr>
      </w:pPr>
      <w:proofErr w:type="gramStart"/>
      <w:r w:rsidRPr="004248B7">
        <w:rPr>
          <w:rFonts w:ascii="Times New Roman" w:hAnsi="Times New Roman"/>
          <w:i/>
          <w:sz w:val="28"/>
          <w:szCs w:val="28"/>
        </w:rPr>
        <w:t>В соответствии с Указом Президента Республики Беларусь от</w:t>
      </w:r>
      <w:r w:rsidRPr="004248B7">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roofErr w:type="gramEnd"/>
    </w:p>
    <w:p w:rsidR="003E3CFD" w:rsidRPr="004248B7" w:rsidRDefault="003E3CFD" w:rsidP="003E3CFD">
      <w:pPr>
        <w:widowControl w:val="0"/>
        <w:tabs>
          <w:tab w:val="left" w:pos="3130"/>
        </w:tabs>
        <w:spacing w:after="0" w:line="280" w:lineRule="exact"/>
        <w:ind w:left="709"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rsidR="003E3CFD" w:rsidRPr="00125278" w:rsidRDefault="003E3CFD" w:rsidP="003E3CFD">
      <w:pPr>
        <w:widowControl w:val="0"/>
        <w:tabs>
          <w:tab w:val="left" w:pos="3130"/>
        </w:tabs>
        <w:spacing w:after="0" w:line="240" w:lineRule="auto"/>
        <w:ind w:left="709"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sidR="003F75D5">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rsidR="003E3CFD" w:rsidRPr="007441C2" w:rsidRDefault="003E3CFD" w:rsidP="003E3CFD">
      <w:pPr>
        <w:widowControl w:val="0"/>
        <w:spacing w:before="120" w:after="120" w:line="240" w:lineRule="auto"/>
        <w:ind w:left="709" w:right="142"/>
        <w:jc w:val="both"/>
        <w:rPr>
          <w:rFonts w:ascii="Times New Roman" w:hAnsi="Times New Roman"/>
          <w:b/>
          <w:sz w:val="30"/>
          <w:szCs w:val="30"/>
        </w:rPr>
      </w:pPr>
      <w:r w:rsidRPr="007441C2">
        <w:rPr>
          <w:rFonts w:ascii="Times New Roman" w:hAnsi="Times New Roman"/>
          <w:b/>
          <w:sz w:val="30"/>
          <w:szCs w:val="30"/>
        </w:rPr>
        <w:t>Сельское хозяйство</w:t>
      </w:r>
    </w:p>
    <w:p w:rsidR="003E3CFD" w:rsidRDefault="003E3CFD" w:rsidP="003E3CFD">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w:t>
      </w:r>
      <w:proofErr w:type="spellStart"/>
      <w:r>
        <w:rPr>
          <w:rFonts w:ascii="Times New Roman" w:hAnsi="Times New Roman"/>
          <w:sz w:val="30"/>
          <w:szCs w:val="30"/>
        </w:rPr>
        <w:t>санкционного</w:t>
      </w:r>
      <w:proofErr w:type="spellEnd"/>
      <w:r>
        <w:rPr>
          <w:rFonts w:ascii="Times New Roman" w:hAnsi="Times New Roman"/>
          <w:sz w:val="30"/>
          <w:szCs w:val="30"/>
        </w:rPr>
        <w:t xml:space="preserve">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А.Г.Лукашенко </w:t>
      </w:r>
      <w:r w:rsidRPr="00906AE9">
        <w:rPr>
          <w:rFonts w:ascii="Times New Roman" w:hAnsi="Times New Roman"/>
          <w:sz w:val="30"/>
          <w:szCs w:val="30"/>
        </w:rPr>
        <w:t>к сельскому хозяйству</w:t>
      </w:r>
      <w:r>
        <w:rPr>
          <w:rFonts w:ascii="Times New Roman" w:hAnsi="Times New Roman"/>
          <w:sz w:val="30"/>
          <w:szCs w:val="30"/>
        </w:rPr>
        <w:t xml:space="preserve"> 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sidR="003F75D5">
        <w:rPr>
          <w:rFonts w:ascii="Times New Roman" w:hAnsi="Times New Roman"/>
          <w:b/>
          <w:i/>
          <w:sz w:val="30"/>
          <w:szCs w:val="30"/>
        </w:rPr>
        <w:t xml:space="preserve">народ </w:t>
      </w:r>
      <w:r w:rsidRPr="00B42826">
        <w:rPr>
          <w:rFonts w:ascii="Times New Roman" w:hAnsi="Times New Roman"/>
          <w:b/>
          <w:i/>
          <w:sz w:val="30"/>
          <w:szCs w:val="30"/>
        </w:rPr>
        <w:t>мы, как и всегда, обеспечим отечественными продуктами. Ну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rsidR="003E3CFD" w:rsidRPr="007441C2" w:rsidRDefault="003E3CFD" w:rsidP="003E3CFD">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xml:space="preserve">: по молоку – в 2,6 раза, мясу – в 1,4 раза, яйцу – в 1,3 раза, – что позволило обеспечить экспорт </w:t>
      </w:r>
      <w:r w:rsidRPr="000F23E7">
        <w:rPr>
          <w:rFonts w:ascii="Times New Roman" w:hAnsi="Times New Roman"/>
          <w:sz w:val="30"/>
          <w:szCs w:val="30"/>
        </w:rPr>
        <w:lastRenderedPageBreak/>
        <w:t>данной продукции в размере 16,7% от общего</w:t>
      </w:r>
      <w:r w:rsidRPr="007441C2">
        <w:rPr>
          <w:rFonts w:ascii="Times New Roman" w:hAnsi="Times New Roman"/>
          <w:sz w:val="30"/>
          <w:szCs w:val="30"/>
        </w:rPr>
        <w:t xml:space="preserve"> экспорта страны.</w:t>
      </w:r>
    </w:p>
    <w:p w:rsidR="003E3CFD" w:rsidRPr="007441C2" w:rsidRDefault="003E3CFD" w:rsidP="003E3CFD">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крупного рогатого скота</w:t>
      </w:r>
      <w:r w:rsidRPr="007441C2">
        <w:rPr>
          <w:rFonts w:ascii="Times New Roman" w:hAnsi="Times New Roman"/>
          <w:iCs/>
          <w:sz w:val="30"/>
          <w:szCs w:val="30"/>
        </w:rPr>
        <w:t xml:space="preserve"> (100,7%).</w:t>
      </w:r>
    </w:p>
    <w:p w:rsidR="003E3CFD" w:rsidRDefault="003E3CFD" w:rsidP="003E3CFD">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rsidR="003E3CFD" w:rsidRPr="00A205DD" w:rsidRDefault="003E3CFD" w:rsidP="003E3CFD">
      <w:pPr>
        <w:widowControl w:val="0"/>
        <w:spacing w:before="120" w:after="0" w:line="280" w:lineRule="exact"/>
        <w:jc w:val="both"/>
        <w:rPr>
          <w:rFonts w:ascii="Times New Roman" w:hAnsi="Times New Roman"/>
          <w:b/>
          <w:i/>
          <w:sz w:val="28"/>
          <w:szCs w:val="28"/>
        </w:rPr>
      </w:pPr>
      <w:r w:rsidRPr="00A205DD">
        <w:rPr>
          <w:rFonts w:ascii="Times New Roman" w:hAnsi="Times New Roman"/>
          <w:b/>
          <w:i/>
          <w:sz w:val="28"/>
          <w:szCs w:val="28"/>
        </w:rPr>
        <w:t>Справочно.</w:t>
      </w:r>
    </w:p>
    <w:p w:rsidR="003E3CFD" w:rsidRPr="00A205DD" w:rsidRDefault="003E3CFD" w:rsidP="003E3CFD">
      <w:pPr>
        <w:widowControl w:val="0"/>
        <w:spacing w:after="120" w:line="280" w:lineRule="exact"/>
        <w:ind w:left="709"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3E3CFD" w:rsidRDefault="003E3CFD" w:rsidP="003E3CFD">
      <w:pPr>
        <w:widowControl w:val="0"/>
        <w:spacing w:before="120" w:after="12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sidR="003F75D5">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rsidR="003E3CFD" w:rsidRPr="007441C2" w:rsidRDefault="003E3CFD" w:rsidP="003E3CFD">
      <w:pPr>
        <w:widowControl w:val="0"/>
        <w:spacing w:before="120" w:after="12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rsidR="003E3CFD" w:rsidRPr="00F66742" w:rsidRDefault="003E3CFD" w:rsidP="003E3CFD">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Сохранение и приумножение этого богатства – одна из ключевых задач, стоящих сегодня</w:t>
      </w:r>
      <w:r w:rsidRPr="00F66742">
        <w:rPr>
          <w:rFonts w:ascii="Times New Roman" w:hAnsi="Times New Roman"/>
          <w:bCs/>
          <w:sz w:val="30"/>
          <w:szCs w:val="30"/>
        </w:rPr>
        <w:t xml:space="preserve"> перед государством.</w:t>
      </w:r>
    </w:p>
    <w:p w:rsidR="003E3CFD" w:rsidRPr="00F66742" w:rsidRDefault="003E3CFD" w:rsidP="003E3CFD">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rsidR="003E3CFD" w:rsidRPr="0061371E" w:rsidRDefault="003E3CFD" w:rsidP="003E3CFD">
      <w:pPr>
        <w:widowControl w:val="0"/>
        <w:spacing w:before="120" w:after="0" w:line="280" w:lineRule="exact"/>
        <w:jc w:val="both"/>
        <w:rPr>
          <w:rFonts w:ascii="Times New Roman" w:hAnsi="Times New Roman"/>
          <w:b/>
          <w:bCs/>
          <w:i/>
          <w:sz w:val="28"/>
          <w:szCs w:val="28"/>
        </w:rPr>
      </w:pPr>
      <w:r w:rsidRPr="0061371E">
        <w:rPr>
          <w:rFonts w:ascii="Times New Roman" w:hAnsi="Times New Roman"/>
          <w:b/>
          <w:bCs/>
          <w:i/>
          <w:sz w:val="28"/>
          <w:szCs w:val="28"/>
        </w:rPr>
        <w:t>Справочно.</w:t>
      </w:r>
    </w:p>
    <w:p w:rsidR="003E3CFD" w:rsidRPr="0061371E" w:rsidRDefault="003E3CFD" w:rsidP="003E3CFD">
      <w:pPr>
        <w:widowControl w:val="0"/>
        <w:spacing w:after="0" w:line="280" w:lineRule="exact"/>
        <w:ind w:left="851" w:firstLine="708"/>
        <w:jc w:val="both"/>
        <w:rPr>
          <w:rFonts w:ascii="Times New Roman" w:hAnsi="Times New Roman"/>
          <w:bCs/>
          <w:i/>
          <w:sz w:val="28"/>
          <w:szCs w:val="28"/>
        </w:rPr>
      </w:pPr>
      <w:r w:rsidRPr="0061371E">
        <w:rPr>
          <w:rFonts w:ascii="Times New Roman" w:hAnsi="Times New Roman"/>
          <w:bCs/>
          <w:i/>
          <w:sz w:val="28"/>
          <w:szCs w:val="28"/>
        </w:rPr>
        <w:t xml:space="preserve">В 2021 г. </w:t>
      </w:r>
      <w:proofErr w:type="spellStart"/>
      <w:r w:rsidRPr="0061371E">
        <w:rPr>
          <w:rFonts w:ascii="Times New Roman" w:hAnsi="Times New Roman"/>
          <w:bCs/>
          <w:i/>
          <w:sz w:val="28"/>
          <w:szCs w:val="28"/>
        </w:rPr>
        <w:t>лесовосстановление</w:t>
      </w:r>
      <w:proofErr w:type="spellEnd"/>
      <w:r w:rsidRPr="0061371E">
        <w:rPr>
          <w:rFonts w:ascii="Times New Roman" w:hAnsi="Times New Roman"/>
          <w:bCs/>
          <w:i/>
          <w:sz w:val="28"/>
          <w:szCs w:val="28"/>
        </w:rPr>
        <w:t xml:space="preserve"> и лесоразведение проведены на площади 48,98 тыс. га (123,4% от годового плана).</w:t>
      </w:r>
    </w:p>
    <w:p w:rsidR="003E3CFD" w:rsidRPr="00B87BDC" w:rsidRDefault="003E3CFD" w:rsidP="003E3CFD">
      <w:pPr>
        <w:widowControl w:val="0"/>
        <w:spacing w:after="0" w:line="280" w:lineRule="exact"/>
        <w:ind w:left="851"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3E3CFD" w:rsidRPr="0061371E" w:rsidRDefault="003E3CFD" w:rsidP="003E3CFD">
      <w:pPr>
        <w:widowControl w:val="0"/>
        <w:spacing w:after="120" w:line="280" w:lineRule="exact"/>
        <w:ind w:left="851"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rsidR="003E3CFD" w:rsidRDefault="003E3CFD" w:rsidP="003E3CFD">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беречь и вовремя восстанавливать.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Pr>
          <w:rFonts w:ascii="Times New Roman" w:hAnsi="Times New Roman"/>
          <w:bCs/>
          <w:sz w:val="30"/>
          <w:szCs w:val="30"/>
        </w:rPr>
        <w:t xml:space="preserve">, подчеркнул белорусский лидер </w:t>
      </w:r>
      <w:r>
        <w:rPr>
          <w:rFonts w:ascii="Times New Roman" w:hAnsi="Times New Roman"/>
          <w:bCs/>
          <w:sz w:val="30"/>
          <w:szCs w:val="30"/>
        </w:rPr>
        <w:lastRenderedPageBreak/>
        <w:t xml:space="preserve">А.Г.Лукашенко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ведении лесного хозяйства и реализации древесины</w:t>
      </w:r>
      <w:r>
        <w:rPr>
          <w:rFonts w:ascii="Times New Roman" w:hAnsi="Times New Roman"/>
          <w:bCs/>
          <w:sz w:val="30"/>
          <w:szCs w:val="30"/>
        </w:rPr>
        <w:t>».</w:t>
      </w:r>
    </w:p>
    <w:p w:rsidR="003E3CFD" w:rsidRPr="007441C2" w:rsidRDefault="003E3CFD" w:rsidP="003E3CFD">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rsidR="003E3CFD" w:rsidRDefault="003E3CFD" w:rsidP="003E3CFD">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t>Беларусь – транзитная страна. Поэтому в</w:t>
      </w:r>
      <w:r w:rsidRPr="007E6E0C">
        <w:rPr>
          <w:rFonts w:ascii="Times New Roman" w:hAnsi="Times New Roman"/>
          <w:sz w:val="30"/>
          <w:szCs w:val="30"/>
          <w:lang w:eastAsia="ru-RU" w:bidi="ru-RU"/>
        </w:rPr>
        <w:t xml:space="preserve"> условиях сильнейшего </w:t>
      </w:r>
      <w:proofErr w:type="spellStart"/>
      <w:r w:rsidRPr="007E6E0C">
        <w:rPr>
          <w:rFonts w:ascii="Times New Roman" w:hAnsi="Times New Roman"/>
          <w:sz w:val="30"/>
          <w:szCs w:val="30"/>
          <w:lang w:eastAsia="ru-RU" w:bidi="ru-RU"/>
        </w:rPr>
        <w:t>санкционного</w:t>
      </w:r>
      <w:proofErr w:type="spellEnd"/>
      <w:r w:rsidRPr="007E6E0C">
        <w:rPr>
          <w:rFonts w:ascii="Times New Roman" w:hAnsi="Times New Roman"/>
          <w:sz w:val="30"/>
          <w:szCs w:val="30"/>
          <w:lang w:eastAsia="ru-RU" w:bidi="ru-RU"/>
        </w:rPr>
        <w:t xml:space="preserve">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rsidR="003E3CFD" w:rsidRPr="00524AF5" w:rsidRDefault="003E3CFD" w:rsidP="003E3CFD">
      <w:pPr>
        <w:widowControl w:val="0"/>
        <w:spacing w:before="120" w:after="0" w:line="280" w:lineRule="exact"/>
        <w:jc w:val="both"/>
        <w:rPr>
          <w:rFonts w:ascii="Times New Roman" w:hAnsi="Times New Roman"/>
          <w:b/>
          <w:i/>
          <w:sz w:val="28"/>
          <w:szCs w:val="28"/>
          <w:lang w:eastAsia="ru-RU" w:bidi="ru-RU"/>
        </w:rPr>
      </w:pPr>
      <w:r w:rsidRPr="00524AF5">
        <w:rPr>
          <w:rFonts w:ascii="Times New Roman" w:hAnsi="Times New Roman"/>
          <w:b/>
          <w:i/>
          <w:sz w:val="28"/>
          <w:szCs w:val="28"/>
          <w:lang w:eastAsia="ru-RU" w:bidi="ru-RU"/>
        </w:rPr>
        <w:t>Справочно.</w:t>
      </w:r>
    </w:p>
    <w:p w:rsidR="003E3CFD" w:rsidRPr="00524AF5"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w:t>
      </w:r>
      <w:proofErr w:type="gramStart"/>
      <w:r w:rsidRPr="00524AF5">
        <w:rPr>
          <w:rFonts w:ascii="Times New Roman" w:hAnsi="Times New Roman"/>
          <w:sz w:val="30"/>
          <w:szCs w:val="30"/>
          <w:lang w:eastAsia="ru-RU" w:bidi="ru-RU"/>
        </w:rPr>
        <w:t>грузооборота</w:t>
      </w:r>
      <w:proofErr w:type="gramEnd"/>
      <w:r w:rsidRPr="00524AF5">
        <w:rPr>
          <w:rFonts w:ascii="Times New Roman" w:hAnsi="Times New Roman"/>
          <w:sz w:val="30"/>
          <w:szCs w:val="30"/>
          <w:lang w:eastAsia="ru-RU" w:bidi="ru-RU"/>
        </w:rPr>
        <w:t xml:space="preserve"> достигнут в результате освоения новых направлений и выстраивания логистических цепочек.</w:t>
      </w:r>
    </w:p>
    <w:p w:rsidR="003E3CFD" w:rsidRPr="005C50C8" w:rsidRDefault="003E3CFD" w:rsidP="003E3CFD">
      <w:pPr>
        <w:widowControl w:val="0"/>
        <w:spacing w:before="120" w:after="0" w:line="280" w:lineRule="exact"/>
        <w:jc w:val="both"/>
        <w:rPr>
          <w:rFonts w:ascii="Times New Roman" w:hAnsi="Times New Roman"/>
          <w:b/>
          <w:i/>
          <w:sz w:val="28"/>
          <w:szCs w:val="28"/>
          <w:lang w:eastAsia="ru-RU" w:bidi="ru-RU"/>
        </w:rPr>
      </w:pPr>
      <w:r w:rsidRPr="005C50C8">
        <w:rPr>
          <w:rFonts w:ascii="Times New Roman" w:hAnsi="Times New Roman"/>
          <w:b/>
          <w:i/>
          <w:sz w:val="28"/>
          <w:szCs w:val="28"/>
          <w:lang w:eastAsia="ru-RU" w:bidi="ru-RU"/>
        </w:rPr>
        <w:t>Справочно.</w:t>
      </w:r>
    </w:p>
    <w:p w:rsidR="003E3CFD" w:rsidRPr="005C50C8"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 xml:space="preserve">119 млрд. </w:t>
      </w:r>
      <w:proofErr w:type="gramStart"/>
      <w:r w:rsidRPr="005D4158">
        <w:rPr>
          <w:rFonts w:ascii="Times New Roman" w:hAnsi="Times New Roman"/>
          <w:i/>
          <w:sz w:val="28"/>
          <w:szCs w:val="28"/>
          <w:lang w:eastAsia="ru-RU" w:bidi="ru-RU"/>
        </w:rPr>
        <w:t>тонна-километров</w:t>
      </w:r>
      <w:proofErr w:type="gramEnd"/>
      <w:r w:rsidRPr="005C50C8">
        <w:rPr>
          <w:rFonts w:ascii="Times New Roman" w:hAnsi="Times New Roman"/>
          <w:i/>
          <w:sz w:val="28"/>
          <w:szCs w:val="28"/>
          <w:lang w:eastAsia="ru-RU" w:bidi="ru-RU"/>
        </w:rPr>
        <w:t>, перевезено 385 млн</w:t>
      </w:r>
      <w:r w:rsidR="003F75D5">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3E3CFD" w:rsidRPr="005D4158" w:rsidRDefault="003E3CFD" w:rsidP="003E3CFD">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rsidR="003E3CFD" w:rsidRPr="00DA6CC7" w:rsidRDefault="003E3CFD" w:rsidP="003F75D5">
      <w:pPr>
        <w:pageBreakBefore/>
        <w:widowControl w:val="0"/>
        <w:spacing w:before="120" w:after="0" w:line="280" w:lineRule="exact"/>
        <w:jc w:val="both"/>
        <w:rPr>
          <w:rFonts w:ascii="Times New Roman" w:hAnsi="Times New Roman"/>
          <w:b/>
          <w:i/>
          <w:sz w:val="28"/>
          <w:szCs w:val="28"/>
          <w:lang w:eastAsia="ru-RU" w:bidi="ru-RU"/>
        </w:rPr>
      </w:pPr>
      <w:r w:rsidRPr="00DA6CC7">
        <w:rPr>
          <w:rFonts w:ascii="Times New Roman" w:hAnsi="Times New Roman"/>
          <w:b/>
          <w:i/>
          <w:sz w:val="28"/>
          <w:szCs w:val="28"/>
          <w:lang w:eastAsia="ru-RU" w:bidi="ru-RU"/>
        </w:rPr>
        <w:lastRenderedPageBreak/>
        <w:t>Справочно.</w:t>
      </w:r>
    </w:p>
    <w:p w:rsidR="003E3CFD" w:rsidRPr="00DA6CC7" w:rsidRDefault="003E3CFD" w:rsidP="003E3CFD">
      <w:pPr>
        <w:widowControl w:val="0"/>
        <w:spacing w:after="120" w:line="280" w:lineRule="exact"/>
        <w:ind w:left="709"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w:t>
      </w:r>
      <w:proofErr w:type="spellStart"/>
      <w:r w:rsidRPr="00DA6CC7">
        <w:rPr>
          <w:rFonts w:ascii="Times New Roman" w:hAnsi="Times New Roman"/>
          <w:i/>
          <w:sz w:val="28"/>
          <w:szCs w:val="28"/>
          <w:lang w:eastAsia="ru-RU" w:bidi="ru-RU"/>
        </w:rPr>
        <w:t>Днепро</w:t>
      </w:r>
      <w:proofErr w:type="spellEnd"/>
      <w:r w:rsidRPr="00DA6CC7">
        <w:rPr>
          <w:rFonts w:ascii="Times New Roman" w:hAnsi="Times New Roman"/>
          <w:i/>
          <w:sz w:val="28"/>
          <w:szCs w:val="28"/>
          <w:lang w:eastAsia="ru-RU" w:bidi="ru-RU"/>
        </w:rPr>
        <w:t xml:space="preserve">-Бугского канала. Открыты участки автодорог: Р-53 Слобода – </w:t>
      </w:r>
      <w:proofErr w:type="spellStart"/>
      <w:r w:rsidRPr="00DA6CC7">
        <w:rPr>
          <w:rFonts w:ascii="Times New Roman" w:hAnsi="Times New Roman"/>
          <w:i/>
          <w:sz w:val="28"/>
          <w:szCs w:val="28"/>
          <w:lang w:eastAsia="ru-RU" w:bidi="ru-RU"/>
        </w:rPr>
        <w:t>Новосады</w:t>
      </w:r>
      <w:proofErr w:type="spellEnd"/>
      <w:r w:rsidRPr="00DA6CC7">
        <w:rPr>
          <w:rFonts w:ascii="Times New Roman" w:hAnsi="Times New Roman"/>
          <w:i/>
          <w:sz w:val="28"/>
          <w:szCs w:val="28"/>
          <w:lang w:eastAsia="ru-RU" w:bidi="ru-RU"/>
        </w:rPr>
        <w:t>;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proofErr w:type="spellStart"/>
      <w:r w:rsidRPr="00DA6CC7">
        <w:rPr>
          <w:rFonts w:ascii="Times New Roman" w:hAnsi="Times New Roman"/>
          <w:i/>
          <w:sz w:val="28"/>
          <w:szCs w:val="28"/>
          <w:lang w:eastAsia="ru-RU" w:bidi="ru-RU"/>
        </w:rPr>
        <w:t>Тюхиничи</w:t>
      </w:r>
      <w:proofErr w:type="spellEnd"/>
      <w:r w:rsidRPr="00DA6CC7">
        <w:rPr>
          <w:rFonts w:ascii="Times New Roman" w:hAnsi="Times New Roman"/>
          <w:i/>
          <w:sz w:val="28"/>
          <w:szCs w:val="28"/>
          <w:lang w:eastAsia="ru-RU" w:bidi="ru-RU"/>
        </w:rPr>
        <w:t xml:space="preserve"> – </w:t>
      </w:r>
      <w:proofErr w:type="gramStart"/>
      <w:r w:rsidRPr="00DA6CC7">
        <w:rPr>
          <w:rFonts w:ascii="Times New Roman" w:hAnsi="Times New Roman"/>
          <w:i/>
          <w:sz w:val="28"/>
          <w:szCs w:val="28"/>
          <w:lang w:eastAsia="ru-RU" w:bidi="ru-RU"/>
        </w:rPr>
        <w:t>Высокое</w:t>
      </w:r>
      <w:proofErr w:type="gramEnd"/>
      <w:r w:rsidRPr="00DA6CC7">
        <w:rPr>
          <w:rFonts w:ascii="Times New Roman" w:hAnsi="Times New Roman"/>
          <w:i/>
          <w:sz w:val="28"/>
          <w:szCs w:val="28"/>
          <w:lang w:eastAsia="ru-RU" w:bidi="ru-RU"/>
        </w:rPr>
        <w:t xml:space="preserve"> – граница Республики Польша (</w:t>
      </w:r>
      <w:proofErr w:type="spellStart"/>
      <w:r w:rsidRPr="00DA6CC7">
        <w:rPr>
          <w:rFonts w:ascii="Times New Roman" w:hAnsi="Times New Roman"/>
          <w:i/>
          <w:sz w:val="28"/>
          <w:szCs w:val="28"/>
          <w:lang w:eastAsia="ru-RU" w:bidi="ru-RU"/>
        </w:rPr>
        <w:t>Песчатка</w:t>
      </w:r>
      <w:proofErr w:type="spellEnd"/>
      <w:r w:rsidRPr="00DA6CC7">
        <w:rPr>
          <w:rFonts w:ascii="Times New Roman" w:hAnsi="Times New Roman"/>
          <w:i/>
          <w:sz w:val="28"/>
          <w:szCs w:val="28"/>
          <w:lang w:eastAsia="ru-RU" w:bidi="ru-RU"/>
        </w:rPr>
        <w:t>),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3E3CFD" w:rsidRPr="000F23E7"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 xml:space="preserve">на программа полетов на 2022 </w:t>
      </w:r>
      <w:r w:rsidRPr="000F23E7">
        <w:rPr>
          <w:rFonts w:ascii="Times New Roman" w:hAnsi="Times New Roman"/>
          <w:sz w:val="30"/>
          <w:szCs w:val="30"/>
          <w:lang w:eastAsia="ru-RU" w:bidi="ru-RU"/>
        </w:rPr>
        <w:t xml:space="preserve">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w:t>
      </w:r>
      <w:proofErr w:type="spellStart"/>
      <w:r w:rsidRPr="000F23E7">
        <w:rPr>
          <w:rFonts w:ascii="Times New Roman" w:hAnsi="Times New Roman"/>
          <w:sz w:val="30"/>
          <w:szCs w:val="30"/>
          <w:lang w:eastAsia="ru-RU" w:bidi="ru-RU"/>
        </w:rPr>
        <w:t>Смолевичском</w:t>
      </w:r>
      <w:proofErr w:type="spellEnd"/>
      <w:r w:rsidRPr="000F23E7">
        <w:rPr>
          <w:rFonts w:ascii="Times New Roman" w:hAnsi="Times New Roman"/>
          <w:sz w:val="30"/>
          <w:szCs w:val="30"/>
          <w:lang w:eastAsia="ru-RU" w:bidi="ru-RU"/>
        </w:rPr>
        <w:t xml:space="preserve"> районе. Кроме того, планируется придать новый виток развития Национальному аэропорту «Минск».</w:t>
      </w:r>
    </w:p>
    <w:p w:rsidR="003E3CFD" w:rsidRPr="004741BC" w:rsidRDefault="003E3CFD" w:rsidP="003E3CFD">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w:t>
      </w:r>
      <w:proofErr w:type="gramStart"/>
      <w:r w:rsidRPr="004741BC">
        <w:rPr>
          <w:rFonts w:ascii="Times New Roman" w:hAnsi="Times New Roman"/>
          <w:spacing w:val="-6"/>
          <w:sz w:val="30"/>
          <w:szCs w:val="30"/>
          <w:lang w:eastAsia="ru-RU" w:bidi="ru-RU"/>
        </w:rPr>
        <w:t>участков ж</w:t>
      </w:r>
      <w:proofErr w:type="gramEnd"/>
      <w:r w:rsidRPr="004741BC">
        <w:rPr>
          <w:rFonts w:ascii="Times New Roman" w:hAnsi="Times New Roman"/>
          <w:spacing w:val="-6"/>
          <w:sz w:val="30"/>
          <w:szCs w:val="30"/>
          <w:lang w:eastAsia="ru-RU" w:bidi="ru-RU"/>
        </w:rPr>
        <w:t>/д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rsidR="003E3CFD" w:rsidRPr="003F75D5" w:rsidRDefault="003E3CFD" w:rsidP="003E3CFD">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3E3CFD" w:rsidRPr="007441C2" w:rsidRDefault="003E3CFD" w:rsidP="003E3CFD">
      <w:pPr>
        <w:widowControl w:val="0"/>
        <w:spacing w:before="120" w:after="120" w:line="240" w:lineRule="auto"/>
        <w:ind w:right="-1"/>
        <w:jc w:val="center"/>
        <w:rPr>
          <w:rFonts w:ascii="Times New Roman" w:hAnsi="Times New Roman"/>
          <w:b/>
          <w:sz w:val="30"/>
          <w:szCs w:val="30"/>
        </w:rPr>
      </w:pPr>
      <w:r w:rsidRPr="007441C2">
        <w:rPr>
          <w:rFonts w:ascii="Times New Roman" w:hAnsi="Times New Roman"/>
          <w:b/>
          <w:sz w:val="30"/>
          <w:szCs w:val="30"/>
        </w:rPr>
        <w:t xml:space="preserve">Приоритеты экономического развития Беларуси на предстоящие годы в условиях </w:t>
      </w:r>
      <w:proofErr w:type="spellStart"/>
      <w:r w:rsidRPr="007441C2">
        <w:rPr>
          <w:rFonts w:ascii="Times New Roman" w:hAnsi="Times New Roman"/>
          <w:b/>
          <w:sz w:val="30"/>
          <w:szCs w:val="30"/>
        </w:rPr>
        <w:t>санкционного</w:t>
      </w:r>
      <w:proofErr w:type="spellEnd"/>
      <w:r w:rsidRPr="007441C2">
        <w:rPr>
          <w:rFonts w:ascii="Times New Roman" w:hAnsi="Times New Roman"/>
          <w:b/>
          <w:sz w:val="30"/>
          <w:szCs w:val="30"/>
        </w:rPr>
        <w:t xml:space="preserve"> давления и пути его преодоления</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w:t>
      </w:r>
      <w:r w:rsidRPr="006656B8">
        <w:rPr>
          <w:rFonts w:ascii="Times New Roman" w:hAnsi="Times New Roman"/>
          <w:bCs/>
          <w:sz w:val="30"/>
          <w:szCs w:val="30"/>
        </w:rPr>
        <w:lastRenderedPageBreak/>
        <w:t xml:space="preserve">работы и самореализации. В 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условия функционирования экономики. В этой связи фокус 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w:t>
      </w:r>
      <w:proofErr w:type="gramStart"/>
      <w:r w:rsidRPr="007441C2">
        <w:rPr>
          <w:rFonts w:ascii="Times New Roman" w:hAnsi="Times New Roman"/>
          <w:bCs/>
          <w:sz w:val="30"/>
          <w:szCs w:val="30"/>
        </w:rPr>
        <w:t>бизнес-ассоциаций</w:t>
      </w:r>
      <w:proofErr w:type="gramEnd"/>
      <w:r w:rsidRPr="007441C2">
        <w:rPr>
          <w:rFonts w:ascii="Times New Roman" w:hAnsi="Times New Roman"/>
          <w:bCs/>
          <w:sz w:val="30"/>
          <w:szCs w:val="30"/>
        </w:rPr>
        <w:t xml:space="preserve">, отдельных предприятий формируется комплексный план поддержки экономики. </w:t>
      </w:r>
      <w:r w:rsidRPr="007441C2">
        <w:rPr>
          <w:rFonts w:ascii="Times New Roman" w:hAnsi="Times New Roman"/>
          <w:bCs/>
          <w:sz w:val="30"/>
          <w:szCs w:val="30"/>
        </w:rPr>
        <w:lastRenderedPageBreak/>
        <w:t xml:space="preserve">Это 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rsidR="003E3CFD" w:rsidRPr="007441C2" w:rsidRDefault="003E3CFD" w:rsidP="003E3CFD">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3E3CFD" w:rsidRPr="007441C2" w:rsidRDefault="003E3CFD" w:rsidP="003E3CFD">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rsidR="003E3CFD" w:rsidRPr="00E8722A" w:rsidRDefault="003E3CFD" w:rsidP="003E3CFD">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proofErr w:type="spellStart"/>
      <w:r w:rsidRPr="00E8722A">
        <w:rPr>
          <w:rFonts w:ascii="Times New Roman" w:hAnsi="Times New Roman"/>
          <w:b/>
          <w:spacing w:val="-8"/>
          <w:sz w:val="30"/>
          <w:szCs w:val="30"/>
        </w:rPr>
        <w:t>импортозамещения</w:t>
      </w:r>
      <w:proofErr w:type="spellEnd"/>
      <w:r w:rsidRPr="00E8722A">
        <w:rPr>
          <w:rFonts w:ascii="Times New Roman" w:hAnsi="Times New Roman"/>
          <w:b/>
          <w:spacing w:val="-8"/>
          <w:sz w:val="30"/>
          <w:szCs w:val="30"/>
        </w:rPr>
        <w:t xml:space="preserve">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rsidR="003E3CFD" w:rsidRPr="007441C2" w:rsidRDefault="003E3CFD" w:rsidP="003E3CFD">
      <w:pPr>
        <w:widowControl w:val="0"/>
        <w:tabs>
          <w:tab w:val="left" w:pos="3130"/>
        </w:tabs>
        <w:spacing w:after="0" w:line="240" w:lineRule="auto"/>
        <w:ind w:firstLine="709"/>
        <w:jc w:val="both"/>
        <w:rPr>
          <w:rStyle w:val="12"/>
          <w:rFonts w:eastAsiaTheme="minorHAnsi"/>
          <w:sz w:val="30"/>
          <w:szCs w:val="30"/>
          <w:highlight w:val="cyan"/>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Style w:val="12"/>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3E3CFD" w:rsidRDefault="003E3CFD" w:rsidP="003E3CFD">
      <w:pPr>
        <w:spacing w:after="0" w:line="240" w:lineRule="auto"/>
        <w:ind w:firstLine="709"/>
        <w:jc w:val="both"/>
        <w:rPr>
          <w:rFonts w:ascii="Times New Roman" w:hAnsi="Times New Roman"/>
          <w:sz w:val="30"/>
          <w:szCs w:val="30"/>
        </w:rPr>
      </w:pPr>
    </w:p>
    <w:p w:rsidR="006F2C8A" w:rsidRDefault="006F2C8A" w:rsidP="006F2C8A">
      <w:pPr>
        <w:spacing w:after="0" w:line="240" w:lineRule="auto"/>
        <w:jc w:val="center"/>
        <w:rPr>
          <w:rFonts w:ascii="Times New Roman" w:hAnsi="Times New Roman"/>
          <w:b/>
          <w:sz w:val="30"/>
          <w:szCs w:val="30"/>
        </w:rPr>
      </w:pPr>
      <w:r>
        <w:rPr>
          <w:rFonts w:ascii="Times New Roman" w:hAnsi="Times New Roman"/>
          <w:b/>
          <w:sz w:val="30"/>
          <w:szCs w:val="30"/>
        </w:rPr>
        <w:t>Основные экономические достижения первого года пятилетки</w:t>
      </w:r>
    </w:p>
    <w:p w:rsidR="006F2C8A" w:rsidRDefault="006F2C8A" w:rsidP="006F2C8A">
      <w:pPr>
        <w:spacing w:after="0" w:line="240" w:lineRule="auto"/>
        <w:jc w:val="center"/>
        <w:rPr>
          <w:rFonts w:ascii="Times New Roman" w:hAnsi="Times New Roman"/>
          <w:b/>
          <w:sz w:val="30"/>
          <w:szCs w:val="30"/>
        </w:rPr>
      </w:pPr>
      <w:r>
        <w:rPr>
          <w:rFonts w:ascii="Times New Roman" w:hAnsi="Times New Roman"/>
          <w:b/>
          <w:sz w:val="30"/>
          <w:szCs w:val="30"/>
        </w:rPr>
        <w:t xml:space="preserve">по </w:t>
      </w:r>
      <w:proofErr w:type="spellStart"/>
      <w:r>
        <w:rPr>
          <w:rFonts w:ascii="Times New Roman" w:hAnsi="Times New Roman"/>
          <w:b/>
          <w:sz w:val="30"/>
          <w:szCs w:val="30"/>
        </w:rPr>
        <w:t>г</w:t>
      </w:r>
      <w:proofErr w:type="gramStart"/>
      <w:r>
        <w:rPr>
          <w:rFonts w:ascii="Times New Roman" w:hAnsi="Times New Roman"/>
          <w:b/>
          <w:sz w:val="30"/>
          <w:szCs w:val="30"/>
        </w:rPr>
        <w:t>.Б</w:t>
      </w:r>
      <w:proofErr w:type="gramEnd"/>
      <w:r>
        <w:rPr>
          <w:rFonts w:ascii="Times New Roman" w:hAnsi="Times New Roman"/>
          <w:b/>
          <w:sz w:val="30"/>
          <w:szCs w:val="30"/>
        </w:rPr>
        <w:t>обруйску</w:t>
      </w:r>
      <w:proofErr w:type="spellEnd"/>
    </w:p>
    <w:p w:rsidR="006F2C8A" w:rsidRDefault="006F2C8A" w:rsidP="006F2C8A">
      <w:pPr>
        <w:spacing w:after="0" w:line="240" w:lineRule="auto"/>
        <w:ind w:firstLine="709"/>
        <w:jc w:val="both"/>
        <w:rPr>
          <w:rFonts w:ascii="Times New Roman" w:eastAsia="Times New Roman" w:hAnsi="Times New Roman"/>
          <w:sz w:val="30"/>
          <w:szCs w:val="30"/>
          <w:lang w:eastAsia="ru-RU"/>
        </w:rPr>
      </w:pPr>
    </w:p>
    <w:p w:rsidR="006F2C8A"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 xml:space="preserve">В целях безусловного выполнения поручений Главы государства и Правительства Республики Беларусь разработана и утверждена решением </w:t>
      </w:r>
      <w:proofErr w:type="spellStart"/>
      <w:r w:rsidRPr="006E6E48">
        <w:rPr>
          <w:rFonts w:ascii="Times New Roman" w:eastAsia="Times New Roman" w:hAnsi="Times New Roman"/>
          <w:sz w:val="30"/>
          <w:szCs w:val="30"/>
          <w:lang w:eastAsia="ru-RU"/>
        </w:rPr>
        <w:t>Бобруйского</w:t>
      </w:r>
      <w:proofErr w:type="spellEnd"/>
      <w:r w:rsidRPr="006E6E48">
        <w:rPr>
          <w:rFonts w:ascii="Times New Roman" w:eastAsia="Times New Roman" w:hAnsi="Times New Roman"/>
          <w:sz w:val="30"/>
          <w:szCs w:val="30"/>
          <w:lang w:eastAsia="ru-RU"/>
        </w:rPr>
        <w:t xml:space="preserve"> городского Совета депутатов от 28 декабря 2021 г. № 37-1 Программа социально-экономического развития города Бобруйска на 2021–2025 гг. (далее – Программа).</w:t>
      </w:r>
    </w:p>
    <w:p w:rsidR="006F2C8A" w:rsidRPr="00A503E9" w:rsidRDefault="006F2C8A" w:rsidP="006F2C8A">
      <w:pPr>
        <w:spacing w:after="0" w:line="240" w:lineRule="auto"/>
        <w:ind w:firstLine="709"/>
        <w:jc w:val="both"/>
        <w:rPr>
          <w:rFonts w:ascii="Times New Roman" w:eastAsia="Courier New" w:hAnsi="Times New Roman"/>
          <w:color w:val="000000"/>
          <w:sz w:val="30"/>
          <w:szCs w:val="30"/>
          <w:lang w:eastAsia="ru-RU" w:bidi="ru-RU"/>
        </w:rPr>
      </w:pPr>
      <w:r w:rsidRPr="00A503E9">
        <w:rPr>
          <w:rFonts w:ascii="Times New Roman" w:eastAsia="Times New Roman" w:hAnsi="Times New Roman"/>
          <w:sz w:val="30"/>
          <w:szCs w:val="30"/>
          <w:lang w:eastAsia="ru-RU"/>
        </w:rPr>
        <w:t>Основная цель настоящей Программы </w:t>
      </w:r>
      <w:r w:rsidRPr="00A503E9">
        <w:rPr>
          <w:rFonts w:ascii="Times New Roman" w:eastAsia="Times New Roman" w:hAnsi="Times New Roman" w:cs="Calibri"/>
          <w:bCs/>
          <w:iCs/>
          <w:sz w:val="30"/>
          <w:szCs w:val="30"/>
        </w:rPr>
        <w:t xml:space="preserve">– обеспечение ускоренного социально-экономического развития, </w:t>
      </w:r>
      <w:r w:rsidRPr="00A503E9">
        <w:rPr>
          <w:rFonts w:ascii="Times New Roman" w:eastAsia="Courier New" w:hAnsi="Times New Roman"/>
          <w:color w:val="000000"/>
          <w:sz w:val="30"/>
          <w:szCs w:val="30"/>
          <w:lang w:eastAsia="ru-RU" w:bidi="ru-RU"/>
        </w:rPr>
        <w:t>роста благосостояния и качества жизни населения за счет наращивания экономического потенциала, запуска нового инвестиционного цикла, создания безопасной и комфортной среды проживания граждан.</w:t>
      </w:r>
    </w:p>
    <w:p w:rsidR="006F2C8A" w:rsidRPr="00A503E9" w:rsidRDefault="006F2C8A" w:rsidP="006F2C8A">
      <w:pPr>
        <w:spacing w:after="0" w:line="240" w:lineRule="auto"/>
        <w:ind w:firstLine="709"/>
        <w:jc w:val="both"/>
        <w:rPr>
          <w:rFonts w:ascii="Times New Roman" w:eastAsia="Times New Roman" w:hAnsi="Times New Roman"/>
          <w:sz w:val="30"/>
          <w:szCs w:val="30"/>
          <w:lang w:eastAsia="ru-RU"/>
        </w:rPr>
      </w:pPr>
      <w:r w:rsidRPr="00A503E9">
        <w:rPr>
          <w:rFonts w:ascii="Times New Roman" w:eastAsia="Times New Roman" w:hAnsi="Times New Roman"/>
          <w:sz w:val="30"/>
          <w:szCs w:val="30"/>
          <w:lang w:eastAsia="ru-RU"/>
        </w:rPr>
        <w:t xml:space="preserve">Создание благоприятных и безопасных условий для жизни, работы и самореализации жителей, развитие инновационной конкурентоспособной экономики, основанной на принципах диверсификации, </w:t>
      </w:r>
      <w:proofErr w:type="spellStart"/>
      <w:r w:rsidRPr="00A503E9">
        <w:rPr>
          <w:rFonts w:ascii="Times New Roman" w:eastAsia="Times New Roman" w:hAnsi="Times New Roman"/>
          <w:sz w:val="30"/>
          <w:szCs w:val="30"/>
          <w:lang w:eastAsia="ru-RU"/>
        </w:rPr>
        <w:t>экологизации</w:t>
      </w:r>
      <w:proofErr w:type="spellEnd"/>
      <w:r w:rsidRPr="00A503E9">
        <w:rPr>
          <w:rFonts w:ascii="Times New Roman" w:eastAsia="Times New Roman" w:hAnsi="Times New Roman"/>
          <w:sz w:val="30"/>
          <w:szCs w:val="30"/>
          <w:lang w:eastAsia="ru-RU"/>
        </w:rPr>
        <w:t xml:space="preserve"> и </w:t>
      </w:r>
      <w:proofErr w:type="spellStart"/>
      <w:r w:rsidRPr="00A503E9">
        <w:rPr>
          <w:rFonts w:ascii="Times New Roman" w:eastAsia="Times New Roman" w:hAnsi="Times New Roman"/>
          <w:sz w:val="30"/>
          <w:szCs w:val="30"/>
          <w:lang w:eastAsia="ru-RU"/>
        </w:rPr>
        <w:t>цифровизации</w:t>
      </w:r>
      <w:proofErr w:type="spellEnd"/>
      <w:r w:rsidRPr="00A503E9">
        <w:rPr>
          <w:rFonts w:ascii="Times New Roman" w:eastAsia="Times New Roman" w:hAnsi="Times New Roman"/>
          <w:sz w:val="30"/>
          <w:szCs w:val="30"/>
          <w:lang w:eastAsia="ru-RU"/>
        </w:rPr>
        <w:t>, – приоритетные направления реализации Программы.</w:t>
      </w:r>
    </w:p>
    <w:p w:rsidR="006F2C8A" w:rsidRPr="00DA4044" w:rsidRDefault="006F2C8A" w:rsidP="006F2C8A">
      <w:pPr>
        <w:spacing w:after="0" w:line="240" w:lineRule="auto"/>
        <w:ind w:firstLine="709"/>
        <w:jc w:val="both"/>
        <w:rPr>
          <w:rFonts w:ascii="Times New Roman" w:eastAsia="Times New Roman" w:hAnsi="Times New Roman"/>
          <w:sz w:val="30"/>
          <w:szCs w:val="30"/>
          <w:lang w:eastAsia="ru-RU"/>
        </w:rPr>
      </w:pPr>
      <w:r w:rsidRPr="00DA4044">
        <w:rPr>
          <w:rFonts w:ascii="Times New Roman" w:eastAsia="Times New Roman" w:hAnsi="Times New Roman"/>
          <w:sz w:val="30"/>
          <w:szCs w:val="30"/>
          <w:lang w:eastAsia="ru-RU"/>
        </w:rPr>
        <w:t xml:space="preserve">По итогам работы за 2021 год </w:t>
      </w:r>
      <w:r>
        <w:rPr>
          <w:rFonts w:ascii="Times New Roman" w:eastAsia="Times New Roman" w:hAnsi="Times New Roman"/>
          <w:sz w:val="30"/>
          <w:szCs w:val="30"/>
          <w:lang w:eastAsia="ru-RU"/>
        </w:rPr>
        <w:t xml:space="preserve">обеспечено выполнение всех 3-х целевых индикаторов социально-экономического развития города Бобруйска, установленных Программой,  </w:t>
      </w:r>
      <w:r w:rsidRPr="00DA4044">
        <w:rPr>
          <w:rFonts w:ascii="Times New Roman" w:eastAsia="Times New Roman" w:hAnsi="Times New Roman"/>
          <w:sz w:val="30"/>
          <w:szCs w:val="30"/>
          <w:lang w:eastAsia="ru-RU"/>
        </w:rPr>
        <w:t>в том числе:</w:t>
      </w:r>
    </w:p>
    <w:p w:rsidR="006F2C8A" w:rsidRPr="00DA4044" w:rsidRDefault="006F2C8A" w:rsidP="006F2C8A">
      <w:pPr>
        <w:spacing w:after="0" w:line="240" w:lineRule="auto"/>
        <w:ind w:firstLine="709"/>
        <w:jc w:val="both"/>
        <w:rPr>
          <w:rFonts w:ascii="Times New Roman" w:eastAsia="Times New Roman" w:hAnsi="Times New Roman"/>
          <w:sz w:val="30"/>
          <w:szCs w:val="30"/>
          <w:lang w:eastAsia="ru-RU"/>
        </w:rPr>
      </w:pPr>
      <w:r w:rsidRPr="00DA4044">
        <w:rPr>
          <w:rFonts w:ascii="Times New Roman" w:eastAsia="Times New Roman" w:hAnsi="Times New Roman"/>
          <w:sz w:val="30"/>
          <w:szCs w:val="30"/>
          <w:lang w:eastAsia="ru-RU"/>
        </w:rPr>
        <w:lastRenderedPageBreak/>
        <w:t xml:space="preserve">номинальная начисленная среднемесячная заработная плата – за январь–декабрь 2021 года – 1124,8 рубля при </w:t>
      </w:r>
      <w:r>
        <w:rPr>
          <w:rFonts w:ascii="Times New Roman" w:eastAsia="Times New Roman" w:hAnsi="Times New Roman"/>
          <w:sz w:val="30"/>
          <w:szCs w:val="30"/>
          <w:lang w:eastAsia="ru-RU"/>
        </w:rPr>
        <w:t>плане Программы</w:t>
      </w:r>
      <w:r w:rsidRPr="00DA4044">
        <w:rPr>
          <w:rFonts w:ascii="Times New Roman" w:eastAsia="Times New Roman" w:hAnsi="Times New Roman"/>
          <w:sz w:val="30"/>
          <w:szCs w:val="30"/>
          <w:lang w:eastAsia="ru-RU"/>
        </w:rPr>
        <w:t xml:space="preserve"> 111</w:t>
      </w:r>
      <w:r>
        <w:rPr>
          <w:rFonts w:ascii="Times New Roman" w:eastAsia="Times New Roman" w:hAnsi="Times New Roman"/>
          <w:sz w:val="30"/>
          <w:szCs w:val="30"/>
          <w:lang w:eastAsia="ru-RU"/>
        </w:rPr>
        <w:t>8,6</w:t>
      </w:r>
      <w:r w:rsidRPr="00DA4044">
        <w:rPr>
          <w:rFonts w:ascii="Times New Roman" w:eastAsia="Times New Roman" w:hAnsi="Times New Roman"/>
          <w:sz w:val="30"/>
          <w:szCs w:val="30"/>
          <w:lang w:eastAsia="ru-RU"/>
        </w:rPr>
        <w:t xml:space="preserve"> рубл</w:t>
      </w:r>
      <w:r>
        <w:rPr>
          <w:rFonts w:ascii="Times New Roman" w:eastAsia="Times New Roman" w:hAnsi="Times New Roman"/>
          <w:sz w:val="30"/>
          <w:szCs w:val="30"/>
          <w:lang w:eastAsia="ru-RU"/>
        </w:rPr>
        <w:t>я</w:t>
      </w:r>
      <w:r w:rsidRPr="00DA4044">
        <w:rPr>
          <w:rFonts w:ascii="Times New Roman" w:eastAsia="Times New Roman" w:hAnsi="Times New Roman"/>
          <w:sz w:val="30"/>
          <w:szCs w:val="30"/>
          <w:lang w:eastAsia="ru-RU"/>
        </w:rPr>
        <w:t xml:space="preserve"> (100,</w:t>
      </w:r>
      <w:r>
        <w:rPr>
          <w:rFonts w:ascii="Times New Roman" w:eastAsia="Times New Roman" w:hAnsi="Times New Roman"/>
          <w:sz w:val="30"/>
          <w:szCs w:val="30"/>
          <w:lang w:eastAsia="ru-RU"/>
        </w:rPr>
        <w:t>6</w:t>
      </w:r>
      <w:r w:rsidRPr="00DA4044">
        <w:rPr>
          <w:rFonts w:ascii="Times New Roman" w:eastAsia="Times New Roman" w:hAnsi="Times New Roman"/>
          <w:sz w:val="30"/>
          <w:szCs w:val="30"/>
          <w:lang w:eastAsia="ru-RU"/>
        </w:rPr>
        <w:t xml:space="preserve"> процента к </w:t>
      </w:r>
      <w:r>
        <w:rPr>
          <w:rFonts w:ascii="Times New Roman" w:eastAsia="Times New Roman" w:hAnsi="Times New Roman"/>
          <w:sz w:val="30"/>
          <w:szCs w:val="30"/>
          <w:lang w:eastAsia="ru-RU"/>
        </w:rPr>
        <w:t>плану</w:t>
      </w:r>
      <w:r w:rsidRPr="00DA4044">
        <w:rPr>
          <w:rFonts w:ascii="Times New Roman" w:eastAsia="Times New Roman" w:hAnsi="Times New Roman"/>
          <w:sz w:val="30"/>
          <w:szCs w:val="30"/>
          <w:lang w:eastAsia="ru-RU"/>
        </w:rPr>
        <w:t>), или 114,2 процента к уровню 2020 г</w:t>
      </w:r>
      <w:r>
        <w:rPr>
          <w:rFonts w:ascii="Times New Roman" w:eastAsia="Times New Roman" w:hAnsi="Times New Roman"/>
          <w:sz w:val="30"/>
          <w:szCs w:val="30"/>
          <w:lang w:eastAsia="ru-RU"/>
        </w:rPr>
        <w:t>.</w:t>
      </w:r>
    </w:p>
    <w:p w:rsidR="006F2C8A" w:rsidRPr="00DA4044" w:rsidRDefault="006F2C8A" w:rsidP="006F2C8A">
      <w:pPr>
        <w:spacing w:after="0" w:line="280" w:lineRule="exact"/>
        <w:ind w:firstLine="709"/>
        <w:jc w:val="both"/>
        <w:rPr>
          <w:rFonts w:ascii="Times New Roman" w:eastAsia="Times New Roman" w:hAnsi="Times New Roman"/>
          <w:i/>
          <w:sz w:val="30"/>
          <w:szCs w:val="30"/>
          <w:lang w:eastAsia="ru-RU"/>
        </w:rPr>
      </w:pPr>
      <w:r w:rsidRPr="00DA4044">
        <w:rPr>
          <w:rFonts w:ascii="Times New Roman" w:eastAsia="Times New Roman" w:hAnsi="Times New Roman"/>
          <w:i/>
          <w:sz w:val="30"/>
          <w:szCs w:val="30"/>
          <w:lang w:eastAsia="ru-RU"/>
        </w:rPr>
        <w:t>Справочно: соотношение темпов роста выручки от реализации продукции, товаров, работ, услуг и номинальной начисленной среднемесячной з</w:t>
      </w:r>
      <w:r>
        <w:rPr>
          <w:rFonts w:ascii="Times New Roman" w:eastAsia="Times New Roman" w:hAnsi="Times New Roman"/>
          <w:i/>
          <w:sz w:val="30"/>
          <w:szCs w:val="30"/>
          <w:lang w:eastAsia="ru-RU"/>
        </w:rPr>
        <w:t>аработной платы за январь–декабрь</w:t>
      </w:r>
      <w:r w:rsidRPr="00DA4044">
        <w:rPr>
          <w:rFonts w:ascii="Times New Roman" w:eastAsia="Times New Roman" w:hAnsi="Times New Roman"/>
          <w:i/>
          <w:sz w:val="30"/>
          <w:szCs w:val="30"/>
          <w:lang w:eastAsia="ru-RU"/>
        </w:rPr>
        <w:t xml:space="preserve"> 2021 г. составило 1,10</w:t>
      </w:r>
      <w:r>
        <w:rPr>
          <w:rFonts w:ascii="Times New Roman" w:eastAsia="Times New Roman" w:hAnsi="Times New Roman"/>
          <w:i/>
          <w:sz w:val="30"/>
          <w:szCs w:val="30"/>
          <w:lang w:eastAsia="ru-RU"/>
        </w:rPr>
        <w:t>4</w:t>
      </w:r>
      <w:r w:rsidRPr="00DA4044">
        <w:rPr>
          <w:rFonts w:ascii="Times New Roman" w:eastAsia="Times New Roman" w:hAnsi="Times New Roman"/>
          <w:i/>
          <w:sz w:val="30"/>
          <w:szCs w:val="30"/>
          <w:lang w:eastAsia="ru-RU"/>
        </w:rPr>
        <w:t>;</w:t>
      </w:r>
    </w:p>
    <w:p w:rsidR="006F2C8A" w:rsidRPr="00DA4044" w:rsidRDefault="006F2C8A" w:rsidP="006F2C8A">
      <w:pPr>
        <w:spacing w:after="0" w:line="240" w:lineRule="auto"/>
        <w:ind w:firstLine="709"/>
        <w:jc w:val="both"/>
        <w:rPr>
          <w:rFonts w:ascii="Times New Roman" w:eastAsia="Times New Roman" w:hAnsi="Times New Roman"/>
          <w:sz w:val="30"/>
          <w:szCs w:val="30"/>
          <w:lang w:eastAsia="ru-RU"/>
        </w:rPr>
      </w:pPr>
      <w:r w:rsidRPr="00DA4044">
        <w:rPr>
          <w:rFonts w:ascii="Times New Roman" w:eastAsia="Times New Roman" w:hAnsi="Times New Roman"/>
          <w:sz w:val="30"/>
          <w:szCs w:val="30"/>
          <w:lang w:eastAsia="ru-RU"/>
        </w:rPr>
        <w:t xml:space="preserve">темп роста инвестиций в основной капитал за счет всех источников финансирования за январь–декабрь 2021 г. составил 112,2 процента при </w:t>
      </w:r>
      <w:r>
        <w:rPr>
          <w:rFonts w:ascii="Times New Roman" w:eastAsia="Times New Roman" w:hAnsi="Times New Roman"/>
          <w:sz w:val="30"/>
          <w:szCs w:val="30"/>
          <w:lang w:eastAsia="ru-RU"/>
        </w:rPr>
        <w:t>плане</w:t>
      </w:r>
      <w:r w:rsidRPr="00DA4044">
        <w:rPr>
          <w:rFonts w:ascii="Times New Roman" w:eastAsia="Times New Roman" w:hAnsi="Times New Roman"/>
          <w:sz w:val="30"/>
          <w:szCs w:val="30"/>
          <w:lang w:eastAsia="ru-RU"/>
        </w:rPr>
        <w:t xml:space="preserve"> на январь–декабрь 2021 г. – 105,5 процента;</w:t>
      </w:r>
    </w:p>
    <w:p w:rsidR="006F2C8A" w:rsidRPr="00DA4044" w:rsidRDefault="006F2C8A" w:rsidP="006F2C8A">
      <w:pPr>
        <w:spacing w:after="0" w:line="240" w:lineRule="auto"/>
        <w:ind w:firstLine="709"/>
        <w:jc w:val="both"/>
        <w:rPr>
          <w:rFonts w:ascii="Times New Roman" w:eastAsia="Times New Roman" w:hAnsi="Times New Roman"/>
          <w:sz w:val="30"/>
          <w:szCs w:val="30"/>
          <w:lang w:eastAsia="ru-RU"/>
        </w:rPr>
      </w:pPr>
      <w:r w:rsidRPr="00DA4044">
        <w:rPr>
          <w:rFonts w:ascii="Times New Roman" w:eastAsia="Times New Roman" w:hAnsi="Times New Roman"/>
          <w:sz w:val="30"/>
          <w:szCs w:val="30"/>
          <w:lang w:eastAsia="ru-RU"/>
        </w:rPr>
        <w:t xml:space="preserve">темп роста совокупных поступлений доходов в бюджет города Бобруйска за январь–декабрь 2021 г. составил 118,2 процента при </w:t>
      </w:r>
      <w:r>
        <w:rPr>
          <w:rFonts w:ascii="Times New Roman" w:eastAsia="Times New Roman" w:hAnsi="Times New Roman"/>
          <w:sz w:val="30"/>
          <w:szCs w:val="30"/>
          <w:lang w:eastAsia="ru-RU"/>
        </w:rPr>
        <w:t xml:space="preserve">плане </w:t>
      </w:r>
      <w:r w:rsidRPr="00DA4044">
        <w:rPr>
          <w:rFonts w:ascii="Times New Roman" w:eastAsia="Times New Roman" w:hAnsi="Times New Roman"/>
          <w:sz w:val="30"/>
          <w:szCs w:val="30"/>
          <w:lang w:eastAsia="ru-RU"/>
        </w:rPr>
        <w:t>на 2021 год – 109</w:t>
      </w:r>
      <w:r>
        <w:rPr>
          <w:rFonts w:ascii="Times New Roman" w:eastAsia="Times New Roman" w:hAnsi="Times New Roman"/>
          <w:sz w:val="30"/>
          <w:szCs w:val="30"/>
          <w:lang w:eastAsia="ru-RU"/>
        </w:rPr>
        <w:t>,2 процента.</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w:t>
      </w:r>
      <w:r w:rsidRPr="006E6E48">
        <w:rPr>
          <w:rFonts w:ascii="Times New Roman" w:eastAsia="Times New Roman" w:hAnsi="Times New Roman"/>
          <w:sz w:val="30"/>
          <w:szCs w:val="30"/>
          <w:lang w:eastAsia="ru-RU"/>
        </w:rPr>
        <w:t xml:space="preserve">промышленном комплексе города </w:t>
      </w:r>
      <w:r>
        <w:rPr>
          <w:rFonts w:ascii="Times New Roman" w:eastAsia="Times New Roman" w:hAnsi="Times New Roman"/>
          <w:sz w:val="30"/>
          <w:szCs w:val="30"/>
          <w:lang w:eastAsia="ru-RU"/>
        </w:rPr>
        <w:t>в</w:t>
      </w:r>
      <w:r w:rsidRPr="006E6E48">
        <w:rPr>
          <w:rFonts w:ascii="Times New Roman" w:eastAsia="Times New Roman" w:hAnsi="Times New Roman"/>
          <w:sz w:val="30"/>
          <w:szCs w:val="30"/>
          <w:lang w:eastAsia="ru-RU"/>
        </w:rPr>
        <w:t xml:space="preserve"> 2021 году </w:t>
      </w:r>
      <w:r>
        <w:rPr>
          <w:rFonts w:ascii="Times New Roman" w:eastAsia="Times New Roman" w:hAnsi="Times New Roman"/>
          <w:sz w:val="30"/>
          <w:szCs w:val="30"/>
          <w:lang w:eastAsia="ru-RU"/>
        </w:rPr>
        <w:t>была</w:t>
      </w:r>
      <w:r w:rsidRPr="006E6E48">
        <w:rPr>
          <w:rFonts w:ascii="Times New Roman" w:eastAsia="Times New Roman" w:hAnsi="Times New Roman"/>
          <w:sz w:val="30"/>
          <w:szCs w:val="30"/>
          <w:lang w:eastAsia="ru-RU"/>
        </w:rPr>
        <w:t xml:space="preserve"> продолжена работа по техническому перевооружению действующих произво</w:t>
      </w:r>
      <w:proofErr w:type="gramStart"/>
      <w:r w:rsidRPr="006E6E48">
        <w:rPr>
          <w:rFonts w:ascii="Times New Roman" w:eastAsia="Times New Roman" w:hAnsi="Times New Roman"/>
          <w:sz w:val="30"/>
          <w:szCs w:val="30"/>
          <w:lang w:eastAsia="ru-RU"/>
        </w:rPr>
        <w:t>дств в ц</w:t>
      </w:r>
      <w:proofErr w:type="gramEnd"/>
      <w:r w:rsidRPr="006E6E48">
        <w:rPr>
          <w:rFonts w:ascii="Times New Roman" w:eastAsia="Times New Roman" w:hAnsi="Times New Roman"/>
          <w:sz w:val="30"/>
          <w:szCs w:val="30"/>
          <w:lang w:eastAsia="ru-RU"/>
        </w:rPr>
        <w:t xml:space="preserve">елях выпуска конкурентоспособных товаров с высокой добавленной стоимостью, увеличению производительности труда, снижению </w:t>
      </w:r>
      <w:proofErr w:type="spellStart"/>
      <w:r w:rsidRPr="006E6E48">
        <w:rPr>
          <w:rFonts w:ascii="Times New Roman" w:eastAsia="Times New Roman" w:hAnsi="Times New Roman"/>
          <w:sz w:val="30"/>
          <w:szCs w:val="30"/>
          <w:lang w:eastAsia="ru-RU"/>
        </w:rPr>
        <w:t>энерго</w:t>
      </w:r>
      <w:proofErr w:type="spellEnd"/>
      <w:r w:rsidRPr="006E6E48">
        <w:rPr>
          <w:rFonts w:ascii="Times New Roman" w:eastAsia="Times New Roman" w:hAnsi="Times New Roman"/>
          <w:sz w:val="30"/>
          <w:szCs w:val="30"/>
          <w:lang w:eastAsia="ru-RU"/>
        </w:rPr>
        <w:t>- и материалоемкости, созданию инновационных видов продукции.</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val="x-none" w:eastAsia="ru-RU"/>
        </w:rPr>
        <w:t>Промышленными предприятиями произведено</w:t>
      </w:r>
      <w:r w:rsidRPr="006E6E48">
        <w:rPr>
          <w:rFonts w:ascii="Times New Roman" w:eastAsia="Times New Roman" w:hAnsi="Times New Roman"/>
          <w:sz w:val="30"/>
          <w:szCs w:val="30"/>
          <w:lang w:eastAsia="ru-RU"/>
        </w:rPr>
        <w:t xml:space="preserve"> 2 101,9 млн. рублей продукции (126,5 процента к уровню 2020 года) при плане Программы – 1 966,5 млн. рублей (118,7 процента к уровню 2020 года).</w:t>
      </w:r>
      <w:r w:rsidRPr="006E6E48">
        <w:rPr>
          <w:rFonts w:ascii="Times New Roman" w:eastAsia="Times New Roman" w:hAnsi="Times New Roman"/>
          <w:sz w:val="30"/>
          <w:szCs w:val="30"/>
          <w:lang w:val="x-none" w:eastAsia="ru-RU"/>
        </w:rPr>
        <w:t xml:space="preserve"> </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В течение года обеспечена устойчивая динамика снижения запасов готовой продукции – по сравнению с началом года запасы сокращены на 23,6 процентного пункта, или 8,4 млн. рублей.</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За январь–декабрь 2021 года объем производства промышленной продукции по установленному набору товаров представителей составил 106,4 процента.</w:t>
      </w:r>
    </w:p>
    <w:p w:rsidR="006F2C8A" w:rsidRPr="006E6E48" w:rsidRDefault="006F2C8A" w:rsidP="006F2C8A">
      <w:pPr>
        <w:widowControl w:val="0"/>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 xml:space="preserve">В целом по городу удельный вес инновационной продукции на начало января 2022 года составил 14,2 </w:t>
      </w:r>
      <w:r>
        <w:rPr>
          <w:rFonts w:ascii="Times New Roman" w:eastAsia="Times New Roman" w:hAnsi="Times New Roman"/>
          <w:sz w:val="30"/>
          <w:szCs w:val="30"/>
          <w:lang w:eastAsia="ru-RU"/>
        </w:rPr>
        <w:t>процента</w:t>
      </w:r>
      <w:r w:rsidRPr="006E6E48">
        <w:rPr>
          <w:rFonts w:ascii="Times New Roman" w:eastAsia="Times New Roman" w:hAnsi="Times New Roman"/>
          <w:sz w:val="30"/>
          <w:szCs w:val="30"/>
          <w:lang w:eastAsia="ru-RU"/>
        </w:rPr>
        <w:t xml:space="preserve"> при плане – 13,5 процента. </w:t>
      </w:r>
    </w:p>
    <w:p w:rsidR="006F2C8A" w:rsidRPr="006E6E48" w:rsidRDefault="006F2C8A" w:rsidP="006F2C8A">
      <w:pPr>
        <w:widowControl w:val="0"/>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 xml:space="preserve">За 2021 год выручка от реализации продукции, товаров (работ, услуг) в целом по городу составила </w:t>
      </w:r>
      <w:r>
        <w:rPr>
          <w:rFonts w:ascii="Times New Roman" w:eastAsia="Times New Roman" w:hAnsi="Times New Roman"/>
          <w:sz w:val="30"/>
          <w:szCs w:val="30"/>
          <w:lang w:eastAsia="ru-RU"/>
        </w:rPr>
        <w:t>3 183,4</w:t>
      </w:r>
      <w:r w:rsidRPr="006E6E48">
        <w:rPr>
          <w:rFonts w:ascii="Times New Roman" w:eastAsia="Times New Roman" w:hAnsi="Times New Roman"/>
          <w:sz w:val="30"/>
          <w:szCs w:val="30"/>
          <w:lang w:eastAsia="ru-RU"/>
        </w:rPr>
        <w:t xml:space="preserve"> млн. рублей, или 12</w:t>
      </w:r>
      <w:r>
        <w:rPr>
          <w:rFonts w:ascii="Times New Roman" w:eastAsia="Times New Roman" w:hAnsi="Times New Roman"/>
          <w:sz w:val="30"/>
          <w:szCs w:val="30"/>
          <w:lang w:eastAsia="ru-RU"/>
        </w:rPr>
        <w:t>1,7</w:t>
      </w:r>
      <w:r w:rsidRPr="006E6E48">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к уровню 2021 года</w:t>
      </w:r>
      <w:r w:rsidRPr="006E6E48">
        <w:rPr>
          <w:rFonts w:ascii="Times New Roman" w:eastAsia="Times New Roman" w:hAnsi="Times New Roman"/>
          <w:sz w:val="30"/>
          <w:szCs w:val="30"/>
          <w:lang w:eastAsia="ru-RU"/>
        </w:rPr>
        <w:t xml:space="preserve">. </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val="x-none" w:eastAsia="ru-RU"/>
        </w:rPr>
        <w:t>Прибыль от реализации продукции, товаров, работ, услуг</w:t>
      </w:r>
      <w:r w:rsidRPr="006E6E48">
        <w:rPr>
          <w:rFonts w:ascii="Times New Roman" w:eastAsia="Times New Roman" w:hAnsi="Times New Roman"/>
          <w:sz w:val="30"/>
          <w:szCs w:val="30"/>
          <w:lang w:eastAsia="ru-RU"/>
        </w:rPr>
        <w:t xml:space="preserve"> увеличилась по сравнению с </w:t>
      </w:r>
      <w:r>
        <w:rPr>
          <w:rFonts w:ascii="Times New Roman" w:eastAsia="Times New Roman" w:hAnsi="Times New Roman"/>
          <w:sz w:val="30"/>
          <w:szCs w:val="30"/>
          <w:lang w:eastAsia="ru-RU"/>
        </w:rPr>
        <w:t>2021 годом</w:t>
      </w:r>
      <w:r w:rsidRPr="006E6E48">
        <w:rPr>
          <w:rFonts w:ascii="Times New Roman" w:eastAsia="Times New Roman" w:hAnsi="Times New Roman"/>
          <w:sz w:val="30"/>
          <w:szCs w:val="30"/>
          <w:lang w:eastAsia="ru-RU"/>
        </w:rPr>
        <w:t xml:space="preserve"> на </w:t>
      </w:r>
      <w:r>
        <w:rPr>
          <w:rFonts w:ascii="Times New Roman" w:eastAsia="Times New Roman" w:hAnsi="Times New Roman"/>
          <w:sz w:val="30"/>
          <w:szCs w:val="30"/>
          <w:lang w:eastAsia="ru-RU"/>
        </w:rPr>
        <w:t>11,5</w:t>
      </w:r>
      <w:r w:rsidRPr="006E6E48">
        <w:rPr>
          <w:rFonts w:ascii="Times New Roman" w:eastAsia="Times New Roman" w:hAnsi="Times New Roman"/>
          <w:sz w:val="30"/>
          <w:szCs w:val="30"/>
          <w:lang w:eastAsia="ru-RU"/>
        </w:rPr>
        <w:t xml:space="preserve"> процента</w:t>
      </w:r>
      <w:r>
        <w:rPr>
          <w:rFonts w:ascii="Times New Roman" w:eastAsia="Times New Roman" w:hAnsi="Times New Roman"/>
          <w:sz w:val="30"/>
          <w:szCs w:val="30"/>
          <w:lang w:eastAsia="ru-RU"/>
        </w:rPr>
        <w:t xml:space="preserve"> и составила 139,7</w:t>
      </w:r>
      <w:r w:rsidRPr="006E6E48">
        <w:rPr>
          <w:rFonts w:ascii="Times New Roman" w:eastAsia="Times New Roman" w:hAnsi="Times New Roman"/>
          <w:sz w:val="30"/>
          <w:szCs w:val="30"/>
          <w:lang w:eastAsia="ru-RU"/>
        </w:rPr>
        <w:t xml:space="preserve"> млн. рублей.</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 xml:space="preserve">Рентабельность продаж по городу составила </w:t>
      </w:r>
      <w:r>
        <w:rPr>
          <w:rFonts w:ascii="Times New Roman" w:eastAsia="Times New Roman" w:hAnsi="Times New Roman"/>
          <w:sz w:val="30"/>
          <w:szCs w:val="30"/>
          <w:lang w:eastAsia="ru-RU"/>
        </w:rPr>
        <w:t>4,4</w:t>
      </w:r>
      <w:r w:rsidRPr="006E6E48">
        <w:rPr>
          <w:rFonts w:ascii="Times New Roman" w:eastAsia="Times New Roman" w:hAnsi="Times New Roman"/>
          <w:sz w:val="30"/>
          <w:szCs w:val="30"/>
          <w:lang w:eastAsia="ru-RU"/>
        </w:rPr>
        <w:t xml:space="preserve"> процента.</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 xml:space="preserve">В рамках реализуемых мероприятий по снижению затрат на производство продукции (работ, услуг) за январь–декабрь 2021 года организациями, подчиненными местным исполнительным и распорядительным органам, получен экономический эффект 3,7 млн. рублей (выполнение плана 120,1%). </w:t>
      </w:r>
    </w:p>
    <w:p w:rsidR="006F2C8A" w:rsidRPr="006E6E48" w:rsidRDefault="006F2C8A" w:rsidP="006F2C8A">
      <w:pPr>
        <w:spacing w:after="0" w:line="240" w:lineRule="auto"/>
        <w:ind w:firstLine="709"/>
        <w:jc w:val="both"/>
        <w:rPr>
          <w:rFonts w:ascii="Times New Roman" w:hAnsi="Times New Roman"/>
          <w:spacing w:val="-6"/>
          <w:sz w:val="30"/>
          <w:szCs w:val="30"/>
          <w:lang w:eastAsia="ru-RU"/>
        </w:rPr>
      </w:pPr>
      <w:r w:rsidRPr="006E6E48">
        <w:rPr>
          <w:rFonts w:ascii="Times New Roman" w:hAnsi="Times New Roman"/>
          <w:spacing w:val="-6"/>
          <w:sz w:val="30"/>
          <w:szCs w:val="30"/>
          <w:lang w:eastAsia="ru-RU"/>
        </w:rPr>
        <w:lastRenderedPageBreak/>
        <w:t>В городе обеспечено выполнение всех установленных нормативов социальных стандартов.</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eastAsia="Times New Roman" w:hAnsi="Times New Roman"/>
          <w:b/>
          <w:color w:val="000000"/>
          <w:sz w:val="30"/>
          <w:szCs w:val="30"/>
          <w:lang w:eastAsia="ru-RU"/>
        </w:rPr>
        <w:t>Т</w:t>
      </w:r>
      <w:r w:rsidRPr="006E6E48">
        <w:rPr>
          <w:rFonts w:ascii="Times New Roman" w:hAnsi="Times New Roman"/>
          <w:b/>
          <w:bCs/>
          <w:sz w:val="30"/>
          <w:szCs w:val="30"/>
        </w:rPr>
        <w:t>орговое обслуживание населения</w:t>
      </w:r>
      <w:r w:rsidRPr="006E6E48">
        <w:rPr>
          <w:rFonts w:ascii="Times New Roman" w:hAnsi="Times New Roman"/>
          <w:sz w:val="30"/>
          <w:szCs w:val="30"/>
        </w:rPr>
        <w:t xml:space="preserve"> </w:t>
      </w:r>
      <w:r>
        <w:rPr>
          <w:rFonts w:ascii="Times New Roman" w:hAnsi="Times New Roman"/>
          <w:bCs/>
          <w:sz w:val="30"/>
          <w:szCs w:val="30"/>
        </w:rPr>
        <w:t>города Бобруйска осуществлялось</w:t>
      </w:r>
      <w:r w:rsidRPr="006E6E48">
        <w:rPr>
          <w:rFonts w:ascii="Times New Roman" w:hAnsi="Times New Roman"/>
          <w:bCs/>
          <w:sz w:val="30"/>
          <w:szCs w:val="30"/>
        </w:rPr>
        <w:t xml:space="preserve"> через</w:t>
      </w:r>
      <w:r w:rsidRPr="006E6E48">
        <w:rPr>
          <w:rFonts w:ascii="Times New Roman" w:hAnsi="Times New Roman"/>
          <w:sz w:val="30"/>
          <w:szCs w:val="30"/>
        </w:rPr>
        <w:t xml:space="preserve"> 2 902 объекта розничной торговли (при плане в соответствии с Программой – 2</w:t>
      </w:r>
      <w:r>
        <w:rPr>
          <w:rFonts w:ascii="Times New Roman" w:hAnsi="Times New Roman"/>
          <w:sz w:val="30"/>
          <w:szCs w:val="30"/>
        </w:rPr>
        <w:t xml:space="preserve"> </w:t>
      </w:r>
      <w:r w:rsidRPr="006E6E48">
        <w:rPr>
          <w:rFonts w:ascii="Times New Roman" w:hAnsi="Times New Roman"/>
          <w:sz w:val="30"/>
          <w:szCs w:val="30"/>
        </w:rPr>
        <w:t>790)</w:t>
      </w:r>
      <w:r>
        <w:rPr>
          <w:rFonts w:ascii="Times New Roman" w:hAnsi="Times New Roman"/>
          <w:sz w:val="30"/>
          <w:szCs w:val="30"/>
        </w:rPr>
        <w:t xml:space="preserve"> с торговой площадью 167,2 </w:t>
      </w:r>
      <w:proofErr w:type="spellStart"/>
      <w:r>
        <w:rPr>
          <w:rFonts w:ascii="Times New Roman" w:hAnsi="Times New Roman"/>
          <w:sz w:val="30"/>
          <w:szCs w:val="30"/>
        </w:rPr>
        <w:t>тыс.кв.</w:t>
      </w:r>
      <w:r w:rsidRPr="006E6E48">
        <w:rPr>
          <w:rFonts w:ascii="Times New Roman" w:hAnsi="Times New Roman"/>
          <w:sz w:val="30"/>
          <w:szCs w:val="30"/>
        </w:rPr>
        <w:t>м</w:t>
      </w:r>
      <w:proofErr w:type="spellEnd"/>
      <w:r w:rsidRPr="006E6E48">
        <w:rPr>
          <w:rFonts w:ascii="Times New Roman" w:hAnsi="Times New Roman"/>
          <w:sz w:val="30"/>
          <w:szCs w:val="30"/>
        </w:rPr>
        <w:t>.</w:t>
      </w:r>
      <w:r w:rsidRPr="006E6E48">
        <w:rPr>
          <w:rFonts w:ascii="Times New Roman" w:hAnsi="Times New Roman"/>
          <w:i/>
          <w:iCs/>
          <w:sz w:val="30"/>
          <w:szCs w:val="30"/>
        </w:rPr>
        <w:t>,</w:t>
      </w:r>
      <w:r w:rsidRPr="006E6E48">
        <w:rPr>
          <w:rFonts w:ascii="Times New Roman" w:hAnsi="Times New Roman"/>
          <w:i/>
          <w:sz w:val="30"/>
          <w:szCs w:val="30"/>
        </w:rPr>
        <w:t xml:space="preserve"> </w:t>
      </w:r>
      <w:r w:rsidRPr="006E6E48">
        <w:rPr>
          <w:rFonts w:ascii="Times New Roman" w:hAnsi="Times New Roman"/>
          <w:sz w:val="30"/>
          <w:szCs w:val="30"/>
        </w:rPr>
        <w:t xml:space="preserve">из которых 1219 магазинов (при плане – 1195), 446 павильонов, 5 автомагазинов, 220 </w:t>
      </w:r>
      <w:proofErr w:type="gramStart"/>
      <w:r w:rsidRPr="006E6E48">
        <w:rPr>
          <w:rFonts w:ascii="Times New Roman" w:hAnsi="Times New Roman"/>
          <w:sz w:val="30"/>
          <w:szCs w:val="30"/>
        </w:rPr>
        <w:t>интернет-магазинов</w:t>
      </w:r>
      <w:proofErr w:type="gramEnd"/>
      <w:r w:rsidRPr="006E6E48">
        <w:rPr>
          <w:rFonts w:ascii="Times New Roman" w:hAnsi="Times New Roman"/>
          <w:sz w:val="30"/>
          <w:szCs w:val="30"/>
        </w:rPr>
        <w:t xml:space="preserve">, 35 торговых центров и 5 рынков. Фирменная торговля представлена 73 магазинами. </w:t>
      </w:r>
    </w:p>
    <w:p w:rsidR="006F2C8A" w:rsidRPr="006E6E48" w:rsidRDefault="006F2C8A" w:rsidP="006F2C8A">
      <w:pPr>
        <w:spacing w:after="0" w:line="240" w:lineRule="auto"/>
        <w:ind w:firstLine="720"/>
        <w:jc w:val="both"/>
        <w:rPr>
          <w:rFonts w:ascii="Times New Roman" w:hAnsi="Times New Roman"/>
          <w:sz w:val="30"/>
          <w:szCs w:val="30"/>
        </w:rPr>
      </w:pPr>
      <w:r w:rsidRPr="006E6E48">
        <w:rPr>
          <w:rFonts w:ascii="Times New Roman" w:hAnsi="Times New Roman"/>
          <w:sz w:val="30"/>
          <w:szCs w:val="30"/>
        </w:rPr>
        <w:t xml:space="preserve">За 2021 год розничный товарооборот через все каналы реализации составил 1149,8 млн. рублей при задании 1119,7 млн. рублей или 104,7 процента в сопоставимых ценах к уровню 2020 года, при </w:t>
      </w:r>
      <w:r>
        <w:rPr>
          <w:rFonts w:ascii="Times New Roman" w:hAnsi="Times New Roman"/>
          <w:sz w:val="30"/>
          <w:szCs w:val="30"/>
        </w:rPr>
        <w:t>плане</w:t>
      </w:r>
      <w:r w:rsidRPr="006E6E48">
        <w:rPr>
          <w:rFonts w:ascii="Times New Roman" w:hAnsi="Times New Roman"/>
          <w:sz w:val="30"/>
          <w:szCs w:val="30"/>
        </w:rPr>
        <w:t xml:space="preserve"> 102,6 процента.</w:t>
      </w:r>
    </w:p>
    <w:p w:rsidR="006F2C8A" w:rsidRPr="006E6E48" w:rsidRDefault="006F2C8A" w:rsidP="006F2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30"/>
          <w:szCs w:val="30"/>
          <w:lang w:eastAsia="ru-RU"/>
        </w:rPr>
      </w:pPr>
      <w:r w:rsidRPr="006E6E48">
        <w:rPr>
          <w:rFonts w:ascii="Times New Roman" w:eastAsia="Times New Roman" w:hAnsi="Times New Roman"/>
          <w:color w:val="000000"/>
          <w:sz w:val="30"/>
          <w:szCs w:val="30"/>
          <w:lang w:eastAsia="ru-RU"/>
        </w:rPr>
        <w:t xml:space="preserve">Обеспеченность населения торговой площадью в расчете на 1000 человек населения по состоянию на 01.01.2022 составила 904,7 </w:t>
      </w:r>
      <w:proofErr w:type="spellStart"/>
      <w:r w:rsidRPr="006E6E48">
        <w:rPr>
          <w:rFonts w:ascii="Times New Roman" w:eastAsia="Times New Roman" w:hAnsi="Times New Roman"/>
          <w:color w:val="000000"/>
          <w:sz w:val="30"/>
          <w:szCs w:val="30"/>
          <w:lang w:eastAsia="ru-RU"/>
        </w:rPr>
        <w:t>кв.м</w:t>
      </w:r>
      <w:proofErr w:type="spellEnd"/>
      <w:r w:rsidRPr="006E6E48">
        <w:rPr>
          <w:rFonts w:ascii="Times New Roman" w:eastAsia="Times New Roman" w:hAnsi="Times New Roman"/>
          <w:color w:val="000000"/>
          <w:sz w:val="30"/>
          <w:szCs w:val="30"/>
          <w:lang w:eastAsia="ru-RU"/>
        </w:rPr>
        <w:t xml:space="preserve">. при плане 886 </w:t>
      </w:r>
      <w:proofErr w:type="spellStart"/>
      <w:r w:rsidRPr="006E6E48">
        <w:rPr>
          <w:rFonts w:ascii="Times New Roman" w:eastAsia="Times New Roman" w:hAnsi="Times New Roman"/>
          <w:color w:val="000000"/>
          <w:sz w:val="30"/>
          <w:szCs w:val="30"/>
          <w:lang w:eastAsia="ru-RU"/>
        </w:rPr>
        <w:t>кв.м</w:t>
      </w:r>
      <w:proofErr w:type="spellEnd"/>
      <w:r w:rsidRPr="006E6E48">
        <w:rPr>
          <w:rFonts w:ascii="Times New Roman" w:eastAsia="Times New Roman" w:hAnsi="Times New Roman"/>
          <w:color w:val="000000"/>
          <w:sz w:val="30"/>
          <w:szCs w:val="30"/>
          <w:lang w:eastAsia="ru-RU"/>
        </w:rPr>
        <w:t>.</w:t>
      </w:r>
    </w:p>
    <w:p w:rsidR="006F2C8A" w:rsidRPr="006E6E48" w:rsidRDefault="006F2C8A" w:rsidP="006F2C8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30"/>
          <w:szCs w:val="30"/>
          <w:lang w:eastAsia="ru-RU"/>
        </w:rPr>
      </w:pPr>
      <w:r w:rsidRPr="006E6E48">
        <w:rPr>
          <w:rFonts w:ascii="Times New Roman" w:eastAsia="Times New Roman" w:hAnsi="Times New Roman"/>
          <w:color w:val="000000"/>
          <w:sz w:val="30"/>
          <w:szCs w:val="30"/>
          <w:lang w:eastAsia="ru-RU"/>
        </w:rPr>
        <w:t>Обеспеченность населения местами в общедоступных объектах общественного питания на 1000 человек населения на 01.01.2022 составила 40,1 при</w:t>
      </w:r>
      <w:r>
        <w:rPr>
          <w:rFonts w:ascii="Times New Roman" w:eastAsia="Times New Roman" w:hAnsi="Times New Roman"/>
          <w:color w:val="000000"/>
          <w:sz w:val="30"/>
          <w:szCs w:val="30"/>
          <w:lang w:eastAsia="ru-RU"/>
        </w:rPr>
        <w:t xml:space="preserve"> аналогичном плане</w:t>
      </w:r>
      <w:r w:rsidRPr="006E6E48">
        <w:rPr>
          <w:rFonts w:ascii="Times New Roman" w:eastAsia="Times New Roman" w:hAnsi="Times New Roman"/>
          <w:color w:val="000000"/>
          <w:sz w:val="30"/>
          <w:szCs w:val="30"/>
          <w:lang w:eastAsia="ru-RU"/>
        </w:rPr>
        <w:t>.</w:t>
      </w:r>
    </w:p>
    <w:p w:rsidR="006F2C8A" w:rsidRPr="006E6E48" w:rsidRDefault="006F2C8A" w:rsidP="006F2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30"/>
          <w:szCs w:val="30"/>
          <w:lang w:eastAsia="ru-RU"/>
        </w:rPr>
      </w:pPr>
      <w:r w:rsidRPr="006E6E48">
        <w:rPr>
          <w:rFonts w:ascii="Times New Roman" w:eastAsia="Times New Roman" w:hAnsi="Times New Roman"/>
          <w:color w:val="000000"/>
          <w:sz w:val="30"/>
          <w:szCs w:val="30"/>
          <w:lang w:eastAsia="ru-RU"/>
        </w:rPr>
        <w:t>По состоянию на 01.01.2022 в городе Бобруйске насчитывается 262 объекта общественного питания (при плане – 260) на 14,4 тыс. мест (при плане 14,4).</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eastAsia="Times New Roman" w:hAnsi="Times New Roman"/>
          <w:sz w:val="30"/>
          <w:szCs w:val="30"/>
          <w:lang w:eastAsia="ru-RU"/>
        </w:rPr>
        <w:t xml:space="preserve">Сфера бытового обслуживания населения в городе представлена 744 объектами бытового обслуживания при плане – 739, оказывают бытовые услуги выездным методом 388 субъектов хозяйствования. </w:t>
      </w:r>
    </w:p>
    <w:p w:rsidR="006F2C8A" w:rsidRPr="006E6E48" w:rsidRDefault="006F2C8A" w:rsidP="006F2C8A">
      <w:pPr>
        <w:spacing w:after="0" w:line="240" w:lineRule="auto"/>
        <w:ind w:firstLine="708"/>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В целях наращивания объемов розничного товарооборота за январь–декабрь 2021 г. организовано и проведено 81 ярмарок, 3682 выставок-продаж, распродаж.</w:t>
      </w:r>
    </w:p>
    <w:p w:rsidR="006F2C8A" w:rsidRPr="006E6E48" w:rsidRDefault="006F2C8A" w:rsidP="006F2C8A">
      <w:pPr>
        <w:widowControl w:val="0"/>
        <w:spacing w:after="0" w:line="240" w:lineRule="auto"/>
        <w:ind w:firstLine="709"/>
        <w:jc w:val="both"/>
        <w:rPr>
          <w:rFonts w:ascii="Times New Roman" w:hAnsi="Times New Roman"/>
          <w:sz w:val="30"/>
          <w:szCs w:val="30"/>
        </w:rPr>
      </w:pPr>
      <w:r w:rsidRPr="006E6E48">
        <w:rPr>
          <w:rFonts w:ascii="Times New Roman" w:hAnsi="Times New Roman"/>
          <w:sz w:val="30"/>
          <w:szCs w:val="30"/>
        </w:rPr>
        <w:t>В рамках выполнения регионального комплекса мероприятий по реализации в городе Бобруйске Государственной программы «</w:t>
      </w:r>
      <w:r w:rsidRPr="006E6E48">
        <w:rPr>
          <w:rFonts w:ascii="Times New Roman" w:hAnsi="Times New Roman"/>
          <w:b/>
          <w:sz w:val="30"/>
          <w:szCs w:val="30"/>
        </w:rPr>
        <w:t>Комфортное жилье</w:t>
      </w:r>
      <w:r w:rsidRPr="006E6E48">
        <w:rPr>
          <w:rFonts w:ascii="Times New Roman" w:hAnsi="Times New Roman"/>
          <w:sz w:val="30"/>
          <w:szCs w:val="30"/>
        </w:rPr>
        <w:t xml:space="preserve"> </w:t>
      </w:r>
      <w:r w:rsidRPr="006E6E48">
        <w:rPr>
          <w:rFonts w:ascii="Times New Roman" w:hAnsi="Times New Roman"/>
          <w:b/>
          <w:sz w:val="30"/>
          <w:szCs w:val="30"/>
        </w:rPr>
        <w:t>и благоприятная среда</w:t>
      </w:r>
      <w:r w:rsidRPr="006E6E48">
        <w:rPr>
          <w:rFonts w:ascii="Times New Roman" w:hAnsi="Times New Roman"/>
          <w:sz w:val="30"/>
          <w:szCs w:val="30"/>
        </w:rPr>
        <w:t>» на 2021–2025 годы в 2021 году введено в эксплуатацию после капитального ремонта 91,9 тыс. м</w:t>
      </w:r>
      <w:proofErr w:type="gramStart"/>
      <w:r w:rsidRPr="006E6E48">
        <w:rPr>
          <w:rFonts w:ascii="Times New Roman" w:hAnsi="Times New Roman"/>
          <w:sz w:val="30"/>
          <w:szCs w:val="30"/>
          <w:vertAlign w:val="superscript"/>
        </w:rPr>
        <w:t>2</w:t>
      </w:r>
      <w:proofErr w:type="gramEnd"/>
      <w:r w:rsidRPr="006E6E48">
        <w:rPr>
          <w:rFonts w:ascii="Times New Roman" w:hAnsi="Times New Roman"/>
          <w:sz w:val="30"/>
          <w:szCs w:val="30"/>
        </w:rPr>
        <w:t xml:space="preserve"> общей площади жилых домов или 101 процент от доведенного задания. Выполнена замена 2 пассажирских лифтов.</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Проведена замена 6,4 км сетей водоснабжения и  сетей водоотведения (канализации) 5,2 км при аналогичных заданиях на 2021 год. Все потребители обеспечены водоснабжением питьевого качества.</w:t>
      </w:r>
    </w:p>
    <w:p w:rsidR="006F2C8A" w:rsidRPr="006E6E48" w:rsidRDefault="006F2C8A" w:rsidP="006F2C8A">
      <w:pPr>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 xml:space="preserve">Произведена замена 10,5 км тепловых сетей с применением предварительно – изолированной трубы. </w:t>
      </w:r>
      <w:r w:rsidRPr="006E6E48">
        <w:rPr>
          <w:rFonts w:ascii="Times New Roman" w:eastAsia="Times New Roman" w:hAnsi="Times New Roman"/>
          <w:sz w:val="30"/>
          <w:szCs w:val="30"/>
        </w:rPr>
        <w:t>Потери тепловой энергии собственного производства организаций ЖКХ составили 9,6 процента.</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 xml:space="preserve">В 2021 году отремонтировано 207,3 тыс. м² асфальтобетонного покрытия улиц города, в том числе за счет субвенций республиканского дорожного фонда по ул. </w:t>
      </w:r>
      <w:proofErr w:type="gramStart"/>
      <w:r w:rsidRPr="006E6E48">
        <w:rPr>
          <w:rFonts w:ascii="Times New Roman" w:hAnsi="Times New Roman"/>
          <w:sz w:val="30"/>
          <w:szCs w:val="30"/>
        </w:rPr>
        <w:t>Минской</w:t>
      </w:r>
      <w:proofErr w:type="gramEnd"/>
      <w:r w:rsidRPr="006E6E48">
        <w:rPr>
          <w:rFonts w:ascii="Times New Roman" w:hAnsi="Times New Roman"/>
          <w:sz w:val="30"/>
          <w:szCs w:val="30"/>
        </w:rPr>
        <w:t xml:space="preserve"> - 52,3 тыс. м². </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lastRenderedPageBreak/>
        <w:t>Произведена замена 12 остановочных павильонов.</w:t>
      </w:r>
    </w:p>
    <w:p w:rsidR="006F2C8A" w:rsidRPr="006E6E48" w:rsidRDefault="006F2C8A" w:rsidP="006F2C8A">
      <w:pPr>
        <w:shd w:val="clear" w:color="auto" w:fill="FFFFFF"/>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 xml:space="preserve">В рамках бюджетного финансирования выполнены работы по объекту «Очистка ложа реки </w:t>
      </w:r>
      <w:proofErr w:type="spellStart"/>
      <w:r w:rsidRPr="006E6E48">
        <w:rPr>
          <w:rFonts w:ascii="Times New Roman" w:eastAsia="Times New Roman" w:hAnsi="Times New Roman"/>
          <w:sz w:val="30"/>
          <w:szCs w:val="30"/>
          <w:lang w:eastAsia="ru-RU"/>
        </w:rPr>
        <w:t>Бобруйка</w:t>
      </w:r>
      <w:proofErr w:type="spellEnd"/>
      <w:r w:rsidRPr="006E6E48">
        <w:rPr>
          <w:rFonts w:ascii="Times New Roman" w:eastAsia="Times New Roman" w:hAnsi="Times New Roman"/>
          <w:sz w:val="30"/>
          <w:szCs w:val="30"/>
          <w:lang w:eastAsia="ru-RU"/>
        </w:rPr>
        <w:t xml:space="preserve">, реки </w:t>
      </w:r>
      <w:proofErr w:type="spellStart"/>
      <w:r w:rsidRPr="006E6E48">
        <w:rPr>
          <w:rFonts w:ascii="Times New Roman" w:eastAsia="Times New Roman" w:hAnsi="Times New Roman"/>
          <w:sz w:val="30"/>
          <w:szCs w:val="30"/>
          <w:lang w:eastAsia="ru-RU"/>
        </w:rPr>
        <w:t>Днепрец</w:t>
      </w:r>
      <w:proofErr w:type="spellEnd"/>
      <w:r w:rsidRPr="006E6E48">
        <w:rPr>
          <w:rFonts w:ascii="Times New Roman" w:eastAsia="Times New Roman" w:hAnsi="Times New Roman"/>
          <w:sz w:val="30"/>
          <w:szCs w:val="30"/>
          <w:lang w:eastAsia="ru-RU"/>
        </w:rPr>
        <w:t xml:space="preserve">, пляжной зоны                 р. Березина» на сумму 318,5 тыс. рублей. </w:t>
      </w:r>
    </w:p>
    <w:p w:rsidR="006F2C8A" w:rsidRPr="006E6E48" w:rsidRDefault="006F2C8A" w:rsidP="006F2C8A">
      <w:pPr>
        <w:tabs>
          <w:tab w:val="left" w:pos="7404"/>
        </w:tabs>
        <w:spacing w:after="0" w:line="240" w:lineRule="auto"/>
        <w:ind w:firstLine="709"/>
        <w:jc w:val="both"/>
        <w:rPr>
          <w:rFonts w:ascii="Times New Roman" w:hAnsi="Times New Roman"/>
          <w:sz w:val="30"/>
          <w:szCs w:val="30"/>
        </w:rPr>
      </w:pPr>
      <w:r w:rsidRPr="006E6E48">
        <w:rPr>
          <w:rFonts w:ascii="Times New Roman" w:eastAsia="Times New Roman" w:hAnsi="Times New Roman"/>
          <w:color w:val="000000"/>
          <w:sz w:val="30"/>
          <w:szCs w:val="30"/>
          <w:lang w:eastAsia="ru-RU"/>
        </w:rPr>
        <w:t xml:space="preserve">На придомовых территориях выполнены работы по ремонту               35,1 тыс. </w:t>
      </w:r>
      <w:r w:rsidRPr="006E6E48">
        <w:rPr>
          <w:rFonts w:ascii="Times New Roman" w:hAnsi="Times New Roman"/>
          <w:sz w:val="30"/>
          <w:szCs w:val="30"/>
        </w:rPr>
        <w:t>м</w:t>
      </w:r>
      <w:proofErr w:type="gramStart"/>
      <w:r w:rsidRPr="006E6E48">
        <w:rPr>
          <w:rFonts w:ascii="Times New Roman" w:hAnsi="Times New Roman"/>
          <w:sz w:val="30"/>
          <w:szCs w:val="30"/>
          <w:vertAlign w:val="superscript"/>
        </w:rPr>
        <w:t>2</w:t>
      </w:r>
      <w:proofErr w:type="gramEnd"/>
      <w:r w:rsidRPr="006E6E48">
        <w:rPr>
          <w:rFonts w:ascii="Times New Roman" w:hAnsi="Times New Roman"/>
          <w:sz w:val="30"/>
          <w:szCs w:val="30"/>
          <w:vertAlign w:val="superscript"/>
        </w:rPr>
        <w:t xml:space="preserve"> </w:t>
      </w:r>
      <w:r w:rsidRPr="006E6E48">
        <w:rPr>
          <w:rFonts w:ascii="Times New Roman" w:eastAsia="Times New Roman" w:hAnsi="Times New Roman"/>
          <w:color w:val="000000"/>
          <w:sz w:val="30"/>
          <w:szCs w:val="30"/>
          <w:lang w:eastAsia="ru-RU"/>
        </w:rPr>
        <w:t xml:space="preserve">асфальтового покрытия. Отремонтировано </w:t>
      </w:r>
      <w:r w:rsidRPr="006E6E48">
        <w:rPr>
          <w:rFonts w:ascii="Times New Roman" w:hAnsi="Times New Roman"/>
          <w:sz w:val="30"/>
          <w:szCs w:val="30"/>
        </w:rPr>
        <w:t>490 ед. детского и спортивного оборудования, установлено 13 ед. игровых комплексов, обустроено 6 детских площадок с установкой детского игрового и спортивного оборудования, отремонтировано 30 ед. оборудования хозяйственных площадок. Отремонтировано 30 подъездов жилых домов, 60 дворовых территорий.</w:t>
      </w:r>
    </w:p>
    <w:p w:rsidR="006F2C8A" w:rsidRPr="006E6E48" w:rsidRDefault="006F2C8A" w:rsidP="006F2C8A">
      <w:pPr>
        <w:spacing w:after="0" w:line="240" w:lineRule="auto"/>
        <w:ind w:firstLine="709"/>
        <w:jc w:val="both"/>
        <w:rPr>
          <w:rFonts w:ascii="Times New Roman" w:eastAsia="Times New Roman" w:hAnsi="Times New Roman"/>
          <w:color w:val="000000"/>
          <w:sz w:val="30"/>
          <w:szCs w:val="30"/>
        </w:rPr>
      </w:pPr>
      <w:r w:rsidRPr="006E6E48">
        <w:rPr>
          <w:rFonts w:ascii="Times New Roman" w:eastAsia="Times New Roman" w:hAnsi="Times New Roman"/>
          <w:sz w:val="30"/>
          <w:szCs w:val="30"/>
          <w:lang w:eastAsia="ru-RU"/>
        </w:rPr>
        <w:t xml:space="preserve">Развитие </w:t>
      </w:r>
      <w:r w:rsidRPr="006E6E48">
        <w:rPr>
          <w:rFonts w:ascii="Times New Roman" w:eastAsia="Times New Roman" w:hAnsi="Times New Roman"/>
          <w:b/>
          <w:sz w:val="30"/>
          <w:szCs w:val="30"/>
          <w:lang w:eastAsia="ru-RU"/>
        </w:rPr>
        <w:t xml:space="preserve">транспортной отрасли города </w:t>
      </w:r>
      <w:r w:rsidRPr="006E6E48">
        <w:rPr>
          <w:rFonts w:ascii="Times New Roman" w:eastAsia="Times New Roman" w:hAnsi="Times New Roman"/>
          <w:sz w:val="30"/>
          <w:szCs w:val="30"/>
          <w:lang w:eastAsia="ru-RU"/>
        </w:rPr>
        <w:t>в 2021 году осуществлялось в рамках Государственной программы «Транспортный комплекс» на 2021–2025 годы, утвержденной постановлением Совета Министров Республики Беларусь от 23 марта 2021 г. № 165, и</w:t>
      </w:r>
      <w:r w:rsidRPr="006E6E48">
        <w:rPr>
          <w:rFonts w:ascii="Times New Roman" w:eastAsia="Times New Roman" w:hAnsi="Times New Roman"/>
          <w:color w:val="000000"/>
          <w:sz w:val="30"/>
          <w:szCs w:val="30"/>
        </w:rPr>
        <w:t xml:space="preserve"> было направлено на обеспечение доступности, повышение качества и безопасности услуг автомобильного, городского электрического транспорта.</w:t>
      </w:r>
    </w:p>
    <w:p w:rsidR="006F2C8A" w:rsidRPr="006E6E48" w:rsidRDefault="006F2C8A" w:rsidP="006F2C8A">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Из бюджета города Бобруйска в 2021 году на финансирование транспортных организаций, осуществляющих перевозку пассажиров, выделено 5,9 млн. рублей (с учетом выплат социального характера).</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В 2021 году организован 1 новый маршрут, оптимизировано 16 маршрутов, в том числе путем сокращения количества рейсов.</w:t>
      </w:r>
    </w:p>
    <w:p w:rsidR="006F2C8A" w:rsidRPr="006E6E48" w:rsidRDefault="006F2C8A" w:rsidP="006F2C8A">
      <w:pPr>
        <w:spacing w:after="0" w:line="240" w:lineRule="auto"/>
        <w:ind w:right="-142" w:firstLine="709"/>
        <w:jc w:val="both"/>
        <w:rPr>
          <w:rFonts w:ascii="Times New Roman" w:hAnsi="Times New Roman"/>
          <w:sz w:val="30"/>
          <w:szCs w:val="30"/>
        </w:rPr>
      </w:pPr>
      <w:r w:rsidRPr="006E6E48">
        <w:rPr>
          <w:rFonts w:ascii="Times New Roman" w:hAnsi="Times New Roman"/>
          <w:sz w:val="30"/>
          <w:szCs w:val="30"/>
        </w:rPr>
        <w:t xml:space="preserve">Проведено 2 конкурса на право </w:t>
      </w:r>
      <w:r w:rsidRPr="006E6E48">
        <w:rPr>
          <w:rFonts w:ascii="Times New Roman" w:eastAsia="Times New Roman" w:hAnsi="Times New Roman"/>
          <w:sz w:val="30"/>
          <w:szCs w:val="30"/>
          <w:lang w:eastAsia="ru-RU"/>
        </w:rPr>
        <w:t>выполнения городских автомобильных перевозок пассажиров в регулярном сообщении.</w:t>
      </w:r>
    </w:p>
    <w:p w:rsidR="006F2C8A" w:rsidRPr="006E6E48" w:rsidRDefault="006F2C8A" w:rsidP="006F2C8A">
      <w:pPr>
        <w:tabs>
          <w:tab w:val="left" w:pos="851"/>
        </w:tabs>
        <w:spacing w:after="0" w:line="240" w:lineRule="auto"/>
        <w:ind w:firstLine="709"/>
        <w:jc w:val="both"/>
        <w:rPr>
          <w:rFonts w:ascii="Times New Roman" w:eastAsia="Times New Roman" w:hAnsi="Times New Roman"/>
          <w:sz w:val="30"/>
          <w:szCs w:val="30"/>
          <w:lang w:eastAsia="ru-RU"/>
        </w:rPr>
      </w:pPr>
      <w:r w:rsidRPr="006E6E48">
        <w:rPr>
          <w:rFonts w:ascii="Times New Roman" w:eastAsia="Times New Roman" w:hAnsi="Times New Roman"/>
          <w:sz w:val="30"/>
          <w:szCs w:val="30"/>
          <w:lang w:eastAsia="ru-RU"/>
        </w:rPr>
        <w:t>В 2021 году парк общественного транспорта обновился на 13 автобусов. Сумма инвестиций в основной капитал составила 4,6 млн. рублей.</w:t>
      </w:r>
    </w:p>
    <w:p w:rsidR="006F2C8A" w:rsidRPr="006E6E48" w:rsidRDefault="006F2C8A" w:rsidP="006F2C8A">
      <w:pPr>
        <w:spacing w:after="0" w:line="240" w:lineRule="auto"/>
        <w:ind w:firstLine="708"/>
        <w:jc w:val="both"/>
        <w:rPr>
          <w:rFonts w:ascii="Times New Roman" w:hAnsi="Times New Roman"/>
          <w:sz w:val="30"/>
          <w:szCs w:val="30"/>
        </w:rPr>
      </w:pPr>
      <w:r w:rsidRPr="006E6E48">
        <w:rPr>
          <w:rFonts w:ascii="Times New Roman" w:hAnsi="Times New Roman"/>
          <w:sz w:val="30"/>
          <w:szCs w:val="30"/>
        </w:rPr>
        <w:t xml:space="preserve">Основные направления развития в </w:t>
      </w:r>
      <w:r w:rsidRPr="006E6E48">
        <w:rPr>
          <w:rFonts w:ascii="Times New Roman" w:hAnsi="Times New Roman"/>
          <w:b/>
          <w:sz w:val="30"/>
          <w:szCs w:val="30"/>
        </w:rPr>
        <w:t>сфере здравоохранения</w:t>
      </w:r>
      <w:r w:rsidRPr="006E6E48">
        <w:rPr>
          <w:rFonts w:ascii="Times New Roman" w:hAnsi="Times New Roman"/>
          <w:sz w:val="30"/>
          <w:szCs w:val="30"/>
        </w:rPr>
        <w:t xml:space="preserve"> города Бобруйска – сохранение и укрепление здоровья населения, увеличение ожидаемой продолжительности жизни за счет повышения качества и доступности медицинской помощи, обеспечение учреждений здравоохранения необходимыми квалифицированными кадрами. </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В целях укрепления материально-технической базы учреждений здравоохранения в 2021 году:</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получен аппарат рентгенодиагностический стационарный «Космос Универсал» для УЗ «</w:t>
      </w:r>
      <w:proofErr w:type="spellStart"/>
      <w:r w:rsidRPr="006E6E48">
        <w:rPr>
          <w:rFonts w:ascii="Times New Roman" w:hAnsi="Times New Roman"/>
          <w:sz w:val="30"/>
          <w:szCs w:val="30"/>
        </w:rPr>
        <w:t>Бобруйская</w:t>
      </w:r>
      <w:proofErr w:type="spellEnd"/>
      <w:r w:rsidRPr="006E6E48">
        <w:rPr>
          <w:rFonts w:ascii="Times New Roman" w:hAnsi="Times New Roman"/>
          <w:sz w:val="30"/>
          <w:szCs w:val="30"/>
        </w:rPr>
        <w:t xml:space="preserve"> городская поликлиника № 3» на сумму 396,0 тыс. рублей за счет средств республиканского бюджета;</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приобретено 2 автомобиля скорой медицинской помощи для            УЗ «</w:t>
      </w:r>
      <w:proofErr w:type="spellStart"/>
      <w:r w:rsidRPr="006E6E48">
        <w:rPr>
          <w:rFonts w:ascii="Times New Roman" w:hAnsi="Times New Roman"/>
          <w:sz w:val="30"/>
          <w:szCs w:val="30"/>
        </w:rPr>
        <w:t>Бобруйская</w:t>
      </w:r>
      <w:proofErr w:type="spellEnd"/>
      <w:r w:rsidRPr="006E6E48">
        <w:rPr>
          <w:rFonts w:ascii="Times New Roman" w:hAnsi="Times New Roman"/>
          <w:sz w:val="30"/>
          <w:szCs w:val="30"/>
        </w:rPr>
        <w:t xml:space="preserve"> станция скорой и неотложной медицинской помощи» на сумму 161,8 тыс. рублей за счет средств местного бюджета, приобретен грузовой автомобиль МАЗ-457121-537-000 для УЗ </w:t>
      </w:r>
      <w:r w:rsidRPr="006E6E48">
        <w:rPr>
          <w:rFonts w:ascii="Times New Roman" w:hAnsi="Times New Roman"/>
          <w:sz w:val="30"/>
          <w:szCs w:val="30"/>
        </w:rPr>
        <w:lastRenderedPageBreak/>
        <w:t>«</w:t>
      </w:r>
      <w:proofErr w:type="spellStart"/>
      <w:r w:rsidRPr="006E6E48">
        <w:rPr>
          <w:rFonts w:ascii="Times New Roman" w:hAnsi="Times New Roman"/>
          <w:sz w:val="30"/>
          <w:szCs w:val="30"/>
        </w:rPr>
        <w:t>Бобруйская</w:t>
      </w:r>
      <w:proofErr w:type="spellEnd"/>
      <w:r w:rsidRPr="006E6E48">
        <w:rPr>
          <w:rFonts w:ascii="Times New Roman" w:hAnsi="Times New Roman"/>
          <w:sz w:val="30"/>
          <w:szCs w:val="30"/>
        </w:rPr>
        <w:t xml:space="preserve"> центральная больница» на сумму 95,4 тыс. рублей за счет средств местного бюджета.</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 xml:space="preserve">Продолжена реализация инвестиционных проектов: </w:t>
      </w:r>
    </w:p>
    <w:p w:rsidR="006F2C8A" w:rsidRPr="006E6E48" w:rsidRDefault="006F2C8A" w:rsidP="006F2C8A">
      <w:pPr>
        <w:spacing w:after="0" w:line="240" w:lineRule="auto"/>
        <w:ind w:firstLine="709"/>
        <w:jc w:val="both"/>
        <w:rPr>
          <w:rFonts w:ascii="Times New Roman" w:hAnsi="Times New Roman"/>
          <w:sz w:val="30"/>
          <w:szCs w:val="30"/>
        </w:rPr>
      </w:pPr>
      <w:proofErr w:type="gramStart"/>
      <w:r w:rsidRPr="006E6E48">
        <w:rPr>
          <w:rFonts w:ascii="Times New Roman" w:hAnsi="Times New Roman"/>
          <w:sz w:val="30"/>
          <w:szCs w:val="30"/>
        </w:rPr>
        <w:t>«Реконструкция системы лечебного газоснабжения УЗ «</w:t>
      </w:r>
      <w:proofErr w:type="spellStart"/>
      <w:r w:rsidRPr="006E6E48">
        <w:rPr>
          <w:rFonts w:ascii="Times New Roman" w:hAnsi="Times New Roman"/>
          <w:sz w:val="30"/>
          <w:szCs w:val="30"/>
        </w:rPr>
        <w:t>Бобруйская</w:t>
      </w:r>
      <w:proofErr w:type="spellEnd"/>
      <w:r w:rsidRPr="006E6E48">
        <w:rPr>
          <w:rFonts w:ascii="Times New Roman" w:hAnsi="Times New Roman"/>
          <w:sz w:val="30"/>
          <w:szCs w:val="30"/>
        </w:rPr>
        <w:t xml:space="preserve"> центральная больница», расположенному по адресу: г. Бобруйск, ул. Гагарина, 34» (включая проектно-изыскательские работы).</w:t>
      </w:r>
      <w:proofErr w:type="gramEnd"/>
      <w:r w:rsidRPr="006E6E48">
        <w:rPr>
          <w:rFonts w:ascii="Times New Roman" w:hAnsi="Times New Roman"/>
          <w:sz w:val="30"/>
          <w:szCs w:val="30"/>
        </w:rPr>
        <w:t xml:space="preserve"> Введен 1-й пусковой комплекс. </w:t>
      </w:r>
      <w:proofErr w:type="gramStart"/>
      <w:r w:rsidRPr="006E6E48">
        <w:rPr>
          <w:rFonts w:ascii="Times New Roman" w:hAnsi="Times New Roman"/>
          <w:sz w:val="30"/>
          <w:szCs w:val="30"/>
        </w:rPr>
        <w:t>Объем финансирования за 2021 год составил 792,9 тыс. рублей за счет средств местного бюджета (всего за 2020–2021 годы – 818,4 тыс. рублей за счет средств местного бюджета);</w:t>
      </w:r>
      <w:proofErr w:type="gramEnd"/>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«Реконструкция системы лечебного газоснабжения УЗ «</w:t>
      </w:r>
      <w:proofErr w:type="spellStart"/>
      <w:r w:rsidRPr="006E6E48">
        <w:rPr>
          <w:rFonts w:ascii="Times New Roman" w:hAnsi="Times New Roman"/>
          <w:sz w:val="30"/>
          <w:szCs w:val="30"/>
        </w:rPr>
        <w:t>Бобруйская</w:t>
      </w:r>
      <w:proofErr w:type="spellEnd"/>
      <w:r w:rsidRPr="006E6E48">
        <w:rPr>
          <w:rFonts w:ascii="Times New Roman" w:hAnsi="Times New Roman"/>
          <w:sz w:val="30"/>
          <w:szCs w:val="30"/>
        </w:rPr>
        <w:t xml:space="preserve"> городская больница скорой медицинской помощи имени </w:t>
      </w:r>
      <w:proofErr w:type="spellStart"/>
      <w:r w:rsidRPr="006E6E48">
        <w:rPr>
          <w:rFonts w:ascii="Times New Roman" w:hAnsi="Times New Roman"/>
          <w:sz w:val="30"/>
          <w:szCs w:val="30"/>
        </w:rPr>
        <w:t>В.О.Морзона</w:t>
      </w:r>
      <w:proofErr w:type="spellEnd"/>
      <w:r w:rsidRPr="006E6E48">
        <w:rPr>
          <w:rFonts w:ascii="Times New Roman" w:hAnsi="Times New Roman"/>
          <w:sz w:val="30"/>
          <w:szCs w:val="30"/>
        </w:rPr>
        <w:t xml:space="preserve">» по ул. Пролетарская, 50 в г. Бобруйске» (включая проектно-изыскательские работы). Объем финансирования за 2021 год составил 159,9 тыс. рублей за счет средств местного бюджета (всего за 2020–2021 годы – 177,9 тыс. рублей за счет средств местного бюджета). </w:t>
      </w:r>
    </w:p>
    <w:p w:rsidR="006F2C8A" w:rsidRPr="006E6E48" w:rsidRDefault="006F2C8A" w:rsidP="006F2C8A">
      <w:pPr>
        <w:autoSpaceDE w:val="0"/>
        <w:autoSpaceDN w:val="0"/>
        <w:adjustRightInd w:val="0"/>
        <w:spacing w:after="0" w:line="240" w:lineRule="auto"/>
        <w:ind w:firstLine="709"/>
        <w:jc w:val="both"/>
        <w:rPr>
          <w:rFonts w:ascii="Times New Roman" w:hAnsi="Times New Roman"/>
          <w:sz w:val="30"/>
          <w:szCs w:val="30"/>
          <w:lang w:eastAsia="ru-RU"/>
        </w:rPr>
      </w:pPr>
      <w:r w:rsidRPr="006E6E48">
        <w:rPr>
          <w:rFonts w:ascii="Times New Roman" w:hAnsi="Times New Roman"/>
          <w:sz w:val="30"/>
          <w:szCs w:val="30"/>
        </w:rPr>
        <w:t xml:space="preserve">В рамках мероприятий по </w:t>
      </w:r>
      <w:r w:rsidRPr="006E6E48">
        <w:rPr>
          <w:rFonts w:ascii="Times New Roman" w:eastAsia="Times New Roman" w:hAnsi="Times New Roman"/>
          <w:sz w:val="30"/>
          <w:szCs w:val="30"/>
          <w:lang w:eastAsia="ru-RU"/>
        </w:rPr>
        <w:t>укреплению и обновлению материально-технической базы</w:t>
      </w:r>
      <w:r w:rsidRPr="006E6E48">
        <w:rPr>
          <w:rFonts w:ascii="Times New Roman" w:hAnsi="Times New Roman"/>
          <w:sz w:val="30"/>
          <w:szCs w:val="30"/>
        </w:rPr>
        <w:t xml:space="preserve"> в </w:t>
      </w:r>
      <w:r w:rsidRPr="006E6E48">
        <w:rPr>
          <w:rFonts w:ascii="Times New Roman" w:hAnsi="Times New Roman"/>
          <w:b/>
          <w:sz w:val="30"/>
          <w:szCs w:val="30"/>
        </w:rPr>
        <w:t>сфере образования</w:t>
      </w:r>
      <w:r w:rsidRPr="006E6E48">
        <w:rPr>
          <w:rFonts w:ascii="Times New Roman" w:hAnsi="Times New Roman"/>
          <w:sz w:val="30"/>
          <w:szCs w:val="30"/>
        </w:rPr>
        <w:t xml:space="preserve"> приобретено </w:t>
      </w:r>
      <w:r w:rsidRPr="006E6E48">
        <w:rPr>
          <w:rFonts w:ascii="Times New Roman" w:hAnsi="Times New Roman"/>
          <w:sz w:val="30"/>
          <w:szCs w:val="30"/>
          <w:lang w:eastAsia="ru-RU"/>
        </w:rPr>
        <w:t>15 компьютерных классов на сумму 331,2 тыс. рублей в учреждения общего среднего образования, 2 компьютера с программным обеспечением для учреждений дошкольного образования,</w:t>
      </w:r>
      <w:r w:rsidRPr="006E6E48">
        <w:rPr>
          <w:rFonts w:ascii="Times New Roman" w:hAnsi="Times New Roman"/>
          <w:sz w:val="30"/>
          <w:szCs w:val="30"/>
        </w:rPr>
        <w:t xml:space="preserve"> 49 единиц холодильного и технологического оборудования на сумму 99,5 тыс. рублей</w:t>
      </w:r>
      <w:r w:rsidRPr="006E6E48">
        <w:rPr>
          <w:rFonts w:ascii="Times New Roman" w:hAnsi="Times New Roman"/>
          <w:sz w:val="30"/>
          <w:szCs w:val="30"/>
          <w:lang w:eastAsia="ru-RU"/>
        </w:rPr>
        <w:t>.</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В сентябре 2021 г. введен в эксплуатацию объект «Средняя школа на 1020 учащихся по генплану № 67 с крытым плавательным бассейном в микрорайоне № 7 с благоустройством прилегающей территории в              г. Бобруйске» (ГУО «Средняя школа № 35 г. Бобруйска»).</w:t>
      </w:r>
    </w:p>
    <w:p w:rsidR="006F2C8A" w:rsidRPr="006E6E48" w:rsidRDefault="006F2C8A" w:rsidP="006F2C8A">
      <w:pPr>
        <w:widowControl w:val="0"/>
        <w:spacing w:after="0" w:line="240" w:lineRule="auto"/>
        <w:ind w:firstLine="709"/>
        <w:jc w:val="both"/>
        <w:rPr>
          <w:rFonts w:ascii="Times New Roman" w:hAnsi="Times New Roman"/>
          <w:spacing w:val="-6"/>
          <w:sz w:val="30"/>
          <w:szCs w:val="30"/>
          <w:lang w:eastAsia="ru-RU"/>
        </w:rPr>
      </w:pPr>
      <w:r w:rsidRPr="006E6E48">
        <w:rPr>
          <w:rFonts w:ascii="Times New Roman" w:hAnsi="Times New Roman"/>
          <w:spacing w:val="-6"/>
          <w:sz w:val="30"/>
          <w:szCs w:val="30"/>
          <w:lang w:eastAsia="ru-RU"/>
        </w:rPr>
        <w:t xml:space="preserve">В целях удовлетворения потребности населения </w:t>
      </w:r>
      <w:r w:rsidRPr="006E6E48">
        <w:rPr>
          <w:rFonts w:ascii="Times New Roman" w:hAnsi="Times New Roman"/>
          <w:b/>
          <w:spacing w:val="-6"/>
          <w:sz w:val="30"/>
          <w:szCs w:val="30"/>
          <w:lang w:eastAsia="ru-RU"/>
        </w:rPr>
        <w:t>в физическом развитии и укреплении здоровья</w:t>
      </w:r>
      <w:r w:rsidRPr="006E6E48">
        <w:rPr>
          <w:rFonts w:ascii="Times New Roman" w:hAnsi="Times New Roman"/>
          <w:spacing w:val="-6"/>
          <w:sz w:val="30"/>
          <w:szCs w:val="30"/>
          <w:lang w:eastAsia="ru-RU"/>
        </w:rPr>
        <w:t xml:space="preserve"> проводились физкультурно-оздоровительные и спортивно-массовые мероприятия.</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 xml:space="preserve">Так, по итогам работы в 2021 году численность учащихся специализированных учебно-спортивных учреждений составила 3687 человек. Охват учащихся учреждений общего среднего образования подготовкой в специализированных учебно-спортивных учреждениях составил 20,7 процента при плане – 18,4 процента от общего числа учащихся средних школ. </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 xml:space="preserve">В 2021 году подведомственными учебно-спортивными учреждениями приобретено инвентаря индивидуального пользования и оборудования на сумму 62,7 тыс. рублей, в том числе за счет внебюджетных средств – 8,1 тыс. рублей, иных источников –                    54,6 тыс. рублей. </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lastRenderedPageBreak/>
        <w:t xml:space="preserve">Целевой показатель по охвату спортсменов-учащихся учреждений оздоровлением и учебно-тренировочным процессом в спортивно-оздоровительных лагерях в летний каникулярный период составил 48,2 процента при плане – 45 процента. </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 xml:space="preserve">Количество спортсменов-учащихся специализированных учебно-спортивных учреждений, повысивших спортивное мастерство до уровня II, III и юношеских разрядов, в 2021 году составило 1190 человек при плане – 1160 человек. </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 xml:space="preserve">Количество спортсменов-учащихся специализированных учебно-спортивных учреждений, повысивших спортивное мастерство до уровня I разряда и кандидата в мастера спорта, составило 88 человек при плане – 85 человек. </w:t>
      </w:r>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 xml:space="preserve">В целях более качественной организации физкультурно-оздоровительной и спортивно-массовой работы в марте 2019 года создано государственное учреждение «Бобруйский городской физкультурно-спортивный клуб». </w:t>
      </w:r>
    </w:p>
    <w:p w:rsidR="006F2C8A" w:rsidRPr="006E6E48" w:rsidRDefault="006F2C8A" w:rsidP="006F2C8A">
      <w:pPr>
        <w:spacing w:after="0" w:line="240" w:lineRule="auto"/>
        <w:ind w:firstLine="709"/>
        <w:jc w:val="both"/>
        <w:rPr>
          <w:rFonts w:ascii="Times New Roman" w:hAnsi="Times New Roman"/>
          <w:sz w:val="30"/>
          <w:szCs w:val="30"/>
        </w:rPr>
      </w:pPr>
      <w:proofErr w:type="gramStart"/>
      <w:r w:rsidRPr="006E6E48">
        <w:rPr>
          <w:rFonts w:ascii="Times New Roman" w:hAnsi="Times New Roman"/>
          <w:sz w:val="30"/>
          <w:szCs w:val="30"/>
        </w:rPr>
        <w:t xml:space="preserve">За 2021 год клубом проведено 43 спортивно-массовых и физкультурно-оздоровительных мероприятия, в которых приняло участие 13733 человека.  </w:t>
      </w:r>
      <w:proofErr w:type="gramEnd"/>
    </w:p>
    <w:p w:rsidR="006F2C8A" w:rsidRPr="006E6E48" w:rsidRDefault="006F2C8A" w:rsidP="006F2C8A">
      <w:pPr>
        <w:spacing w:after="0" w:line="240" w:lineRule="auto"/>
        <w:ind w:firstLine="709"/>
        <w:jc w:val="both"/>
        <w:rPr>
          <w:rFonts w:ascii="Times New Roman" w:hAnsi="Times New Roman"/>
          <w:sz w:val="30"/>
          <w:szCs w:val="30"/>
        </w:rPr>
      </w:pPr>
      <w:r w:rsidRPr="006E6E48">
        <w:rPr>
          <w:rFonts w:ascii="Times New Roman" w:hAnsi="Times New Roman"/>
          <w:sz w:val="30"/>
          <w:szCs w:val="30"/>
        </w:rPr>
        <w:t>На осуществление деятельности учреждений физической культуры и спорта за январь–декабрь 2021 года выделено 9,8 млн. рублей, что составило 100 процентов от годового плана. Доходы организаций физической культуры и спорта от внебюджетной деятельности за   январь–декабрь 2021 года составили 1,8 млн. рублей – 139,2 % к уровню 2020 года.</w:t>
      </w:r>
    </w:p>
    <w:p w:rsidR="00E20DA5" w:rsidRPr="00B95E20" w:rsidRDefault="00E20DA5" w:rsidP="00E20DA5">
      <w:pPr>
        <w:spacing w:after="0" w:line="240" w:lineRule="auto"/>
        <w:jc w:val="center"/>
        <w:rPr>
          <w:rFonts w:ascii="Times New Roman" w:hAnsi="Times New Roman"/>
          <w:sz w:val="30"/>
          <w:szCs w:val="30"/>
        </w:rPr>
      </w:pPr>
      <w:bookmarkStart w:id="0" w:name="_GoBack"/>
      <w:bookmarkEnd w:id="0"/>
      <w:r>
        <w:rPr>
          <w:rFonts w:ascii="Times New Roman" w:hAnsi="Times New Roman"/>
          <w:sz w:val="30"/>
          <w:szCs w:val="30"/>
        </w:rPr>
        <w:t>***</w:t>
      </w:r>
    </w:p>
    <w:p w:rsidR="00E20DA5" w:rsidRDefault="00E20DA5" w:rsidP="00E20DA5">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E20DA5" w:rsidRDefault="00E20DA5" w:rsidP="00E20DA5">
      <w:pPr>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w:t>
      </w:r>
      <w:proofErr w:type="spellStart"/>
      <w:r w:rsidRPr="00E8722A">
        <w:rPr>
          <w:rFonts w:ascii="Times New Roman" w:hAnsi="Times New Roman"/>
          <w:spacing w:val="-6"/>
          <w:sz w:val="30"/>
          <w:szCs w:val="30"/>
        </w:rPr>
        <w:t>санкционное</w:t>
      </w:r>
      <w:proofErr w:type="spellEnd"/>
      <w:r w:rsidRPr="00E8722A">
        <w:rPr>
          <w:rFonts w:ascii="Times New Roman" w:hAnsi="Times New Roman"/>
          <w:spacing w:val="-6"/>
          <w:sz w:val="30"/>
          <w:szCs w:val="30"/>
        </w:rPr>
        <w:t xml:space="preserve">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xml:space="preserve">, – подчеркнул Президент Беларуси </w:t>
      </w:r>
      <w:proofErr w:type="spellStart"/>
      <w:r w:rsidRPr="00E8722A">
        <w:rPr>
          <w:rFonts w:ascii="Times New Roman" w:hAnsi="Times New Roman"/>
          <w:spacing w:val="-6"/>
          <w:sz w:val="30"/>
          <w:szCs w:val="30"/>
        </w:rPr>
        <w:t>А.Г.Лукашенко</w:t>
      </w:r>
      <w:proofErr w:type="spellEnd"/>
      <w:r w:rsidRPr="00E8722A">
        <w:rPr>
          <w:rFonts w:ascii="Times New Roman" w:hAnsi="Times New Roman"/>
          <w:spacing w:val="-6"/>
          <w:sz w:val="30"/>
          <w:szCs w:val="30"/>
        </w:rPr>
        <w:t xml:space="preserve"> 3 декабря 2021 г. на совещании по работе экономики в 2021 г. и проектах прогноза развития страны на 2022.</w:t>
      </w:r>
    </w:p>
    <w:p w:rsidR="001B7F4B" w:rsidRPr="00E8722A" w:rsidRDefault="001B7F4B" w:rsidP="003E3CFD">
      <w:pPr>
        <w:spacing w:after="0" w:line="240" w:lineRule="auto"/>
        <w:ind w:firstLine="709"/>
        <w:jc w:val="both"/>
        <w:rPr>
          <w:rFonts w:ascii="Times New Roman" w:hAnsi="Times New Roman"/>
          <w:spacing w:val="-6"/>
          <w:sz w:val="30"/>
          <w:szCs w:val="30"/>
        </w:rPr>
      </w:pPr>
    </w:p>
    <w:sectPr w:rsidR="001B7F4B" w:rsidRPr="00E8722A" w:rsidSect="003048CF">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2C" w:rsidRDefault="00762B2C" w:rsidP="003C3604">
      <w:pPr>
        <w:spacing w:after="0" w:line="240" w:lineRule="auto"/>
      </w:pPr>
      <w:r>
        <w:separator/>
      </w:r>
    </w:p>
  </w:endnote>
  <w:endnote w:type="continuationSeparator" w:id="0">
    <w:p w:rsidR="00762B2C" w:rsidRDefault="00762B2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2C" w:rsidRDefault="00762B2C" w:rsidP="003C3604">
      <w:pPr>
        <w:spacing w:after="0" w:line="240" w:lineRule="auto"/>
      </w:pPr>
      <w:r>
        <w:separator/>
      </w:r>
    </w:p>
  </w:footnote>
  <w:footnote w:type="continuationSeparator" w:id="0">
    <w:p w:rsidR="00762B2C" w:rsidRDefault="00762B2C"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17C2"/>
    <w:multiLevelType w:val="hybridMultilevel"/>
    <w:tmpl w:val="CDE8D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F36"/>
    <w:rsid w:val="00062CF0"/>
    <w:rsid w:val="00071623"/>
    <w:rsid w:val="0007219E"/>
    <w:rsid w:val="0007505F"/>
    <w:rsid w:val="00077663"/>
    <w:rsid w:val="00077C84"/>
    <w:rsid w:val="00081155"/>
    <w:rsid w:val="000A4340"/>
    <w:rsid w:val="000A43EB"/>
    <w:rsid w:val="000A4424"/>
    <w:rsid w:val="000A5AED"/>
    <w:rsid w:val="000A692B"/>
    <w:rsid w:val="000B1C23"/>
    <w:rsid w:val="000C2F17"/>
    <w:rsid w:val="000C7BBC"/>
    <w:rsid w:val="000E757A"/>
    <w:rsid w:val="000F07C0"/>
    <w:rsid w:val="000F4EBF"/>
    <w:rsid w:val="000F5D37"/>
    <w:rsid w:val="00113CA1"/>
    <w:rsid w:val="00126402"/>
    <w:rsid w:val="00127BAF"/>
    <w:rsid w:val="001349F4"/>
    <w:rsid w:val="00145F53"/>
    <w:rsid w:val="00146A2D"/>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33E4F"/>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48CF"/>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957"/>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FC0"/>
    <w:rsid w:val="006D7022"/>
    <w:rsid w:val="006F0408"/>
    <w:rsid w:val="006F2C8A"/>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62B2C"/>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29BD"/>
    <w:rsid w:val="00825C75"/>
    <w:rsid w:val="00830093"/>
    <w:rsid w:val="00833092"/>
    <w:rsid w:val="008342CD"/>
    <w:rsid w:val="00837DC9"/>
    <w:rsid w:val="00840B28"/>
    <w:rsid w:val="0085093A"/>
    <w:rsid w:val="00851C4E"/>
    <w:rsid w:val="00851F90"/>
    <w:rsid w:val="00860929"/>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1976"/>
    <w:rsid w:val="008E243A"/>
    <w:rsid w:val="008E45B4"/>
    <w:rsid w:val="008F7271"/>
    <w:rsid w:val="008F74EF"/>
    <w:rsid w:val="008F7A53"/>
    <w:rsid w:val="0090094B"/>
    <w:rsid w:val="00904109"/>
    <w:rsid w:val="00917550"/>
    <w:rsid w:val="009200AE"/>
    <w:rsid w:val="00920E81"/>
    <w:rsid w:val="009219C0"/>
    <w:rsid w:val="00922257"/>
    <w:rsid w:val="00925D49"/>
    <w:rsid w:val="00925E2C"/>
    <w:rsid w:val="00934BCE"/>
    <w:rsid w:val="00940737"/>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00B8"/>
    <w:rsid w:val="009C7BE7"/>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A3A5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0AD1"/>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2B0A"/>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96CD3"/>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0DA5"/>
    <w:rsid w:val="00E23B73"/>
    <w:rsid w:val="00E27FC1"/>
    <w:rsid w:val="00E36840"/>
    <w:rsid w:val="00E407E5"/>
    <w:rsid w:val="00E42130"/>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4ED9B-293F-4023-B1F4-DEF9DE7E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6517</Words>
  <Characters>37147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5</cp:revision>
  <cp:lastPrinted>2022-03-04T09:44:00Z</cp:lastPrinted>
  <dcterms:created xsi:type="dcterms:W3CDTF">2022-04-13T11:52:00Z</dcterms:created>
  <dcterms:modified xsi:type="dcterms:W3CDTF">2022-04-19T09:30:00Z</dcterms:modified>
</cp:coreProperties>
</file>