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C1F" w:rsidRPr="0048629E" w:rsidRDefault="001E0C1F" w:rsidP="0048629E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8629E">
        <w:rPr>
          <w:rFonts w:ascii="Times New Roman" w:hAnsi="Times New Roman" w:cs="Times New Roman"/>
          <w:sz w:val="30"/>
          <w:szCs w:val="30"/>
        </w:rPr>
        <w:t xml:space="preserve">Конституцией Республики Беларусь каждому гражданину </w:t>
      </w:r>
      <w:r w:rsidRPr="0048629E">
        <w:rPr>
          <w:rFonts w:ascii="Times New Roman" w:hAnsi="Times New Roman" w:cs="Times New Roman"/>
          <w:sz w:val="30"/>
          <w:szCs w:val="30"/>
          <w:shd w:val="clear" w:color="auto" w:fill="FFFFFF"/>
        </w:rPr>
        <w:t>гарантировано право на труд</w:t>
      </w:r>
      <w:r w:rsidR="0048629E" w:rsidRPr="0048629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</w:t>
      </w:r>
      <w:r w:rsidRPr="0048629E">
        <w:rPr>
          <w:rFonts w:ascii="Times New Roman" w:hAnsi="Times New Roman" w:cs="Times New Roman"/>
          <w:sz w:val="30"/>
          <w:szCs w:val="30"/>
          <w:shd w:val="clear" w:color="auto" w:fill="FFFFFF"/>
        </w:rPr>
        <w:t>справедливую долю вознаграждения</w:t>
      </w:r>
      <w:r w:rsidRPr="0048629E">
        <w:rPr>
          <w:rFonts w:ascii="Times New Roman" w:hAnsi="Times New Roman" w:cs="Times New Roman"/>
          <w:sz w:val="30"/>
          <w:szCs w:val="30"/>
        </w:rPr>
        <w:t>.</w:t>
      </w:r>
    </w:p>
    <w:p w:rsidR="001E0C1F" w:rsidRPr="0048629E" w:rsidRDefault="001E0C1F" w:rsidP="0048629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8629E">
        <w:rPr>
          <w:rFonts w:ascii="Times New Roman" w:hAnsi="Times New Roman" w:cs="Times New Roman"/>
          <w:sz w:val="30"/>
          <w:szCs w:val="30"/>
        </w:rPr>
        <w:t xml:space="preserve">Как показывает практика основным вопросом для гражданина </w:t>
      </w:r>
      <w:r w:rsidR="00D83FC3" w:rsidRPr="0048629E">
        <w:rPr>
          <w:rFonts w:ascii="Times New Roman" w:hAnsi="Times New Roman" w:cs="Times New Roman"/>
          <w:sz w:val="30"/>
          <w:szCs w:val="30"/>
        </w:rPr>
        <w:t xml:space="preserve">при трудоустройстве </w:t>
      </w:r>
      <w:r w:rsidRPr="0048629E">
        <w:rPr>
          <w:rFonts w:ascii="Times New Roman" w:hAnsi="Times New Roman" w:cs="Times New Roman"/>
          <w:sz w:val="30"/>
          <w:szCs w:val="30"/>
        </w:rPr>
        <w:t xml:space="preserve">является вопрос размера его заработной платы. </w:t>
      </w:r>
    </w:p>
    <w:p w:rsidR="00935F58" w:rsidRPr="0048629E" w:rsidRDefault="00465167" w:rsidP="0048629E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8629E">
        <w:rPr>
          <w:rFonts w:ascii="Times New Roman" w:hAnsi="Times New Roman" w:cs="Times New Roman"/>
          <w:sz w:val="30"/>
          <w:szCs w:val="30"/>
        </w:rPr>
        <w:t>Случается</w:t>
      </w:r>
      <w:proofErr w:type="gramEnd"/>
      <w:r w:rsidRPr="0048629E">
        <w:rPr>
          <w:rFonts w:ascii="Times New Roman" w:hAnsi="Times New Roman" w:cs="Times New Roman"/>
          <w:sz w:val="30"/>
          <w:szCs w:val="30"/>
        </w:rPr>
        <w:t xml:space="preserve"> так, что п</w:t>
      </w:r>
      <w:r w:rsidR="001E0C1F" w:rsidRPr="0048629E">
        <w:rPr>
          <w:rFonts w:ascii="Times New Roman" w:hAnsi="Times New Roman" w:cs="Times New Roman"/>
          <w:sz w:val="30"/>
          <w:szCs w:val="30"/>
        </w:rPr>
        <w:t>ри трудоустройстве на работу гражданин сталкивается с проблемой официального оформления на работу. Как правило, при ответе на вопрос гражданина о том, какой у него будет размер заработной платы, наниматель предлагает ему поработать какое-то время бе</w:t>
      </w:r>
      <w:r w:rsidR="00C72479" w:rsidRPr="0048629E">
        <w:rPr>
          <w:rFonts w:ascii="Times New Roman" w:hAnsi="Times New Roman" w:cs="Times New Roman"/>
          <w:sz w:val="30"/>
          <w:szCs w:val="30"/>
        </w:rPr>
        <w:t>з оформления, что</w:t>
      </w:r>
      <w:r w:rsidR="001E0C1F" w:rsidRPr="0048629E">
        <w:rPr>
          <w:rFonts w:ascii="Times New Roman" w:hAnsi="Times New Roman" w:cs="Times New Roman"/>
          <w:sz w:val="30"/>
          <w:szCs w:val="30"/>
        </w:rPr>
        <w:t>бы потом договориться.</w:t>
      </w:r>
    </w:p>
    <w:p w:rsidR="00D83FC3" w:rsidRPr="0048629E" w:rsidRDefault="00D83FC3" w:rsidP="0048629E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8629E">
        <w:rPr>
          <w:rFonts w:ascii="Times New Roman" w:hAnsi="Times New Roman" w:cs="Times New Roman"/>
          <w:sz w:val="30"/>
          <w:szCs w:val="30"/>
        </w:rPr>
        <w:t xml:space="preserve">Необходимо помнить, что при трудоустройстве на работу, в первую очередь работник и наниматель обязаны заключить трудовой договор в письменной форме, экземпляры которого должны храниться как у работника, так и у нанимателя. </w:t>
      </w:r>
    </w:p>
    <w:p w:rsidR="00D83FC3" w:rsidRPr="0048629E" w:rsidRDefault="001E0C1F" w:rsidP="0048629E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8629E">
        <w:rPr>
          <w:rFonts w:ascii="Times New Roman" w:hAnsi="Times New Roman" w:cs="Times New Roman"/>
          <w:sz w:val="30"/>
          <w:szCs w:val="30"/>
        </w:rPr>
        <w:t xml:space="preserve">К сожалению, </w:t>
      </w:r>
      <w:r w:rsidR="00465167" w:rsidRPr="0048629E">
        <w:rPr>
          <w:rFonts w:ascii="Times New Roman" w:hAnsi="Times New Roman" w:cs="Times New Roman"/>
          <w:sz w:val="30"/>
          <w:szCs w:val="30"/>
        </w:rPr>
        <w:t>иногда</w:t>
      </w:r>
      <w:r w:rsidR="00D83FC3" w:rsidRPr="0048629E">
        <w:rPr>
          <w:rFonts w:ascii="Times New Roman" w:hAnsi="Times New Roman" w:cs="Times New Roman"/>
          <w:sz w:val="30"/>
          <w:szCs w:val="30"/>
        </w:rPr>
        <w:t xml:space="preserve"> граждане идут на та</w:t>
      </w:r>
      <w:r w:rsidRPr="0048629E">
        <w:rPr>
          <w:rFonts w:ascii="Times New Roman" w:hAnsi="Times New Roman" w:cs="Times New Roman"/>
          <w:sz w:val="30"/>
          <w:szCs w:val="30"/>
        </w:rPr>
        <w:t xml:space="preserve">кую уловку </w:t>
      </w:r>
      <w:r w:rsidR="00D83FC3" w:rsidRPr="0048629E">
        <w:rPr>
          <w:rFonts w:ascii="Times New Roman" w:hAnsi="Times New Roman" w:cs="Times New Roman"/>
          <w:sz w:val="30"/>
          <w:szCs w:val="30"/>
        </w:rPr>
        <w:t>нанимателя, тем самым подвергая себя самообману.</w:t>
      </w:r>
    </w:p>
    <w:p w:rsidR="00D83FC3" w:rsidRPr="0048629E" w:rsidRDefault="00465167" w:rsidP="0048629E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8629E">
        <w:rPr>
          <w:rFonts w:ascii="Times New Roman" w:hAnsi="Times New Roman" w:cs="Times New Roman"/>
          <w:sz w:val="30"/>
          <w:szCs w:val="30"/>
        </w:rPr>
        <w:t>П</w:t>
      </w:r>
      <w:r w:rsidR="00D83FC3" w:rsidRPr="0048629E">
        <w:rPr>
          <w:rFonts w:ascii="Times New Roman" w:hAnsi="Times New Roman" w:cs="Times New Roman"/>
          <w:sz w:val="30"/>
          <w:szCs w:val="30"/>
        </w:rPr>
        <w:t>олучая заработную плату «в конверт</w:t>
      </w:r>
      <w:r w:rsidRPr="0048629E">
        <w:rPr>
          <w:rFonts w:ascii="Times New Roman" w:hAnsi="Times New Roman" w:cs="Times New Roman"/>
          <w:sz w:val="30"/>
          <w:szCs w:val="30"/>
        </w:rPr>
        <w:t>е</w:t>
      </w:r>
      <w:r w:rsidR="00D83FC3" w:rsidRPr="0048629E">
        <w:rPr>
          <w:rFonts w:ascii="Times New Roman" w:hAnsi="Times New Roman" w:cs="Times New Roman"/>
          <w:sz w:val="30"/>
          <w:szCs w:val="30"/>
        </w:rPr>
        <w:t>»</w:t>
      </w:r>
      <w:r w:rsidRPr="0048629E">
        <w:rPr>
          <w:rFonts w:ascii="Times New Roman" w:hAnsi="Times New Roman" w:cs="Times New Roman"/>
          <w:sz w:val="30"/>
          <w:szCs w:val="30"/>
        </w:rPr>
        <w:t>,</w:t>
      </w:r>
      <w:r w:rsidR="00D83FC3" w:rsidRPr="0048629E">
        <w:rPr>
          <w:rFonts w:ascii="Times New Roman" w:hAnsi="Times New Roman" w:cs="Times New Roman"/>
          <w:sz w:val="30"/>
          <w:szCs w:val="30"/>
        </w:rPr>
        <w:t xml:space="preserve"> гражданин</w:t>
      </w:r>
      <w:r w:rsidRPr="0048629E">
        <w:rPr>
          <w:rFonts w:ascii="Times New Roman" w:hAnsi="Times New Roman" w:cs="Times New Roman"/>
          <w:sz w:val="30"/>
          <w:szCs w:val="30"/>
        </w:rPr>
        <w:t>,</w:t>
      </w:r>
      <w:r w:rsidR="00D83FC3" w:rsidRPr="0048629E">
        <w:rPr>
          <w:rFonts w:ascii="Times New Roman" w:hAnsi="Times New Roman" w:cs="Times New Roman"/>
          <w:sz w:val="30"/>
          <w:szCs w:val="30"/>
        </w:rPr>
        <w:t xml:space="preserve"> тем самым</w:t>
      </w:r>
      <w:r w:rsidRPr="0048629E">
        <w:rPr>
          <w:rFonts w:ascii="Times New Roman" w:hAnsi="Times New Roman" w:cs="Times New Roman"/>
          <w:sz w:val="30"/>
          <w:szCs w:val="30"/>
        </w:rPr>
        <w:t>,</w:t>
      </w:r>
      <w:r w:rsidR="00D83FC3" w:rsidRPr="0048629E">
        <w:rPr>
          <w:rFonts w:ascii="Times New Roman" w:hAnsi="Times New Roman" w:cs="Times New Roman"/>
          <w:sz w:val="30"/>
          <w:szCs w:val="30"/>
        </w:rPr>
        <w:t xml:space="preserve"> рискует потерей трудового стажа, права на трудовой и социальные отпуска, оплатой «больничного», другими гарантиями и компенсациями, предусмотренными законодательством о труде Республики</w:t>
      </w:r>
      <w:bookmarkStart w:id="0" w:name="_GoBack"/>
      <w:bookmarkEnd w:id="0"/>
      <w:r w:rsidR="00D83FC3" w:rsidRPr="0048629E">
        <w:rPr>
          <w:rFonts w:ascii="Times New Roman" w:hAnsi="Times New Roman" w:cs="Times New Roman"/>
          <w:sz w:val="30"/>
          <w:szCs w:val="30"/>
        </w:rPr>
        <w:t xml:space="preserve"> Беларусь. </w:t>
      </w:r>
    </w:p>
    <w:p w:rsidR="00D83FC3" w:rsidRPr="0048629E" w:rsidRDefault="00D83FC3" w:rsidP="0048629E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8629E">
        <w:rPr>
          <w:rFonts w:ascii="Times New Roman" w:hAnsi="Times New Roman" w:cs="Times New Roman"/>
          <w:sz w:val="30"/>
          <w:szCs w:val="30"/>
        </w:rPr>
        <w:t>Нельзя соглашаться на трудоустройство без официального оформления. Получив многократный отказ граждан от работы без официального оформления, получения заработной платы «в конвертах»,</w:t>
      </w:r>
      <w:r w:rsidR="00A357F9" w:rsidRPr="0048629E">
        <w:rPr>
          <w:rFonts w:ascii="Times New Roman" w:hAnsi="Times New Roman" w:cs="Times New Roman"/>
          <w:sz w:val="30"/>
          <w:szCs w:val="30"/>
        </w:rPr>
        <w:t xml:space="preserve"> нанимателю ничего другого не останется, как прекратить</w:t>
      </w:r>
      <w:r w:rsidRPr="0048629E">
        <w:rPr>
          <w:rFonts w:ascii="Times New Roman" w:hAnsi="Times New Roman" w:cs="Times New Roman"/>
          <w:sz w:val="30"/>
          <w:szCs w:val="30"/>
        </w:rPr>
        <w:t xml:space="preserve"> </w:t>
      </w:r>
      <w:r w:rsidR="00A357F9" w:rsidRPr="0048629E">
        <w:rPr>
          <w:rFonts w:ascii="Times New Roman" w:hAnsi="Times New Roman" w:cs="Times New Roman"/>
          <w:sz w:val="30"/>
          <w:szCs w:val="30"/>
        </w:rPr>
        <w:t>предлагать гражданам работу</w:t>
      </w:r>
      <w:r w:rsidRPr="0048629E">
        <w:rPr>
          <w:rFonts w:ascii="Times New Roman" w:hAnsi="Times New Roman" w:cs="Times New Roman"/>
          <w:sz w:val="30"/>
          <w:szCs w:val="30"/>
        </w:rPr>
        <w:t xml:space="preserve"> по </w:t>
      </w:r>
      <w:r w:rsidR="00465167" w:rsidRPr="0048629E">
        <w:rPr>
          <w:rFonts w:ascii="Times New Roman" w:hAnsi="Times New Roman" w:cs="Times New Roman"/>
          <w:sz w:val="30"/>
          <w:szCs w:val="30"/>
        </w:rPr>
        <w:t>«с</w:t>
      </w:r>
      <w:r w:rsidRPr="0048629E">
        <w:rPr>
          <w:rFonts w:ascii="Times New Roman" w:hAnsi="Times New Roman" w:cs="Times New Roman"/>
          <w:sz w:val="30"/>
          <w:szCs w:val="30"/>
        </w:rPr>
        <w:t>ерым</w:t>
      </w:r>
      <w:r w:rsidR="00465167" w:rsidRPr="0048629E">
        <w:rPr>
          <w:rFonts w:ascii="Times New Roman" w:hAnsi="Times New Roman" w:cs="Times New Roman"/>
          <w:sz w:val="30"/>
          <w:szCs w:val="30"/>
        </w:rPr>
        <w:t>»</w:t>
      </w:r>
      <w:r w:rsidRPr="0048629E">
        <w:rPr>
          <w:rFonts w:ascii="Times New Roman" w:hAnsi="Times New Roman" w:cs="Times New Roman"/>
          <w:sz w:val="30"/>
          <w:szCs w:val="30"/>
        </w:rPr>
        <w:t xml:space="preserve"> схемам.</w:t>
      </w:r>
    </w:p>
    <w:p w:rsidR="00D83FC3" w:rsidRDefault="00D83FC3" w:rsidP="0048629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48629E" w:rsidRPr="0048629E" w:rsidRDefault="0048629E" w:rsidP="0048629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C91A89" w:rsidRPr="0048629E" w:rsidRDefault="0048629E" w:rsidP="0048629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8629E">
        <w:rPr>
          <w:rFonts w:ascii="Times New Roman" w:hAnsi="Times New Roman" w:cs="Times New Roman"/>
          <w:sz w:val="30"/>
          <w:szCs w:val="30"/>
        </w:rPr>
        <w:t>Главный государственный инспектор</w:t>
      </w:r>
    </w:p>
    <w:p w:rsidR="0048629E" w:rsidRPr="0048629E" w:rsidRDefault="0048629E" w:rsidP="0048629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8629E">
        <w:rPr>
          <w:rFonts w:ascii="Times New Roman" w:hAnsi="Times New Roman" w:cs="Times New Roman"/>
          <w:sz w:val="30"/>
          <w:szCs w:val="30"/>
        </w:rPr>
        <w:t>Бобруйского межрайонного отдела</w:t>
      </w:r>
    </w:p>
    <w:p w:rsidR="00C91A89" w:rsidRPr="0048629E" w:rsidRDefault="00C91A89" w:rsidP="0048629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8629E">
        <w:rPr>
          <w:rFonts w:ascii="Times New Roman" w:hAnsi="Times New Roman" w:cs="Times New Roman"/>
          <w:sz w:val="30"/>
          <w:szCs w:val="30"/>
        </w:rPr>
        <w:t>Могилевского областного управления</w:t>
      </w:r>
    </w:p>
    <w:p w:rsidR="00C91A89" w:rsidRPr="0048629E" w:rsidRDefault="00C91A89" w:rsidP="0048629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8629E">
        <w:rPr>
          <w:rFonts w:ascii="Times New Roman" w:hAnsi="Times New Roman" w:cs="Times New Roman"/>
          <w:sz w:val="30"/>
          <w:szCs w:val="30"/>
        </w:rPr>
        <w:t>Департамента государственной инспекции</w:t>
      </w:r>
    </w:p>
    <w:p w:rsidR="00C91A89" w:rsidRPr="0048629E" w:rsidRDefault="00C91A89" w:rsidP="0048629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8629E">
        <w:rPr>
          <w:rFonts w:ascii="Times New Roman" w:hAnsi="Times New Roman" w:cs="Times New Roman"/>
          <w:sz w:val="30"/>
          <w:szCs w:val="30"/>
        </w:rPr>
        <w:t>труда Министерства труда и социальной</w:t>
      </w:r>
    </w:p>
    <w:p w:rsidR="00C91A89" w:rsidRPr="0048629E" w:rsidRDefault="00C91A89" w:rsidP="0048629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8629E">
        <w:rPr>
          <w:rFonts w:ascii="Times New Roman" w:hAnsi="Times New Roman" w:cs="Times New Roman"/>
          <w:sz w:val="30"/>
          <w:szCs w:val="30"/>
        </w:rPr>
        <w:t>защиты Республики Беларусь</w:t>
      </w:r>
      <w:r w:rsidRPr="0048629E">
        <w:rPr>
          <w:rFonts w:ascii="Times New Roman" w:hAnsi="Times New Roman" w:cs="Times New Roman"/>
          <w:sz w:val="30"/>
          <w:szCs w:val="30"/>
        </w:rPr>
        <w:tab/>
      </w:r>
      <w:r w:rsidRPr="0048629E">
        <w:rPr>
          <w:rFonts w:ascii="Times New Roman" w:hAnsi="Times New Roman" w:cs="Times New Roman"/>
          <w:sz w:val="30"/>
          <w:szCs w:val="30"/>
        </w:rPr>
        <w:tab/>
      </w:r>
      <w:r w:rsidRPr="0048629E">
        <w:rPr>
          <w:rFonts w:ascii="Times New Roman" w:hAnsi="Times New Roman" w:cs="Times New Roman"/>
          <w:sz w:val="30"/>
          <w:szCs w:val="30"/>
        </w:rPr>
        <w:tab/>
      </w:r>
      <w:r w:rsidRPr="0048629E">
        <w:rPr>
          <w:rFonts w:ascii="Times New Roman" w:hAnsi="Times New Roman" w:cs="Times New Roman"/>
          <w:sz w:val="30"/>
          <w:szCs w:val="30"/>
        </w:rPr>
        <w:tab/>
      </w:r>
      <w:r w:rsidRPr="0048629E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48629E">
        <w:rPr>
          <w:rFonts w:ascii="Times New Roman" w:hAnsi="Times New Roman" w:cs="Times New Roman"/>
          <w:sz w:val="30"/>
          <w:szCs w:val="30"/>
        </w:rPr>
        <w:t>О.Е.Царик</w:t>
      </w:r>
      <w:proofErr w:type="spellEnd"/>
    </w:p>
    <w:p w:rsidR="001E0C1F" w:rsidRPr="0048629E" w:rsidRDefault="001E0C1F" w:rsidP="0048629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E0C1F" w:rsidRPr="0048629E" w:rsidRDefault="001E0C1F" w:rsidP="0048629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E0C1F" w:rsidRPr="001E0C1F" w:rsidRDefault="001E0C1F" w:rsidP="001E0C1F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1E0C1F" w:rsidRPr="001E0C1F" w:rsidSect="0093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C1F"/>
    <w:rsid w:val="001E0C1F"/>
    <w:rsid w:val="00207337"/>
    <w:rsid w:val="00465167"/>
    <w:rsid w:val="0048629E"/>
    <w:rsid w:val="00670E62"/>
    <w:rsid w:val="008929F6"/>
    <w:rsid w:val="00935F58"/>
    <w:rsid w:val="00A357F9"/>
    <w:rsid w:val="00C72479"/>
    <w:rsid w:val="00C91A89"/>
    <w:rsid w:val="00D83FC3"/>
    <w:rsid w:val="00E71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F9333"/>
  <w15:docId w15:val="{4FDC1445-C1DF-4020-B9C7-CB0C95DA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2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Eterno</dc:creator>
  <cp:lastModifiedBy>User</cp:lastModifiedBy>
  <cp:revision>8</cp:revision>
  <cp:lastPrinted>2021-10-12T05:36:00Z</cp:lastPrinted>
  <dcterms:created xsi:type="dcterms:W3CDTF">2021-10-12T05:14:00Z</dcterms:created>
  <dcterms:modified xsi:type="dcterms:W3CDTF">2021-11-04T06:10:00Z</dcterms:modified>
</cp:coreProperties>
</file>