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1E" w:rsidRPr="00EC22FC" w:rsidRDefault="003A6532" w:rsidP="003A6532">
      <w:pPr>
        <w:spacing w:after="0" w:line="240" w:lineRule="auto"/>
        <w:ind w:firstLine="708"/>
        <w:jc w:val="both"/>
        <w:rPr>
          <w:rFonts w:ascii="Times New Roman" w:hAnsi="Times New Roman" w:cs="Times New Roman"/>
          <w:b/>
          <w:sz w:val="28"/>
          <w:szCs w:val="28"/>
        </w:rPr>
      </w:pPr>
      <w:bookmarkStart w:id="0" w:name="_GoBack"/>
      <w:r w:rsidRPr="00EC22FC">
        <w:rPr>
          <w:rFonts w:ascii="Times New Roman" w:hAnsi="Times New Roman" w:cs="Times New Roman"/>
          <w:b/>
          <w:sz w:val="28"/>
          <w:szCs w:val="28"/>
        </w:rPr>
        <w:t xml:space="preserve">3. </w:t>
      </w:r>
      <w:r w:rsidR="001D201E" w:rsidRPr="00EC22FC">
        <w:rPr>
          <w:rFonts w:ascii="Times New Roman" w:hAnsi="Times New Roman" w:cs="Times New Roman"/>
          <w:b/>
          <w:sz w:val="28"/>
          <w:szCs w:val="28"/>
        </w:rPr>
        <w:t xml:space="preserve">О </w:t>
      </w:r>
      <w:r w:rsidRPr="00EC22FC">
        <w:rPr>
          <w:rFonts w:ascii="Times New Roman" w:hAnsi="Times New Roman" w:cs="Times New Roman"/>
          <w:b/>
          <w:sz w:val="28"/>
          <w:szCs w:val="28"/>
        </w:rPr>
        <w:t xml:space="preserve">вакцинации против </w:t>
      </w:r>
      <w:r w:rsidR="001D201E" w:rsidRPr="00EC22FC">
        <w:rPr>
          <w:rFonts w:ascii="Times New Roman" w:hAnsi="Times New Roman" w:cs="Times New Roman"/>
          <w:b/>
          <w:sz w:val="28"/>
          <w:szCs w:val="28"/>
          <w:lang w:val="en-US"/>
        </w:rPr>
        <w:t>COVID</w:t>
      </w:r>
      <w:r w:rsidR="001D201E" w:rsidRPr="00EC22FC">
        <w:rPr>
          <w:rFonts w:ascii="Times New Roman" w:hAnsi="Times New Roman" w:cs="Times New Roman"/>
          <w:b/>
          <w:sz w:val="28"/>
          <w:szCs w:val="28"/>
        </w:rPr>
        <w:t>-19</w:t>
      </w:r>
    </w:p>
    <w:bookmarkEnd w:id="0"/>
    <w:p w:rsidR="001D201E" w:rsidRPr="00D02446" w:rsidRDefault="001D201E" w:rsidP="001D201E">
      <w:pPr>
        <w:spacing w:after="0" w:line="240" w:lineRule="auto"/>
        <w:ind w:firstLine="708"/>
        <w:jc w:val="center"/>
        <w:rPr>
          <w:rFonts w:ascii="Times New Roman" w:hAnsi="Times New Roman" w:cs="Times New Roman"/>
          <w:b/>
          <w:sz w:val="28"/>
          <w:szCs w:val="28"/>
        </w:rPr>
      </w:pP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Во всем мире по состоянию на </w:t>
      </w:r>
      <w:r w:rsidR="003A6532">
        <w:rPr>
          <w:rFonts w:ascii="Times New Roman" w:hAnsi="Times New Roman" w:cs="Times New Roman"/>
          <w:sz w:val="28"/>
          <w:szCs w:val="28"/>
        </w:rPr>
        <w:t>7 июня</w:t>
      </w:r>
      <w:r w:rsidRPr="00D02446">
        <w:rPr>
          <w:rFonts w:ascii="Times New Roman" w:hAnsi="Times New Roman" w:cs="Times New Roman"/>
          <w:sz w:val="28"/>
          <w:szCs w:val="28"/>
        </w:rPr>
        <w:t xml:space="preserve"> 2021 года зарегистрировано около 1</w:t>
      </w:r>
      <w:r w:rsidR="003A6532">
        <w:rPr>
          <w:rFonts w:ascii="Times New Roman" w:hAnsi="Times New Roman" w:cs="Times New Roman"/>
          <w:sz w:val="28"/>
          <w:szCs w:val="28"/>
        </w:rPr>
        <w:t>73,3</w:t>
      </w:r>
      <w:r w:rsidRPr="00D02446">
        <w:rPr>
          <w:rFonts w:ascii="Times New Roman" w:hAnsi="Times New Roman" w:cs="Times New Roman"/>
          <w:sz w:val="28"/>
          <w:szCs w:val="28"/>
        </w:rPr>
        <w:t xml:space="preserve"> млн. подтвержденных случаев COVID-19, включая </w:t>
      </w:r>
      <w:r w:rsidR="003A6532">
        <w:rPr>
          <w:rFonts w:ascii="Times New Roman" w:hAnsi="Times New Roman" w:cs="Times New Roman"/>
          <w:sz w:val="28"/>
          <w:szCs w:val="28"/>
        </w:rPr>
        <w:t>3,7</w:t>
      </w:r>
      <w:r w:rsidRPr="00D02446">
        <w:rPr>
          <w:rFonts w:ascii="Times New Roman" w:hAnsi="Times New Roman" w:cs="Times New Roman"/>
          <w:sz w:val="28"/>
          <w:szCs w:val="28"/>
        </w:rPr>
        <w:t xml:space="preserve"> млн смертей. Огромные цифры, за которыми стоят люди. Перенесенная </w:t>
      </w:r>
      <w:proofErr w:type="spellStart"/>
      <w:r w:rsidRPr="00D02446">
        <w:rPr>
          <w:rFonts w:ascii="Times New Roman" w:hAnsi="Times New Roman" w:cs="Times New Roman"/>
          <w:sz w:val="28"/>
          <w:szCs w:val="28"/>
        </w:rPr>
        <w:t>коронавирусная</w:t>
      </w:r>
      <w:proofErr w:type="spellEnd"/>
      <w:r w:rsidRPr="00D02446">
        <w:rPr>
          <w:rFonts w:ascii="Times New Roman" w:hAnsi="Times New Roman" w:cs="Times New Roman"/>
          <w:sz w:val="28"/>
          <w:szCs w:val="28"/>
        </w:rPr>
        <w:t xml:space="preserve"> инфекция даже в случае выздоровления оставляет после себя длительные последствия (так называемый </w:t>
      </w:r>
      <w:proofErr w:type="spellStart"/>
      <w:r w:rsidRPr="00D02446">
        <w:rPr>
          <w:rFonts w:ascii="Times New Roman" w:hAnsi="Times New Roman" w:cs="Times New Roman"/>
          <w:sz w:val="28"/>
          <w:szCs w:val="28"/>
        </w:rPr>
        <w:t>постковидный</w:t>
      </w:r>
      <w:proofErr w:type="spellEnd"/>
      <w:r w:rsidRPr="00D02446">
        <w:rPr>
          <w:rFonts w:ascii="Times New Roman" w:hAnsi="Times New Roman" w:cs="Times New Roman"/>
          <w:sz w:val="28"/>
          <w:szCs w:val="28"/>
        </w:rPr>
        <w:t xml:space="preserve"> синдром), что существенно влияет на качество жизни переболевших. У пациентов в течени</w:t>
      </w:r>
      <w:proofErr w:type="gramStart"/>
      <w:r w:rsidRPr="00D02446">
        <w:rPr>
          <w:rFonts w:ascii="Times New Roman" w:hAnsi="Times New Roman" w:cs="Times New Roman"/>
          <w:sz w:val="28"/>
          <w:szCs w:val="28"/>
        </w:rPr>
        <w:t>и</w:t>
      </w:r>
      <w:proofErr w:type="gramEnd"/>
      <w:r w:rsidRPr="00D02446">
        <w:rPr>
          <w:rFonts w:ascii="Times New Roman" w:hAnsi="Times New Roman" w:cs="Times New Roman"/>
          <w:sz w:val="28"/>
          <w:szCs w:val="28"/>
        </w:rPr>
        <w:t xml:space="preserve">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Когда пандемия только началась, все страны пытались выбрать правильную и </w:t>
      </w:r>
      <w:proofErr w:type="spellStart"/>
      <w:r w:rsidRPr="00D02446">
        <w:rPr>
          <w:rFonts w:ascii="Times New Roman" w:hAnsi="Times New Roman" w:cs="Times New Roman"/>
          <w:sz w:val="28"/>
          <w:szCs w:val="28"/>
        </w:rPr>
        <w:t>быстродейственную</w:t>
      </w:r>
      <w:proofErr w:type="spellEnd"/>
      <w:r w:rsidRPr="00D02446">
        <w:rPr>
          <w:rFonts w:ascii="Times New Roman" w:hAnsi="Times New Roman" w:cs="Times New Roman"/>
          <w:sz w:val="28"/>
          <w:szCs w:val="28"/>
        </w:rPr>
        <w:t xml:space="preserve"> тактику борьбы с </w:t>
      </w:r>
      <w:proofErr w:type="spellStart"/>
      <w:r w:rsidRPr="00D02446">
        <w:rPr>
          <w:rFonts w:ascii="Times New Roman" w:hAnsi="Times New Roman" w:cs="Times New Roman"/>
          <w:sz w:val="28"/>
          <w:szCs w:val="28"/>
        </w:rPr>
        <w:t>коронавирусом</w:t>
      </w:r>
      <w:proofErr w:type="spellEnd"/>
      <w:r w:rsidRPr="00D02446">
        <w:rPr>
          <w:rFonts w:ascii="Times New Roman" w:hAnsi="Times New Roman" w:cs="Times New Roman"/>
          <w:sz w:val="28"/>
          <w:szCs w:val="28"/>
        </w:rPr>
        <w:t xml:space="preserve">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D02446">
        <w:rPr>
          <w:rFonts w:ascii="Times New Roman" w:hAnsi="Times New Roman" w:cs="Times New Roman"/>
          <w:b/>
          <w:sz w:val="28"/>
          <w:szCs w:val="28"/>
        </w:rPr>
        <w:t>нужен способ для формирования коллективного иммунитета</w:t>
      </w:r>
      <w:r w:rsidRPr="00D02446">
        <w:rPr>
          <w:rFonts w:ascii="Times New Roman" w:hAnsi="Times New Roman" w:cs="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02446">
        <w:rPr>
          <w:rFonts w:ascii="Times New Roman" w:hAnsi="Times New Roman" w:cs="Times New Roman"/>
          <w:b/>
          <w:sz w:val="28"/>
          <w:szCs w:val="28"/>
        </w:rPr>
        <w:t>либо после перенесенного заболевания, либо после вакцинации</w:t>
      </w:r>
      <w:r w:rsidRPr="00D02446">
        <w:rPr>
          <w:rFonts w:ascii="Times New Roman" w:hAnsi="Times New Roman" w:cs="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w:t>
      </w:r>
      <w:proofErr w:type="gramStart"/>
      <w:r w:rsidRPr="00D02446">
        <w:rPr>
          <w:rFonts w:ascii="Times New Roman" w:hAnsi="Times New Roman" w:cs="Times New Roman"/>
          <w:sz w:val="28"/>
          <w:szCs w:val="28"/>
        </w:rPr>
        <w:t>,</w:t>
      </w:r>
      <w:proofErr w:type="gramEnd"/>
      <w:r w:rsidRPr="00D02446">
        <w:rPr>
          <w:rFonts w:ascii="Times New Roman" w:hAnsi="Times New Roman" w:cs="Times New Roman"/>
          <w:sz w:val="28"/>
          <w:szCs w:val="28"/>
        </w:rPr>
        <w:t xml:space="preserve"> что естественный иммунитет к </w:t>
      </w:r>
      <w:proofErr w:type="spellStart"/>
      <w:r w:rsidRPr="00D02446">
        <w:rPr>
          <w:rFonts w:ascii="Times New Roman" w:hAnsi="Times New Roman" w:cs="Times New Roman"/>
          <w:sz w:val="28"/>
          <w:szCs w:val="28"/>
        </w:rPr>
        <w:t>коронавирусу</w:t>
      </w:r>
      <w:proofErr w:type="spellEnd"/>
      <w:r w:rsidRPr="00D02446">
        <w:rPr>
          <w:rFonts w:ascii="Times New Roman" w:hAnsi="Times New Roman" w:cs="Times New Roman"/>
          <w:sz w:val="28"/>
          <w:szCs w:val="28"/>
        </w:rPr>
        <w:t xml:space="preserve"> (после перенесенной болезни) не пожизненный (по разным данным в среднем 3-6-9 мес.).</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02446">
        <w:rPr>
          <w:rFonts w:ascii="Times New Roman" w:hAnsi="Times New Roman" w:cs="Times New Roman"/>
          <w:b/>
          <w:sz w:val="28"/>
          <w:szCs w:val="28"/>
        </w:rPr>
        <w:t>самый перспективный способ достижения коллективного иммунитета против COVID-19 - защита людей посредством вакцинации</w:t>
      </w:r>
      <w:r w:rsidRPr="00D02446">
        <w:rPr>
          <w:rFonts w:ascii="Times New Roman" w:hAnsi="Times New Roman" w:cs="Times New Roman"/>
          <w:sz w:val="28"/>
          <w:szCs w:val="28"/>
        </w:rPr>
        <w:t>.</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 связи с этим в мире </w:t>
      </w:r>
      <w:r w:rsidRPr="00D02446">
        <w:rPr>
          <w:rFonts w:ascii="Times New Roman" w:hAnsi="Times New Roman" w:cs="Times New Roman"/>
          <w:b/>
          <w:sz w:val="28"/>
          <w:szCs w:val="28"/>
        </w:rPr>
        <w:t>начата кампания вакцинация</w:t>
      </w:r>
      <w:r w:rsidRPr="00D02446">
        <w:rPr>
          <w:rFonts w:ascii="Times New Roman" w:hAnsi="Times New Roman" w:cs="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02446">
        <w:rPr>
          <w:rFonts w:ascii="Times New Roman" w:hAnsi="Times New Roman" w:cs="Times New Roman"/>
          <w:b/>
          <w:sz w:val="28"/>
          <w:szCs w:val="28"/>
        </w:rPr>
        <w:t>возможность защитить население</w:t>
      </w:r>
      <w:r w:rsidRPr="00D02446">
        <w:rPr>
          <w:rFonts w:ascii="Times New Roman" w:hAnsi="Times New Roman" w:cs="Times New Roman"/>
          <w:sz w:val="28"/>
          <w:szCs w:val="28"/>
        </w:rPr>
        <w:t xml:space="preserve"> от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w:t>
      </w:r>
      <w:r w:rsidRPr="00D02446">
        <w:rPr>
          <w:rFonts w:ascii="Times New Roman" w:hAnsi="Times New Roman" w:cs="Times New Roman"/>
          <w:sz w:val="28"/>
          <w:szCs w:val="28"/>
        </w:rPr>
        <w:lastRenderedPageBreak/>
        <w:t xml:space="preserve">лишь 16% мирового населения. Это говорит о том, что вакцины достанутся не всем. </w:t>
      </w:r>
      <w:r w:rsidRPr="00D02446">
        <w:rPr>
          <w:sz w:val="28"/>
          <w:szCs w:val="28"/>
        </w:rPr>
        <w:t xml:space="preserve"> </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В мире более 250 вакцин против COVID-19 находится</w:t>
      </w:r>
      <w:r w:rsidRPr="00D02446">
        <w:rPr>
          <w:rFonts w:ascii="Times New Roman" w:hAnsi="Times New Roman" w:cs="Times New Roman"/>
          <w:b/>
          <w:sz w:val="28"/>
          <w:szCs w:val="28"/>
        </w:rPr>
        <w:t xml:space="preserve"> в разработке</w:t>
      </w:r>
      <w:r w:rsidRPr="00D02446">
        <w:rPr>
          <w:rFonts w:ascii="Times New Roman" w:hAnsi="Times New Roman" w:cs="Times New Roman"/>
          <w:sz w:val="28"/>
          <w:szCs w:val="28"/>
        </w:rPr>
        <w:t>, 60 – проходят клинические испытания, 11 – уже используются.</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По состоянию на 15 марта 2021 года в мире введено более 300 </w:t>
      </w:r>
      <w:proofErr w:type="gramStart"/>
      <w:r w:rsidRPr="00D02446">
        <w:rPr>
          <w:rFonts w:ascii="Times New Roman" w:hAnsi="Times New Roman" w:cs="Times New Roman"/>
          <w:sz w:val="28"/>
          <w:szCs w:val="28"/>
        </w:rPr>
        <w:t>млн</w:t>
      </w:r>
      <w:proofErr w:type="gramEnd"/>
      <w:r w:rsidRPr="00D02446">
        <w:rPr>
          <w:rFonts w:ascii="Times New Roman" w:hAnsi="Times New Roman" w:cs="Times New Roman"/>
          <w:sz w:val="28"/>
          <w:szCs w:val="28"/>
        </w:rPr>
        <w:t xml:space="preserve"> доз вакцины. Положительный пример -  кампания </w:t>
      </w:r>
      <w:proofErr w:type="spellStart"/>
      <w:r w:rsidRPr="00D02446">
        <w:rPr>
          <w:rFonts w:ascii="Times New Roman" w:hAnsi="Times New Roman" w:cs="Times New Roman"/>
          <w:sz w:val="28"/>
          <w:szCs w:val="28"/>
        </w:rPr>
        <w:t>вакцинаци</w:t>
      </w:r>
      <w:proofErr w:type="spellEnd"/>
      <w:r w:rsidRPr="00D02446">
        <w:rPr>
          <w:rFonts w:ascii="Times New Roman" w:hAnsi="Times New Roman" w:cs="Times New Roman"/>
          <w:sz w:val="28"/>
          <w:szCs w:val="28"/>
        </w:rPr>
        <w:t xml:space="preserve"> в Израиле</w:t>
      </w:r>
      <w:r w:rsidRPr="00D02446">
        <w:rPr>
          <w:sz w:val="28"/>
          <w:szCs w:val="28"/>
        </w:rPr>
        <w:t xml:space="preserve">, </w:t>
      </w:r>
      <w:r w:rsidRPr="00D02446">
        <w:rPr>
          <w:rFonts w:ascii="Times New Roman" w:hAnsi="Times New Roman" w:cs="Times New Roman"/>
          <w:sz w:val="28"/>
          <w:szCs w:val="28"/>
        </w:rPr>
        <w:t>который</w:t>
      </w:r>
      <w:r w:rsidRPr="00D02446">
        <w:rPr>
          <w:sz w:val="28"/>
          <w:szCs w:val="28"/>
        </w:rPr>
        <w:t xml:space="preserve"> </w:t>
      </w:r>
      <w:r w:rsidRPr="00D02446">
        <w:rPr>
          <w:rFonts w:ascii="Times New Roman" w:hAnsi="Times New Roman" w:cs="Times New Roman"/>
          <w:sz w:val="28"/>
          <w:szCs w:val="28"/>
        </w:rPr>
        <w:t xml:space="preserve">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w:t>
      </w:r>
      <w:proofErr w:type="gramStart"/>
      <w:r w:rsidRPr="00D02446">
        <w:rPr>
          <w:rFonts w:ascii="Times New Roman" w:hAnsi="Times New Roman" w:cs="Times New Roman"/>
          <w:sz w:val="28"/>
          <w:szCs w:val="28"/>
        </w:rPr>
        <w:t>вакцинированные</w:t>
      </w:r>
      <w:proofErr w:type="gramEnd"/>
      <w:r w:rsidRPr="00D02446">
        <w:rPr>
          <w:rFonts w:ascii="Times New Roman" w:hAnsi="Times New Roman" w:cs="Times New Roman"/>
          <w:sz w:val="28"/>
          <w:szCs w:val="28"/>
        </w:rPr>
        <w:t xml:space="preserve">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 Могилевской области также начата кампания вакцинации против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На сегодняшний день для вакцинации используется российская вакцина </w:t>
      </w:r>
      <w:r w:rsidRPr="00D02446">
        <w:rPr>
          <w:rFonts w:ascii="Times New Roman" w:hAnsi="Times New Roman" w:cs="Times New Roman"/>
          <w:b/>
          <w:sz w:val="28"/>
          <w:szCs w:val="28"/>
        </w:rPr>
        <w:t>Гам-КОВИД-</w:t>
      </w:r>
      <w:proofErr w:type="spellStart"/>
      <w:r w:rsidRPr="00D02446">
        <w:rPr>
          <w:rFonts w:ascii="Times New Roman" w:hAnsi="Times New Roman" w:cs="Times New Roman"/>
          <w:b/>
          <w:sz w:val="28"/>
          <w:szCs w:val="28"/>
        </w:rPr>
        <w:t>Вак</w:t>
      </w:r>
      <w:proofErr w:type="spellEnd"/>
      <w:r w:rsidRPr="00D02446">
        <w:rPr>
          <w:rFonts w:ascii="Times New Roman" w:hAnsi="Times New Roman" w:cs="Times New Roman"/>
          <w:sz w:val="28"/>
          <w:szCs w:val="28"/>
        </w:rPr>
        <w:t xml:space="preserve"> (торговая марка </w:t>
      </w:r>
      <w:r w:rsidRPr="00D02446">
        <w:rPr>
          <w:rFonts w:ascii="Times New Roman" w:hAnsi="Times New Roman" w:cs="Times New Roman"/>
          <w:b/>
          <w:sz w:val="28"/>
          <w:szCs w:val="28"/>
        </w:rPr>
        <w:t xml:space="preserve">Спутник </w:t>
      </w:r>
      <w:r w:rsidRPr="00D02446">
        <w:rPr>
          <w:rFonts w:ascii="Times New Roman" w:hAnsi="Times New Roman" w:cs="Times New Roman"/>
          <w:b/>
          <w:sz w:val="28"/>
          <w:szCs w:val="28"/>
          <w:lang w:val="en-US"/>
        </w:rPr>
        <w:t>V</w:t>
      </w:r>
      <w:r w:rsidRPr="00D02446">
        <w:rPr>
          <w:rFonts w:ascii="Times New Roman" w:hAnsi="Times New Roman" w:cs="Times New Roman"/>
          <w:sz w:val="28"/>
          <w:szCs w:val="28"/>
        </w:rPr>
        <w:t xml:space="preserve">), разработанная Национальным исследовательским центром эпидемиологии и микробиологии имени Н.Ф. </w:t>
      </w:r>
      <w:proofErr w:type="spellStart"/>
      <w:r w:rsidRPr="00D02446">
        <w:rPr>
          <w:rFonts w:ascii="Times New Roman" w:hAnsi="Times New Roman" w:cs="Times New Roman"/>
          <w:sz w:val="28"/>
          <w:szCs w:val="28"/>
        </w:rPr>
        <w:t>Гамалеи</w:t>
      </w:r>
      <w:proofErr w:type="spellEnd"/>
      <w:r w:rsidRPr="00D02446">
        <w:rPr>
          <w:rFonts w:ascii="Times New Roman" w:hAnsi="Times New Roman" w:cs="Times New Roman"/>
          <w:sz w:val="28"/>
          <w:szCs w:val="28"/>
        </w:rPr>
        <w:t xml:space="preserve"> Минздрава </w:t>
      </w:r>
      <w:r w:rsidRPr="00D02446">
        <w:rPr>
          <w:rFonts w:ascii="Times New Roman" w:hAnsi="Times New Roman" w:cs="Times New Roman"/>
          <w:b/>
          <w:sz w:val="28"/>
          <w:szCs w:val="28"/>
        </w:rPr>
        <w:t>России</w:t>
      </w:r>
      <w:r w:rsidRPr="00D02446">
        <w:rPr>
          <w:rFonts w:ascii="Times New Roman" w:hAnsi="Times New Roman" w:cs="Times New Roman"/>
          <w:sz w:val="28"/>
          <w:szCs w:val="28"/>
        </w:rPr>
        <w:t>.</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Это комбинированная </w:t>
      </w:r>
      <w:r w:rsidRPr="00D02446">
        <w:rPr>
          <w:rFonts w:ascii="Times New Roman" w:hAnsi="Times New Roman" w:cs="Times New Roman"/>
          <w:b/>
          <w:sz w:val="28"/>
          <w:szCs w:val="28"/>
        </w:rPr>
        <w:t>векторная вакцина</w:t>
      </w:r>
      <w:r w:rsidRPr="00D02446">
        <w:rPr>
          <w:rFonts w:ascii="Times New Roman" w:hAnsi="Times New Roman" w:cs="Times New Roman"/>
          <w:sz w:val="28"/>
          <w:szCs w:val="28"/>
        </w:rPr>
        <w:t xml:space="preserve"> для профилактики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 вызываемой вирусом SARS-CoV-2.</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получена биотехнологическим методом, при котором </w:t>
      </w:r>
      <w:r w:rsidRPr="00D02446">
        <w:rPr>
          <w:rFonts w:ascii="Times New Roman" w:hAnsi="Times New Roman" w:cs="Times New Roman"/>
          <w:b/>
          <w:sz w:val="28"/>
          <w:szCs w:val="28"/>
        </w:rPr>
        <w:t xml:space="preserve">не используется </w:t>
      </w:r>
      <w:proofErr w:type="gramStart"/>
      <w:r w:rsidRPr="00D02446">
        <w:rPr>
          <w:rFonts w:ascii="Times New Roman" w:hAnsi="Times New Roman" w:cs="Times New Roman"/>
          <w:b/>
          <w:sz w:val="28"/>
          <w:szCs w:val="28"/>
        </w:rPr>
        <w:t>патогенный</w:t>
      </w:r>
      <w:proofErr w:type="gramEnd"/>
      <w:r w:rsidRPr="00D02446">
        <w:rPr>
          <w:rFonts w:ascii="Times New Roman" w:hAnsi="Times New Roman" w:cs="Times New Roman"/>
          <w:b/>
          <w:sz w:val="28"/>
          <w:szCs w:val="28"/>
        </w:rPr>
        <w:t xml:space="preserve"> для человека </w:t>
      </w:r>
      <w:proofErr w:type="spellStart"/>
      <w:r w:rsidRPr="00D02446">
        <w:rPr>
          <w:rFonts w:ascii="Times New Roman" w:hAnsi="Times New Roman" w:cs="Times New Roman"/>
          <w:b/>
          <w:sz w:val="28"/>
          <w:szCs w:val="28"/>
        </w:rPr>
        <w:t>коронавирус</w:t>
      </w:r>
      <w:proofErr w:type="spellEnd"/>
      <w:r w:rsidRPr="00D02446">
        <w:rPr>
          <w:rFonts w:ascii="Times New Roman" w:hAnsi="Times New Roman" w:cs="Times New Roman"/>
          <w:sz w:val="28"/>
          <w:szCs w:val="28"/>
        </w:rPr>
        <w:t xml:space="preserve"> SARS-CoV-2.</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не содержит </w:t>
      </w:r>
      <w:proofErr w:type="spellStart"/>
      <w:r w:rsidRPr="00D02446">
        <w:rPr>
          <w:rFonts w:ascii="Times New Roman" w:hAnsi="Times New Roman" w:cs="Times New Roman"/>
          <w:sz w:val="28"/>
          <w:szCs w:val="28"/>
          <w:shd w:val="clear" w:color="auto" w:fill="FFFFFF"/>
        </w:rPr>
        <w:t>коронавирус</w:t>
      </w:r>
      <w:proofErr w:type="spellEnd"/>
      <w:r w:rsidRPr="00D02446">
        <w:rPr>
          <w:rFonts w:ascii="Times New Roman" w:hAnsi="Times New Roman" w:cs="Times New Roman"/>
          <w:sz w:val="28"/>
          <w:szCs w:val="28"/>
          <w:shd w:val="clear" w:color="auto" w:fill="FFFFFF"/>
        </w:rPr>
        <w:t xml:space="preserve">, вызывающий COVID-19 (ни живой, ни убитый), </w:t>
      </w:r>
      <w:r w:rsidRPr="00D02446">
        <w:rPr>
          <w:rFonts w:ascii="Times New Roman" w:hAnsi="Times New Roman" w:cs="Times New Roman"/>
          <w:b/>
          <w:sz w:val="28"/>
          <w:szCs w:val="28"/>
          <w:shd w:val="clear" w:color="auto" w:fill="FFFFFF"/>
        </w:rPr>
        <w:t>поэтому заболеть из-за прививки невозможно</w:t>
      </w:r>
      <w:r w:rsidRPr="00D02446">
        <w:rPr>
          <w:rFonts w:ascii="Times New Roman" w:hAnsi="Times New Roman" w:cs="Times New Roman"/>
          <w:sz w:val="28"/>
          <w:szCs w:val="28"/>
          <w:shd w:val="clear" w:color="auto" w:fill="FFFFFF"/>
        </w:rPr>
        <w:t>.</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w:t>
      </w:r>
      <w:r w:rsidRPr="00D02446">
        <w:rPr>
          <w:rFonts w:ascii="Times New Roman" w:hAnsi="Times New Roman" w:cs="Times New Roman"/>
          <w:b/>
          <w:sz w:val="28"/>
          <w:szCs w:val="28"/>
        </w:rPr>
        <w:t>не содержит</w:t>
      </w:r>
      <w:r w:rsidRPr="00D02446">
        <w:rPr>
          <w:rFonts w:ascii="Times New Roman" w:hAnsi="Times New Roman" w:cs="Times New Roman"/>
          <w:sz w:val="28"/>
          <w:szCs w:val="28"/>
        </w:rPr>
        <w:t xml:space="preserve"> адъювантов, консервантов, содержащих </w:t>
      </w:r>
      <w:proofErr w:type="spellStart"/>
      <w:r w:rsidRPr="00D02446">
        <w:rPr>
          <w:rFonts w:ascii="Times New Roman" w:hAnsi="Times New Roman" w:cs="Times New Roman"/>
          <w:sz w:val="28"/>
          <w:szCs w:val="28"/>
        </w:rPr>
        <w:t>этилртуть</w:t>
      </w:r>
      <w:proofErr w:type="spellEnd"/>
      <w:r w:rsidRPr="00D02446">
        <w:rPr>
          <w:rFonts w:ascii="Times New Roman" w:hAnsi="Times New Roman" w:cs="Times New Roman"/>
          <w:sz w:val="28"/>
          <w:szCs w:val="28"/>
        </w:rPr>
        <w:t>.</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По аналогичной технологии (с использованием аденовирусов в качестве вектора), помимо </w:t>
      </w:r>
      <w:r w:rsidRPr="00D02446">
        <w:rPr>
          <w:rFonts w:ascii="Times New Roman" w:hAnsi="Times New Roman" w:cs="Times New Roman"/>
          <w:sz w:val="28"/>
          <w:szCs w:val="28"/>
        </w:rPr>
        <w:t xml:space="preserve"> Гам-КОВИД-</w:t>
      </w:r>
      <w:proofErr w:type="spellStart"/>
      <w:r w:rsidRPr="00D02446">
        <w:rPr>
          <w:rFonts w:ascii="Times New Roman" w:hAnsi="Times New Roman" w:cs="Times New Roman"/>
          <w:sz w:val="28"/>
          <w:szCs w:val="28"/>
        </w:rPr>
        <w:t>Вак</w:t>
      </w:r>
      <w:proofErr w:type="spellEnd"/>
      <w:r w:rsidRPr="00D02446">
        <w:rPr>
          <w:rFonts w:ascii="Times New Roman" w:hAnsi="Times New Roman" w:cs="Times New Roman"/>
          <w:sz w:val="28"/>
          <w:szCs w:val="28"/>
        </w:rPr>
        <w:t xml:space="preserve"> (РФ), разрабатываются и уже используются следующие вакцины: от </w:t>
      </w:r>
      <w:proofErr w:type="spellStart"/>
      <w:r w:rsidRPr="00D02446">
        <w:rPr>
          <w:rFonts w:ascii="Times New Roman" w:hAnsi="Times New Roman" w:cs="Times New Roman"/>
          <w:b/>
          <w:sz w:val="28"/>
          <w:szCs w:val="28"/>
          <w:shd w:val="clear" w:color="auto" w:fill="FFFFFF"/>
        </w:rPr>
        <w:t>Oxford</w:t>
      </w:r>
      <w:proofErr w:type="spellEnd"/>
      <w:r w:rsidRPr="00D02446">
        <w:rPr>
          <w:rFonts w:ascii="Times New Roman" w:hAnsi="Times New Roman" w:cs="Times New Roman"/>
          <w:b/>
          <w:sz w:val="28"/>
          <w:szCs w:val="28"/>
          <w:shd w:val="clear" w:color="auto" w:fill="FFFFFF"/>
        </w:rPr>
        <w:t xml:space="preserve"> – </w:t>
      </w:r>
      <w:proofErr w:type="spellStart"/>
      <w:r w:rsidRPr="00D02446">
        <w:rPr>
          <w:rFonts w:ascii="Times New Roman" w:hAnsi="Times New Roman" w:cs="Times New Roman"/>
          <w:b/>
          <w:sz w:val="28"/>
          <w:szCs w:val="28"/>
          <w:shd w:val="clear" w:color="auto" w:fill="FFFFFF"/>
        </w:rPr>
        <w:t>AstraZeneca</w:t>
      </w:r>
      <w:proofErr w:type="spellEnd"/>
      <w:r w:rsidRPr="00D02446">
        <w:rPr>
          <w:rFonts w:ascii="Times New Roman" w:hAnsi="Times New Roman" w:cs="Times New Roman"/>
          <w:sz w:val="28"/>
          <w:szCs w:val="28"/>
          <w:shd w:val="clear" w:color="auto" w:fill="FFFFFF"/>
        </w:rPr>
        <w:t xml:space="preserve"> (аденовирус шимпанзе), от </w:t>
      </w:r>
      <w:proofErr w:type="spellStart"/>
      <w:r w:rsidRPr="00D02446">
        <w:rPr>
          <w:rFonts w:ascii="Times New Roman" w:hAnsi="Times New Roman" w:cs="Times New Roman"/>
          <w:b/>
          <w:sz w:val="28"/>
          <w:szCs w:val="28"/>
          <w:shd w:val="clear" w:color="auto" w:fill="FFFFFF"/>
        </w:rPr>
        <w:t>Johnson</w:t>
      </w:r>
      <w:proofErr w:type="spellEnd"/>
      <w:r w:rsidRPr="00D02446">
        <w:rPr>
          <w:rFonts w:ascii="Times New Roman" w:hAnsi="Times New Roman" w:cs="Times New Roman"/>
          <w:b/>
          <w:sz w:val="28"/>
          <w:szCs w:val="28"/>
          <w:shd w:val="clear" w:color="auto" w:fill="FFFFFF"/>
        </w:rPr>
        <w:t xml:space="preserve"> &amp; </w:t>
      </w:r>
      <w:proofErr w:type="spellStart"/>
      <w:r w:rsidRPr="00D02446">
        <w:rPr>
          <w:rFonts w:ascii="Times New Roman" w:hAnsi="Times New Roman" w:cs="Times New Roman"/>
          <w:b/>
          <w:sz w:val="28"/>
          <w:szCs w:val="28"/>
          <w:shd w:val="clear" w:color="auto" w:fill="FFFFFF"/>
        </w:rPr>
        <w:t>Johnson</w:t>
      </w:r>
      <w:proofErr w:type="spellEnd"/>
      <w:r w:rsidRPr="00D02446">
        <w:rPr>
          <w:rFonts w:ascii="Times New Roman" w:hAnsi="Times New Roman" w:cs="Times New Roman"/>
          <w:sz w:val="28"/>
          <w:szCs w:val="28"/>
          <w:shd w:val="clear" w:color="auto" w:fill="FFFFFF"/>
        </w:rPr>
        <w:t xml:space="preserve"> (аденовирус 26 серотипа), от </w:t>
      </w:r>
      <w:proofErr w:type="spellStart"/>
      <w:r w:rsidRPr="00D02446">
        <w:rPr>
          <w:rFonts w:ascii="Times New Roman" w:hAnsi="Times New Roman" w:cs="Times New Roman"/>
          <w:b/>
          <w:sz w:val="28"/>
          <w:szCs w:val="28"/>
          <w:shd w:val="clear" w:color="auto" w:fill="FFFFFF"/>
        </w:rPr>
        <w:t>CanSinoBIO</w:t>
      </w:r>
      <w:proofErr w:type="spellEnd"/>
      <w:r w:rsidRPr="00D02446">
        <w:rPr>
          <w:rFonts w:ascii="Times New Roman" w:hAnsi="Times New Roman" w:cs="Times New Roman"/>
          <w:sz w:val="28"/>
          <w:szCs w:val="28"/>
          <w:shd w:val="clear" w:color="auto" w:fill="FFFFFF"/>
        </w:rPr>
        <w:t xml:space="preserve"> Пекинского института биотехнологии (аденовирус 5 серотипа).</w:t>
      </w:r>
    </w:p>
    <w:p w:rsidR="001D201E" w:rsidRPr="00D02446" w:rsidRDefault="001D201E" w:rsidP="001D201E">
      <w:pPr>
        <w:spacing w:after="0" w:line="240" w:lineRule="auto"/>
        <w:ind w:firstLine="709"/>
        <w:jc w:val="both"/>
        <w:rPr>
          <w:rFonts w:ascii="Times New Roman" w:hAnsi="Times New Roman" w:cs="Times New Roman"/>
          <w:sz w:val="28"/>
          <w:szCs w:val="28"/>
        </w:rPr>
      </w:pP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В вакцине Спутник </w:t>
      </w:r>
      <w:r w:rsidRPr="00D02446">
        <w:rPr>
          <w:rFonts w:ascii="Times New Roman" w:hAnsi="Times New Roman" w:cs="Times New Roman"/>
          <w:sz w:val="28"/>
          <w:szCs w:val="28"/>
          <w:shd w:val="clear" w:color="auto" w:fill="FFFFFF"/>
          <w:lang w:val="en-US"/>
        </w:rPr>
        <w:t>V</w:t>
      </w:r>
      <w:r w:rsidRPr="00D02446">
        <w:rPr>
          <w:rFonts w:ascii="Times New Roman" w:hAnsi="Times New Roman" w:cs="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w:t>
      </w:r>
      <w:r w:rsidRPr="00D02446">
        <w:rPr>
          <w:rFonts w:ascii="Times New Roman" w:hAnsi="Times New Roman" w:cs="Times New Roman"/>
          <w:sz w:val="28"/>
          <w:szCs w:val="28"/>
          <w:shd w:val="clear" w:color="auto" w:fill="FFFFFF"/>
        </w:rPr>
        <w:lastRenderedPageBreak/>
        <w:t>векторов изучают с 1950х годов.</w:t>
      </w:r>
      <w:r w:rsidRPr="00D02446">
        <w:rPr>
          <w:sz w:val="28"/>
          <w:szCs w:val="28"/>
        </w:rPr>
        <w:t xml:space="preserve"> </w:t>
      </w:r>
      <w:r w:rsidRPr="00D02446">
        <w:rPr>
          <w:rFonts w:ascii="Times New Roman" w:hAnsi="Times New Roman" w:cs="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w:t>
      </w:r>
      <w:proofErr w:type="spellStart"/>
      <w:r w:rsidRPr="00D02446">
        <w:rPr>
          <w:rFonts w:ascii="Times New Roman" w:hAnsi="Times New Roman" w:cs="Times New Roman"/>
          <w:sz w:val="28"/>
          <w:szCs w:val="28"/>
          <w:shd w:val="clear" w:color="auto" w:fill="FFFFFF"/>
        </w:rPr>
        <w:t>Эбола</w:t>
      </w:r>
      <w:proofErr w:type="spellEnd"/>
      <w:r w:rsidRPr="00D02446">
        <w:rPr>
          <w:rFonts w:ascii="Times New Roman" w:hAnsi="Times New Roman" w:cs="Times New Roman"/>
          <w:sz w:val="28"/>
          <w:szCs w:val="28"/>
          <w:shd w:val="clear" w:color="auto" w:fill="FFFFFF"/>
        </w:rPr>
        <w:t xml:space="preserve">, ВИЧ, гриппа, туберкулеза и малярии. </w:t>
      </w:r>
      <w:r w:rsidRPr="00D02446">
        <w:rPr>
          <w:rFonts w:ascii="Times New Roman" w:hAnsi="Times New Roman" w:cs="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Спутник V прошла все необходимые </w:t>
      </w:r>
      <w:r w:rsidRPr="00D02446">
        <w:rPr>
          <w:rFonts w:ascii="Times New Roman" w:hAnsi="Times New Roman" w:cs="Times New Roman"/>
          <w:b/>
          <w:sz w:val="28"/>
          <w:szCs w:val="28"/>
          <w:shd w:val="clear" w:color="auto" w:fill="FFFFFF"/>
        </w:rPr>
        <w:t>испытания безопасности и эффективности</w:t>
      </w:r>
      <w:r w:rsidRPr="00D02446">
        <w:rPr>
          <w:rFonts w:ascii="Times New Roman" w:hAnsi="Times New Roman" w:cs="Times New Roman"/>
          <w:sz w:val="28"/>
          <w:szCs w:val="28"/>
          <w:shd w:val="clear" w:color="auto" w:fill="FFFFFF"/>
        </w:rPr>
        <w:t xml:space="preserve">. Данные опубликованы в авторитетном рецензируемом научном журнале </w:t>
      </w:r>
      <w:r w:rsidRPr="00D02446">
        <w:rPr>
          <w:rFonts w:ascii="Times New Roman" w:hAnsi="Times New Roman" w:cs="Times New Roman"/>
          <w:sz w:val="28"/>
          <w:szCs w:val="28"/>
          <w:shd w:val="clear" w:color="auto" w:fill="FFFFFF"/>
          <w:lang w:val="en-US"/>
        </w:rPr>
        <w:t>The</w:t>
      </w: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sz w:val="28"/>
          <w:szCs w:val="28"/>
          <w:shd w:val="clear" w:color="auto" w:fill="FFFFFF"/>
          <w:lang w:val="en-US"/>
        </w:rPr>
        <w:t>Lancet</w:t>
      </w:r>
      <w:r w:rsidRPr="00D02446">
        <w:rPr>
          <w:rFonts w:ascii="Times New Roman" w:hAnsi="Times New Roman" w:cs="Times New Roman"/>
          <w:sz w:val="28"/>
          <w:szCs w:val="28"/>
          <w:shd w:val="clear" w:color="auto" w:fill="FFFFFF"/>
        </w:rPr>
        <w:t xml:space="preserve">. </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02446">
        <w:rPr>
          <w:rFonts w:ascii="Times New Roman" w:hAnsi="Times New Roman" w:cs="Times New Roman"/>
          <w:sz w:val="28"/>
          <w:szCs w:val="28"/>
        </w:rPr>
        <w:t xml:space="preserve"> </w:t>
      </w:r>
      <w:r w:rsidRPr="00D02446">
        <w:rPr>
          <w:rFonts w:ascii="Times New Roman" w:hAnsi="Times New Roman" w:cs="Times New Roman"/>
          <w:b/>
          <w:sz w:val="28"/>
          <w:szCs w:val="28"/>
        </w:rPr>
        <w:t xml:space="preserve">Эффективность </w:t>
      </w:r>
      <w:r w:rsidRPr="00D02446">
        <w:rPr>
          <w:rFonts w:ascii="Times New Roman" w:hAnsi="Times New Roman" w:cs="Times New Roman"/>
          <w:sz w:val="28"/>
          <w:szCs w:val="28"/>
        </w:rPr>
        <w:t>вакцины Гам-КОВИД-</w:t>
      </w:r>
      <w:proofErr w:type="spellStart"/>
      <w:r w:rsidRPr="00D02446">
        <w:rPr>
          <w:rFonts w:ascii="Times New Roman" w:hAnsi="Times New Roman" w:cs="Times New Roman"/>
          <w:sz w:val="28"/>
          <w:szCs w:val="28"/>
        </w:rPr>
        <w:t>Вак</w:t>
      </w:r>
      <w:proofErr w:type="spellEnd"/>
      <w:r w:rsidRPr="00D02446">
        <w:rPr>
          <w:rFonts w:ascii="Times New Roman" w:hAnsi="Times New Roman" w:cs="Times New Roman"/>
          <w:sz w:val="28"/>
          <w:szCs w:val="28"/>
        </w:rPr>
        <w:t xml:space="preserve"> против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составила 91,6%, а против </w:t>
      </w:r>
      <w:r w:rsidRPr="00D02446">
        <w:rPr>
          <w:rFonts w:ascii="Times New Roman" w:hAnsi="Times New Roman" w:cs="Times New Roman"/>
          <w:b/>
          <w:sz w:val="28"/>
          <w:szCs w:val="28"/>
        </w:rPr>
        <w:t>тяжелых форм болезни – на 100%</w:t>
      </w:r>
      <w:r w:rsidRPr="00D02446">
        <w:rPr>
          <w:rFonts w:ascii="Times New Roman" w:hAnsi="Times New Roman" w:cs="Times New Roman"/>
          <w:sz w:val="28"/>
          <w:szCs w:val="28"/>
        </w:rPr>
        <w:t>.</w:t>
      </w:r>
      <w:r w:rsidRPr="00D02446">
        <w:rPr>
          <w:rFonts w:ascii="Times New Roman" w:hAnsi="Times New Roman" w:cs="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sz w:val="28"/>
          <w:szCs w:val="28"/>
        </w:rPr>
        <w:t xml:space="preserve">Также вакцина Спутник </w:t>
      </w:r>
      <w:r w:rsidRPr="00D02446">
        <w:rPr>
          <w:rFonts w:ascii="Times New Roman" w:hAnsi="Times New Roman" w:cs="Times New Roman"/>
          <w:sz w:val="28"/>
          <w:szCs w:val="28"/>
          <w:lang w:val="en-US"/>
        </w:rPr>
        <w:t>V</w:t>
      </w:r>
      <w:r w:rsidRPr="00D02446">
        <w:rPr>
          <w:rFonts w:ascii="Times New Roman" w:hAnsi="Times New Roman" w:cs="Times New Roman"/>
          <w:sz w:val="28"/>
          <w:szCs w:val="28"/>
        </w:rPr>
        <w:t xml:space="preserve">  показала</w:t>
      </w:r>
      <w:r w:rsidRPr="00D02446">
        <w:rPr>
          <w:rFonts w:ascii="Times New Roman" w:hAnsi="Times New Roman" w:cs="Times New Roman"/>
          <w:b/>
          <w:sz w:val="28"/>
          <w:szCs w:val="28"/>
        </w:rPr>
        <w:t xml:space="preserve"> хорошую эффективность для лиц старше 60 лет. </w:t>
      </w:r>
      <w:r w:rsidRPr="00D02446">
        <w:rPr>
          <w:rFonts w:ascii="Times New Roman" w:hAnsi="Times New Roman" w:cs="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показала </w:t>
      </w:r>
      <w:r w:rsidRPr="00D02446">
        <w:rPr>
          <w:rFonts w:ascii="Times New Roman" w:hAnsi="Times New Roman" w:cs="Times New Roman"/>
          <w:b/>
          <w:sz w:val="28"/>
          <w:szCs w:val="28"/>
          <w:shd w:val="clear" w:color="auto" w:fill="FFFFFF"/>
        </w:rPr>
        <w:t>хороший профиль безопасности</w:t>
      </w:r>
      <w:r w:rsidRPr="00D02446">
        <w:rPr>
          <w:rFonts w:ascii="Times New Roman" w:hAnsi="Times New Roman" w:cs="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02446">
        <w:rPr>
          <w:rFonts w:ascii="Times New Roman" w:hAnsi="Times New Roman" w:cs="Times New Roman"/>
          <w:b/>
          <w:sz w:val="28"/>
          <w:szCs w:val="28"/>
          <w:shd w:val="clear" w:color="auto" w:fill="FFFFFF"/>
        </w:rPr>
        <w:t>подтверждено независимым комитетом</w:t>
      </w:r>
      <w:r w:rsidRPr="00D02446">
        <w:rPr>
          <w:rFonts w:ascii="Times New Roman" w:hAnsi="Times New Roman" w:cs="Times New Roman"/>
          <w:sz w:val="28"/>
          <w:szCs w:val="28"/>
          <w:shd w:val="clear" w:color="auto" w:fill="FFFFFF"/>
        </w:rPr>
        <w:t>.</w:t>
      </w:r>
    </w:p>
    <w:p w:rsidR="001D201E" w:rsidRPr="00D02446" w:rsidRDefault="001D201E" w:rsidP="001D201E">
      <w:pPr>
        <w:spacing w:after="0" w:line="240" w:lineRule="auto"/>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пройти вакцинацию?</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Всем желающим сделать прививку от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1D201E" w:rsidRPr="00D02446" w:rsidRDefault="001D201E" w:rsidP="001D201E">
      <w:pPr>
        <w:spacing w:after="0" w:line="240" w:lineRule="auto"/>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 xml:space="preserve">Какие противопоказания к вакцинации Спутником </w:t>
      </w:r>
      <w:r w:rsidRPr="00D02446">
        <w:rPr>
          <w:rFonts w:ascii="Times New Roman" w:hAnsi="Times New Roman" w:cs="Times New Roman"/>
          <w:b/>
          <w:sz w:val="28"/>
          <w:szCs w:val="28"/>
          <w:u w:val="single"/>
          <w:lang w:val="en-US"/>
        </w:rPr>
        <w:t>V</w:t>
      </w:r>
      <w:r w:rsidRPr="00D02446">
        <w:rPr>
          <w:rFonts w:ascii="Times New Roman" w:hAnsi="Times New Roman" w:cs="Times New Roman"/>
          <w:b/>
          <w:sz w:val="28"/>
          <w:szCs w:val="28"/>
          <w:u w:val="single"/>
        </w:rPr>
        <w:t>?</w:t>
      </w:r>
    </w:p>
    <w:p w:rsidR="001D201E" w:rsidRPr="00D02446" w:rsidRDefault="001D201E" w:rsidP="001D201E">
      <w:pPr>
        <w:shd w:val="clear" w:color="auto" w:fill="FFFFFF"/>
        <w:spacing w:after="0" w:line="240" w:lineRule="auto"/>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bCs/>
          <w:sz w:val="28"/>
          <w:szCs w:val="28"/>
          <w:shd w:val="clear" w:color="auto" w:fill="FFFFFF"/>
        </w:rPr>
        <w:t xml:space="preserve">Основное противопоказание к вакцинации Спутником </w:t>
      </w:r>
      <w:r w:rsidRPr="00D02446">
        <w:rPr>
          <w:rFonts w:ascii="Times New Roman" w:eastAsia="Times New Roman" w:hAnsi="Times New Roman" w:cs="Times New Roman"/>
          <w:bCs/>
          <w:sz w:val="28"/>
          <w:szCs w:val="28"/>
          <w:shd w:val="clear" w:color="auto" w:fill="FFFFFF"/>
          <w:lang w:val="en-US"/>
        </w:rPr>
        <w:t>V</w:t>
      </w:r>
      <w:r w:rsidRPr="00D02446">
        <w:rPr>
          <w:rFonts w:ascii="Times New Roman" w:eastAsia="Times New Roman" w:hAnsi="Times New Roman" w:cs="Times New Roman"/>
          <w:bCs/>
          <w:sz w:val="28"/>
          <w:szCs w:val="28"/>
          <w:shd w:val="clear" w:color="auto" w:fill="FFFFFF"/>
        </w:rPr>
        <w:t xml:space="preserve"> (как и к любым вакцинам) – это тяжелые аллергические реакции </w:t>
      </w:r>
      <w:r w:rsidRPr="00D02446">
        <w:rPr>
          <w:rFonts w:ascii="Times New Roman" w:eastAsia="Times New Roman" w:hAnsi="Times New Roman" w:cs="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1D201E" w:rsidRPr="00D02446" w:rsidRDefault="001D201E" w:rsidP="001D201E">
      <w:pPr>
        <w:spacing w:after="0" w:line="240" w:lineRule="auto"/>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Инструкция к вакцине не запрещает вакцинацию </w:t>
      </w:r>
      <w:r w:rsidRPr="00D02446">
        <w:rPr>
          <w:rFonts w:ascii="Times New Roman" w:hAnsi="Times New Roman" w:cs="Times New Roman"/>
          <w:b/>
          <w:sz w:val="28"/>
          <w:szCs w:val="28"/>
          <w:shd w:val="clear" w:color="auto" w:fill="FFFFFF"/>
        </w:rPr>
        <w:t xml:space="preserve">лиц, которые перенесли </w:t>
      </w:r>
      <w:proofErr w:type="spellStart"/>
      <w:r w:rsidRPr="00D02446">
        <w:rPr>
          <w:rFonts w:ascii="Times New Roman" w:hAnsi="Times New Roman" w:cs="Times New Roman"/>
          <w:b/>
          <w:sz w:val="28"/>
          <w:szCs w:val="28"/>
          <w:shd w:val="clear" w:color="auto" w:fill="FFFFFF"/>
        </w:rPr>
        <w:t>коронавирусную</w:t>
      </w:r>
      <w:proofErr w:type="spellEnd"/>
      <w:r w:rsidRPr="00D02446">
        <w:rPr>
          <w:rFonts w:ascii="Times New Roman" w:hAnsi="Times New Roman" w:cs="Times New Roman"/>
          <w:b/>
          <w:sz w:val="28"/>
          <w:szCs w:val="28"/>
          <w:shd w:val="clear" w:color="auto" w:fill="FFFFFF"/>
        </w:rPr>
        <w:t xml:space="preserve"> инфекцию ранее, </w:t>
      </w:r>
      <w:r w:rsidRPr="00D02446">
        <w:rPr>
          <w:rFonts w:ascii="Times New Roman" w:hAnsi="Times New Roman" w:cs="Times New Roman"/>
          <w:sz w:val="28"/>
          <w:szCs w:val="28"/>
          <w:shd w:val="clear" w:color="auto" w:fill="FFFFFF"/>
        </w:rPr>
        <w:t xml:space="preserve">но переболевшие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w:t>
      </w:r>
      <w:r w:rsidRPr="00D02446">
        <w:rPr>
          <w:rFonts w:ascii="Times New Roman" w:hAnsi="Times New Roman" w:cs="Times New Roman"/>
          <w:sz w:val="28"/>
          <w:szCs w:val="28"/>
        </w:rPr>
        <w:lastRenderedPageBreak/>
        <w:t xml:space="preserve">могут отложить вакцинацию на 3-6 месяцев (независимо от тяжести течения инфекции). </w:t>
      </w: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проходит вакцинация?</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Чтобы сделать прививку Гам-</w:t>
      </w:r>
      <w:proofErr w:type="spellStart"/>
      <w:r w:rsidRPr="00D02446">
        <w:rPr>
          <w:rFonts w:ascii="Times New Roman" w:hAnsi="Times New Roman" w:cs="Times New Roman"/>
          <w:sz w:val="28"/>
          <w:szCs w:val="28"/>
        </w:rPr>
        <w:t>Ковид</w:t>
      </w:r>
      <w:proofErr w:type="spellEnd"/>
      <w:r w:rsidRPr="00D02446">
        <w:rPr>
          <w:rFonts w:ascii="Times New Roman" w:hAnsi="Times New Roman" w:cs="Times New Roman"/>
          <w:sz w:val="28"/>
          <w:szCs w:val="28"/>
        </w:rPr>
        <w:t>-</w:t>
      </w:r>
      <w:proofErr w:type="spellStart"/>
      <w:r w:rsidRPr="00D02446">
        <w:rPr>
          <w:rFonts w:ascii="Times New Roman" w:hAnsi="Times New Roman" w:cs="Times New Roman"/>
          <w:sz w:val="28"/>
          <w:szCs w:val="28"/>
        </w:rPr>
        <w:t>вак</w:t>
      </w:r>
      <w:proofErr w:type="spellEnd"/>
      <w:r w:rsidRPr="00D02446">
        <w:rPr>
          <w:rFonts w:ascii="Times New Roman" w:hAnsi="Times New Roman" w:cs="Times New Roman"/>
          <w:sz w:val="28"/>
          <w:szCs w:val="28"/>
        </w:rPr>
        <w:t>, необходимо явиться в поликлинику дважды.</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b/>
          <w:bCs/>
          <w:i/>
          <w:sz w:val="28"/>
          <w:szCs w:val="28"/>
          <w:shd w:val="clear" w:color="auto" w:fill="FFFFFF"/>
        </w:rPr>
        <w:t>I этап. Введение первого компонента вакцины:</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осмотр врачом-специалистом</w:t>
      </w:r>
      <w:r w:rsidRPr="00D02446">
        <w:rPr>
          <w:rFonts w:ascii="Times New Roman" w:hAnsi="Times New Roman" w:cs="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вакцинация</w:t>
      </w:r>
      <w:r w:rsidRPr="00D02446">
        <w:rPr>
          <w:rFonts w:ascii="Times New Roman" w:hAnsi="Times New Roman" w:cs="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наблюдение</w:t>
      </w:r>
      <w:r w:rsidRPr="00D02446">
        <w:rPr>
          <w:rFonts w:ascii="Times New Roman" w:hAnsi="Times New Roman" w:cs="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02446">
        <w:rPr>
          <w:rFonts w:ascii="Times New Roman" w:hAnsi="Times New Roman" w:cs="Times New Roman"/>
          <w:sz w:val="28"/>
          <w:szCs w:val="28"/>
        </w:rPr>
        <w:t xml:space="preserve"> специализированной</w:t>
      </w:r>
      <w:r w:rsidRPr="00D02446">
        <w:rPr>
          <w:rFonts w:ascii="Times New Roman" w:hAnsi="Times New Roman" w:cs="Times New Roman"/>
          <w:sz w:val="28"/>
          <w:szCs w:val="28"/>
          <w:shd w:val="clear" w:color="auto" w:fill="FFFFFF"/>
        </w:rPr>
        <w:t xml:space="preserve"> медицинской помощи в случае необходимости).</w:t>
      </w:r>
    </w:p>
    <w:p w:rsidR="001D201E" w:rsidRPr="00D02446" w:rsidRDefault="001D201E" w:rsidP="001D201E">
      <w:pPr>
        <w:spacing w:after="0" w:line="240" w:lineRule="auto"/>
        <w:ind w:firstLine="709"/>
        <w:jc w:val="both"/>
        <w:rPr>
          <w:rFonts w:ascii="Times New Roman" w:hAnsi="Times New Roman" w:cs="Times New Roman"/>
          <w:i/>
          <w:sz w:val="28"/>
          <w:szCs w:val="28"/>
          <w:u w:val="single"/>
          <w:shd w:val="clear" w:color="auto" w:fill="FFFFFF"/>
        </w:rPr>
      </w:pPr>
      <w:r w:rsidRPr="00D02446">
        <w:rPr>
          <w:rFonts w:ascii="Times New Roman" w:hAnsi="Times New Roman" w:cs="Times New Roman"/>
          <w:i/>
          <w:sz w:val="28"/>
          <w:szCs w:val="28"/>
          <w:u w:val="single"/>
          <w:shd w:val="clear" w:color="auto" w:fill="FFFFFF"/>
        </w:rPr>
        <w:t xml:space="preserve">Первая доза вакцины не является защитой от инфицирования и заболевания </w:t>
      </w:r>
      <w:r w:rsidRPr="00D02446">
        <w:rPr>
          <w:rFonts w:ascii="Times New Roman" w:hAnsi="Times New Roman" w:cs="Times New Roman"/>
          <w:i/>
          <w:sz w:val="28"/>
          <w:szCs w:val="28"/>
          <w:u w:val="single"/>
          <w:shd w:val="clear" w:color="auto" w:fill="FFFFFF"/>
          <w:lang w:val="en-US"/>
        </w:rPr>
        <w:t>COVID</w:t>
      </w:r>
      <w:r w:rsidRPr="00D02446">
        <w:rPr>
          <w:rFonts w:ascii="Times New Roman" w:hAnsi="Times New Roman" w:cs="Times New Roman"/>
          <w:i/>
          <w:sz w:val="28"/>
          <w:szCs w:val="28"/>
          <w:u w:val="single"/>
          <w:shd w:val="clear" w:color="auto" w:fill="FFFFFF"/>
        </w:rPr>
        <w:t xml:space="preserve">-19. </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b/>
          <w:bCs/>
          <w:i/>
          <w:sz w:val="28"/>
          <w:szCs w:val="28"/>
          <w:shd w:val="clear" w:color="auto" w:fill="FFFFFF"/>
        </w:rPr>
        <w:t>II этап. Введение второго компонента вакцины.</w:t>
      </w:r>
      <w:r w:rsidRPr="00D02446">
        <w:rPr>
          <w:rFonts w:ascii="Times New Roman" w:hAnsi="Times New Roman" w:cs="Times New Roman"/>
          <w:i/>
          <w:sz w:val="28"/>
          <w:szCs w:val="28"/>
        </w:rPr>
        <w:br/>
      </w:r>
      <w:r w:rsidRPr="00D02446">
        <w:rPr>
          <w:rFonts w:ascii="Times New Roman" w:hAnsi="Times New Roman" w:cs="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Какие побочные реакции могут возникнуть?</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proofErr w:type="gramStart"/>
      <w:r w:rsidRPr="00D02446">
        <w:rPr>
          <w:rFonts w:ascii="Times New Roman" w:hAnsi="Times New Roman" w:cs="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roofErr w:type="gramEnd"/>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w:t>
      </w:r>
      <w:proofErr w:type="gramStart"/>
      <w:r w:rsidRPr="00D02446">
        <w:rPr>
          <w:rFonts w:ascii="Times New Roman" w:hAnsi="Times New Roman" w:cs="Times New Roman"/>
          <w:sz w:val="28"/>
          <w:szCs w:val="28"/>
          <w:shd w:val="clear" w:color="auto" w:fill="FFFFFF"/>
        </w:rPr>
        <w:t>регионарных</w:t>
      </w:r>
      <w:proofErr w:type="gramEnd"/>
      <w:r w:rsidRPr="00D02446">
        <w:rPr>
          <w:rFonts w:ascii="Times New Roman" w:hAnsi="Times New Roman" w:cs="Times New Roman"/>
          <w:sz w:val="28"/>
          <w:szCs w:val="28"/>
          <w:shd w:val="clear" w:color="auto" w:fill="FFFFFF"/>
        </w:rPr>
        <w:t xml:space="preserve"> лимфоузлов. </w:t>
      </w:r>
    </w:p>
    <w:p w:rsidR="001D201E" w:rsidRPr="00D02446" w:rsidRDefault="001D201E" w:rsidP="001D201E">
      <w:pPr>
        <w:spacing w:after="0" w:line="240" w:lineRule="auto"/>
        <w:ind w:firstLine="709"/>
        <w:jc w:val="both"/>
        <w:rPr>
          <w:rFonts w:ascii="Times New Roman" w:hAnsi="Times New Roman" w:cs="Times New Roman"/>
          <w:b/>
          <w:i/>
          <w:sz w:val="28"/>
          <w:szCs w:val="28"/>
        </w:rPr>
      </w:pPr>
      <w:r w:rsidRPr="00D02446">
        <w:rPr>
          <w:rFonts w:ascii="Times New Roman" w:hAnsi="Times New Roman" w:cs="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1D201E" w:rsidRPr="00D02446" w:rsidRDefault="001D201E" w:rsidP="001D201E">
      <w:pPr>
        <w:spacing w:after="0" w:line="240" w:lineRule="auto"/>
        <w:ind w:firstLine="709"/>
        <w:jc w:val="both"/>
        <w:rPr>
          <w:rFonts w:ascii="Times New Roman" w:hAnsi="Times New Roman" w:cs="Times New Roman"/>
          <w:i/>
          <w:sz w:val="28"/>
          <w:szCs w:val="28"/>
        </w:rPr>
      </w:pP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lastRenderedPageBreak/>
        <w:t>Нужно ли носить маску после вакцинации и придерживаться иных мер профилактики инфекции?</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Поэтому, п</w:t>
      </w:r>
      <w:r w:rsidRPr="00D02446">
        <w:rPr>
          <w:rFonts w:ascii="Times New Roman" w:hAnsi="Times New Roman" w:cs="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1D201E" w:rsidRPr="00D02446" w:rsidRDefault="001D201E" w:rsidP="001D201E">
      <w:pPr>
        <w:spacing w:after="0" w:line="240" w:lineRule="auto"/>
        <w:ind w:firstLine="709"/>
        <w:jc w:val="both"/>
        <w:rPr>
          <w:rFonts w:ascii="Times New Roman" w:hAnsi="Times New Roman" w:cs="Times New Roman"/>
          <w:i/>
          <w:sz w:val="28"/>
          <w:szCs w:val="28"/>
          <w:shd w:val="clear" w:color="auto" w:fill="FFFFFF"/>
        </w:rPr>
      </w:pPr>
      <w:r w:rsidRPr="00D02446">
        <w:rPr>
          <w:rFonts w:ascii="Times New Roman" w:hAnsi="Times New Roman" w:cs="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p>
    <w:p w:rsidR="001D201E" w:rsidRPr="003B049E" w:rsidRDefault="001D201E" w:rsidP="00C6057E">
      <w:pPr>
        <w:spacing w:after="0" w:line="240" w:lineRule="auto"/>
        <w:ind w:firstLine="708"/>
        <w:jc w:val="both"/>
        <w:rPr>
          <w:rFonts w:ascii="Times New Roman" w:hAnsi="Times New Roman" w:cs="Times New Roman"/>
          <w:sz w:val="28"/>
          <w:szCs w:val="28"/>
        </w:rPr>
      </w:pPr>
    </w:p>
    <w:sectPr w:rsidR="001D201E" w:rsidRPr="003B049E" w:rsidSect="00005737">
      <w:headerReference w:type="default" r:id="rId8"/>
      <w:pgSz w:w="11906" w:h="16838"/>
      <w:pgMar w:top="1134" w:right="850" w:bottom="1134" w:left="1701" w:header="708" w:footer="708"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909" w:rsidRDefault="00242909" w:rsidP="00117BF5">
      <w:pPr>
        <w:spacing w:after="0" w:line="240" w:lineRule="auto"/>
      </w:pPr>
      <w:r>
        <w:separator/>
      </w:r>
    </w:p>
  </w:endnote>
  <w:endnote w:type="continuationSeparator" w:id="0">
    <w:p w:rsidR="00242909" w:rsidRDefault="00242909" w:rsidP="0011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909" w:rsidRDefault="00242909" w:rsidP="00117BF5">
      <w:pPr>
        <w:spacing w:after="0" w:line="240" w:lineRule="auto"/>
      </w:pPr>
      <w:r>
        <w:separator/>
      </w:r>
    </w:p>
  </w:footnote>
  <w:footnote w:type="continuationSeparator" w:id="0">
    <w:p w:rsidR="00242909" w:rsidRDefault="00242909" w:rsidP="00117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515942"/>
      <w:docPartObj>
        <w:docPartGallery w:val="Page Numbers (Top of Page)"/>
        <w:docPartUnique/>
      </w:docPartObj>
    </w:sdtPr>
    <w:sdtEndPr>
      <w:rPr>
        <w:rFonts w:ascii="Times New Roman" w:hAnsi="Times New Roman" w:cs="Times New Roman"/>
        <w:sz w:val="30"/>
        <w:szCs w:val="30"/>
      </w:rPr>
    </w:sdtEndPr>
    <w:sdtContent>
      <w:p w:rsidR="00117BF5" w:rsidRPr="00117BF5" w:rsidRDefault="00BB4922">
        <w:pPr>
          <w:pStyle w:val="ac"/>
          <w:jc w:val="center"/>
          <w:rPr>
            <w:rFonts w:ascii="Times New Roman" w:hAnsi="Times New Roman" w:cs="Times New Roman"/>
            <w:sz w:val="30"/>
            <w:szCs w:val="30"/>
          </w:rPr>
        </w:pPr>
        <w:r w:rsidRPr="00117BF5">
          <w:rPr>
            <w:rFonts w:ascii="Times New Roman" w:hAnsi="Times New Roman" w:cs="Times New Roman"/>
            <w:sz w:val="30"/>
            <w:szCs w:val="30"/>
          </w:rPr>
          <w:fldChar w:fldCharType="begin"/>
        </w:r>
        <w:r w:rsidR="00117BF5" w:rsidRPr="00117BF5">
          <w:rPr>
            <w:rFonts w:ascii="Times New Roman" w:hAnsi="Times New Roman" w:cs="Times New Roman"/>
            <w:sz w:val="30"/>
            <w:szCs w:val="30"/>
          </w:rPr>
          <w:instrText>PAGE   \* MERGEFORMAT</w:instrText>
        </w:r>
        <w:r w:rsidRPr="00117BF5">
          <w:rPr>
            <w:rFonts w:ascii="Times New Roman" w:hAnsi="Times New Roman" w:cs="Times New Roman"/>
            <w:sz w:val="30"/>
            <w:szCs w:val="30"/>
          </w:rPr>
          <w:fldChar w:fldCharType="separate"/>
        </w:r>
        <w:r w:rsidR="00EC22FC">
          <w:rPr>
            <w:rFonts w:ascii="Times New Roman" w:hAnsi="Times New Roman" w:cs="Times New Roman"/>
            <w:noProof/>
            <w:sz w:val="30"/>
            <w:szCs w:val="30"/>
          </w:rPr>
          <w:t>28</w:t>
        </w:r>
        <w:r w:rsidRPr="00117BF5">
          <w:rPr>
            <w:rFonts w:ascii="Times New Roman" w:hAnsi="Times New Roman" w:cs="Times New Roman"/>
            <w:sz w:val="30"/>
            <w:szCs w:val="30"/>
          </w:rPr>
          <w:fldChar w:fldCharType="end"/>
        </w:r>
      </w:p>
    </w:sdtContent>
  </w:sdt>
  <w:p w:rsidR="00117BF5" w:rsidRDefault="00117BF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5737"/>
    <w:rsid w:val="000064D1"/>
    <w:rsid w:val="000110DB"/>
    <w:rsid w:val="000140E9"/>
    <w:rsid w:val="000432BE"/>
    <w:rsid w:val="000613B6"/>
    <w:rsid w:val="00064900"/>
    <w:rsid w:val="0007786F"/>
    <w:rsid w:val="0008598A"/>
    <w:rsid w:val="000C41D1"/>
    <w:rsid w:val="000E475B"/>
    <w:rsid w:val="000E5CA2"/>
    <w:rsid w:val="000F0243"/>
    <w:rsid w:val="000F0FCC"/>
    <w:rsid w:val="001049CF"/>
    <w:rsid w:val="00117897"/>
    <w:rsid w:val="00117BF5"/>
    <w:rsid w:val="00127BAF"/>
    <w:rsid w:val="00142BA1"/>
    <w:rsid w:val="0018017C"/>
    <w:rsid w:val="0019098C"/>
    <w:rsid w:val="001938D6"/>
    <w:rsid w:val="001B6A9D"/>
    <w:rsid w:val="001C7FDE"/>
    <w:rsid w:val="001D201E"/>
    <w:rsid w:val="001D3516"/>
    <w:rsid w:val="001D7FD1"/>
    <w:rsid w:val="001E6958"/>
    <w:rsid w:val="001F1165"/>
    <w:rsid w:val="0021791D"/>
    <w:rsid w:val="00242909"/>
    <w:rsid w:val="0025260E"/>
    <w:rsid w:val="0025438A"/>
    <w:rsid w:val="00257550"/>
    <w:rsid w:val="002609EE"/>
    <w:rsid w:val="00290DE2"/>
    <w:rsid w:val="0029391B"/>
    <w:rsid w:val="002D1F73"/>
    <w:rsid w:val="002D3F12"/>
    <w:rsid w:val="002E5BF4"/>
    <w:rsid w:val="003048E5"/>
    <w:rsid w:val="0030549C"/>
    <w:rsid w:val="00305652"/>
    <w:rsid w:val="00351EC6"/>
    <w:rsid w:val="00357560"/>
    <w:rsid w:val="0036262E"/>
    <w:rsid w:val="00396FC5"/>
    <w:rsid w:val="003A6532"/>
    <w:rsid w:val="003B049E"/>
    <w:rsid w:val="003B0F5D"/>
    <w:rsid w:val="003B657E"/>
    <w:rsid w:val="003C396C"/>
    <w:rsid w:val="003E1A60"/>
    <w:rsid w:val="003E6FE6"/>
    <w:rsid w:val="00423DEF"/>
    <w:rsid w:val="00433CB6"/>
    <w:rsid w:val="00481002"/>
    <w:rsid w:val="00485EFD"/>
    <w:rsid w:val="004C214C"/>
    <w:rsid w:val="004C6FD2"/>
    <w:rsid w:val="004D090D"/>
    <w:rsid w:val="004E6BC1"/>
    <w:rsid w:val="004E7024"/>
    <w:rsid w:val="004F2791"/>
    <w:rsid w:val="00501D49"/>
    <w:rsid w:val="00526837"/>
    <w:rsid w:val="005337F3"/>
    <w:rsid w:val="00577680"/>
    <w:rsid w:val="0058086A"/>
    <w:rsid w:val="00596245"/>
    <w:rsid w:val="005A6AD8"/>
    <w:rsid w:val="005B472E"/>
    <w:rsid w:val="005B4A5E"/>
    <w:rsid w:val="005C6BE2"/>
    <w:rsid w:val="005F72C6"/>
    <w:rsid w:val="00601D8E"/>
    <w:rsid w:val="00605834"/>
    <w:rsid w:val="0061030C"/>
    <w:rsid w:val="00620BAF"/>
    <w:rsid w:val="0063547A"/>
    <w:rsid w:val="00653969"/>
    <w:rsid w:val="00653FE3"/>
    <w:rsid w:val="00667337"/>
    <w:rsid w:val="00670E33"/>
    <w:rsid w:val="006722C4"/>
    <w:rsid w:val="00697A0C"/>
    <w:rsid w:val="006A4579"/>
    <w:rsid w:val="006A680A"/>
    <w:rsid w:val="006A7B69"/>
    <w:rsid w:val="006C1FF2"/>
    <w:rsid w:val="006C466C"/>
    <w:rsid w:val="006D6AC1"/>
    <w:rsid w:val="006D7022"/>
    <w:rsid w:val="006D7470"/>
    <w:rsid w:val="006F4C4E"/>
    <w:rsid w:val="007235BD"/>
    <w:rsid w:val="0073406A"/>
    <w:rsid w:val="00743013"/>
    <w:rsid w:val="00757553"/>
    <w:rsid w:val="007654C7"/>
    <w:rsid w:val="0076766D"/>
    <w:rsid w:val="007701E2"/>
    <w:rsid w:val="00791FFA"/>
    <w:rsid w:val="00795B87"/>
    <w:rsid w:val="007B06EC"/>
    <w:rsid w:val="007B3ED4"/>
    <w:rsid w:val="007B6076"/>
    <w:rsid w:val="007B62FE"/>
    <w:rsid w:val="007F0685"/>
    <w:rsid w:val="007F1C16"/>
    <w:rsid w:val="007F6E76"/>
    <w:rsid w:val="008041C3"/>
    <w:rsid w:val="00805E42"/>
    <w:rsid w:val="00817650"/>
    <w:rsid w:val="008279D3"/>
    <w:rsid w:val="00833A58"/>
    <w:rsid w:val="0086055D"/>
    <w:rsid w:val="00877B55"/>
    <w:rsid w:val="00886B94"/>
    <w:rsid w:val="00891FC3"/>
    <w:rsid w:val="008A4AB2"/>
    <w:rsid w:val="008B0152"/>
    <w:rsid w:val="008B2FA5"/>
    <w:rsid w:val="008C74F9"/>
    <w:rsid w:val="008E01DF"/>
    <w:rsid w:val="008E307D"/>
    <w:rsid w:val="0094378C"/>
    <w:rsid w:val="0095028E"/>
    <w:rsid w:val="00955B70"/>
    <w:rsid w:val="00972DC1"/>
    <w:rsid w:val="009840A9"/>
    <w:rsid w:val="009876E1"/>
    <w:rsid w:val="0099542F"/>
    <w:rsid w:val="009A17D7"/>
    <w:rsid w:val="009A68D7"/>
    <w:rsid w:val="009B4E55"/>
    <w:rsid w:val="009D47E8"/>
    <w:rsid w:val="009D7B06"/>
    <w:rsid w:val="009D7D38"/>
    <w:rsid w:val="00A06A17"/>
    <w:rsid w:val="00A43E66"/>
    <w:rsid w:val="00A6792D"/>
    <w:rsid w:val="00A71A16"/>
    <w:rsid w:val="00A73626"/>
    <w:rsid w:val="00A737A8"/>
    <w:rsid w:val="00A8293C"/>
    <w:rsid w:val="00A84324"/>
    <w:rsid w:val="00A900A6"/>
    <w:rsid w:val="00AA1450"/>
    <w:rsid w:val="00AB4A49"/>
    <w:rsid w:val="00AB6C56"/>
    <w:rsid w:val="00AE4136"/>
    <w:rsid w:val="00AE72C1"/>
    <w:rsid w:val="00AF5213"/>
    <w:rsid w:val="00B2658C"/>
    <w:rsid w:val="00B3310E"/>
    <w:rsid w:val="00B4339D"/>
    <w:rsid w:val="00B53F4A"/>
    <w:rsid w:val="00B54E0D"/>
    <w:rsid w:val="00B725FB"/>
    <w:rsid w:val="00B908C7"/>
    <w:rsid w:val="00B9639F"/>
    <w:rsid w:val="00BA747F"/>
    <w:rsid w:val="00BB4922"/>
    <w:rsid w:val="00BD183E"/>
    <w:rsid w:val="00BD5368"/>
    <w:rsid w:val="00BD5F18"/>
    <w:rsid w:val="00BD6588"/>
    <w:rsid w:val="00BD75DD"/>
    <w:rsid w:val="00BE07C4"/>
    <w:rsid w:val="00C131F3"/>
    <w:rsid w:val="00C149C7"/>
    <w:rsid w:val="00C3588C"/>
    <w:rsid w:val="00C44B1A"/>
    <w:rsid w:val="00C5257C"/>
    <w:rsid w:val="00C6057E"/>
    <w:rsid w:val="00C70B00"/>
    <w:rsid w:val="00C8031B"/>
    <w:rsid w:val="00C850EE"/>
    <w:rsid w:val="00C9473B"/>
    <w:rsid w:val="00CA2EC5"/>
    <w:rsid w:val="00CA7551"/>
    <w:rsid w:val="00CC3FEF"/>
    <w:rsid w:val="00CC7B69"/>
    <w:rsid w:val="00CE4AE5"/>
    <w:rsid w:val="00D02B58"/>
    <w:rsid w:val="00D04DFB"/>
    <w:rsid w:val="00D17F6F"/>
    <w:rsid w:val="00D2006D"/>
    <w:rsid w:val="00D328CC"/>
    <w:rsid w:val="00DC2F1C"/>
    <w:rsid w:val="00DC6E1B"/>
    <w:rsid w:val="00DD098E"/>
    <w:rsid w:val="00DE43CD"/>
    <w:rsid w:val="00E02289"/>
    <w:rsid w:val="00E05930"/>
    <w:rsid w:val="00E16501"/>
    <w:rsid w:val="00E44C69"/>
    <w:rsid w:val="00E47ED7"/>
    <w:rsid w:val="00E509DE"/>
    <w:rsid w:val="00E50D9D"/>
    <w:rsid w:val="00E667E5"/>
    <w:rsid w:val="00E704D3"/>
    <w:rsid w:val="00E84787"/>
    <w:rsid w:val="00E9216F"/>
    <w:rsid w:val="00EA3669"/>
    <w:rsid w:val="00EB259D"/>
    <w:rsid w:val="00EC22FC"/>
    <w:rsid w:val="00EC5EF3"/>
    <w:rsid w:val="00ED6794"/>
    <w:rsid w:val="00EF2E49"/>
    <w:rsid w:val="00F2032A"/>
    <w:rsid w:val="00F246CF"/>
    <w:rsid w:val="00F56741"/>
    <w:rsid w:val="00F56FF9"/>
    <w:rsid w:val="00F579A9"/>
    <w:rsid w:val="00F94FF8"/>
    <w:rsid w:val="00FD6C31"/>
    <w:rsid w:val="00FE1446"/>
    <w:rsid w:val="00FF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9">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a">
    <w:name w:val="Body Text Indent"/>
    <w:basedOn w:val="a"/>
    <w:link w:val="ab"/>
    <w:uiPriority w:val="99"/>
    <w:semiHidden/>
    <w:unhideWhenUsed/>
    <w:rsid w:val="00E50D9D"/>
    <w:pPr>
      <w:spacing w:after="120"/>
      <w:ind w:left="283"/>
    </w:pPr>
  </w:style>
  <w:style w:type="character" w:customStyle="1" w:styleId="ab">
    <w:name w:val="Основной текст с отступом Знак"/>
    <w:basedOn w:val="a0"/>
    <w:link w:val="aa"/>
    <w:uiPriority w:val="99"/>
    <w:semiHidden/>
    <w:rsid w:val="00E50D9D"/>
  </w:style>
  <w:style w:type="paragraph" w:styleId="ac">
    <w:name w:val="header"/>
    <w:basedOn w:val="a"/>
    <w:link w:val="ad"/>
    <w:uiPriority w:val="99"/>
    <w:unhideWhenUsed/>
    <w:rsid w:val="00117B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7BF5"/>
  </w:style>
  <w:style w:type="paragraph" w:styleId="ae">
    <w:name w:val="footer"/>
    <w:basedOn w:val="a"/>
    <w:link w:val="af"/>
    <w:uiPriority w:val="99"/>
    <w:unhideWhenUsed/>
    <w:rsid w:val="00117B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7BF5"/>
  </w:style>
  <w:style w:type="paragraph" w:styleId="af0">
    <w:name w:val="Body Text"/>
    <w:basedOn w:val="a"/>
    <w:link w:val="af1"/>
    <w:uiPriority w:val="99"/>
    <w:semiHidden/>
    <w:unhideWhenUsed/>
    <w:rsid w:val="007F0685"/>
    <w:pPr>
      <w:spacing w:after="120"/>
    </w:pPr>
  </w:style>
  <w:style w:type="character" w:customStyle="1" w:styleId="af1">
    <w:name w:val="Основной текст Знак"/>
    <w:basedOn w:val="a0"/>
    <w:link w:val="af0"/>
    <w:uiPriority w:val="99"/>
    <w:semiHidden/>
    <w:rsid w:val="007F0685"/>
  </w:style>
  <w:style w:type="character" w:styleId="af2">
    <w:name w:val="annotation reference"/>
    <w:basedOn w:val="a0"/>
    <w:uiPriority w:val="99"/>
    <w:semiHidden/>
    <w:unhideWhenUsed/>
    <w:rsid w:val="00E704D3"/>
    <w:rPr>
      <w:sz w:val="16"/>
      <w:szCs w:val="16"/>
    </w:rPr>
  </w:style>
  <w:style w:type="paragraph" w:styleId="af3">
    <w:name w:val="annotation text"/>
    <w:basedOn w:val="a"/>
    <w:link w:val="af4"/>
    <w:uiPriority w:val="99"/>
    <w:semiHidden/>
    <w:unhideWhenUsed/>
    <w:rsid w:val="00E704D3"/>
    <w:pPr>
      <w:spacing w:line="240" w:lineRule="auto"/>
    </w:pPr>
    <w:rPr>
      <w:sz w:val="20"/>
      <w:szCs w:val="20"/>
    </w:rPr>
  </w:style>
  <w:style w:type="character" w:customStyle="1" w:styleId="af4">
    <w:name w:val="Текст примечания Знак"/>
    <w:basedOn w:val="a0"/>
    <w:link w:val="af3"/>
    <w:uiPriority w:val="99"/>
    <w:semiHidden/>
    <w:rsid w:val="00E704D3"/>
    <w:rPr>
      <w:sz w:val="20"/>
      <w:szCs w:val="20"/>
    </w:rPr>
  </w:style>
  <w:style w:type="paragraph" w:styleId="af5">
    <w:name w:val="annotation subject"/>
    <w:basedOn w:val="af3"/>
    <w:next w:val="af3"/>
    <w:link w:val="af6"/>
    <w:uiPriority w:val="99"/>
    <w:semiHidden/>
    <w:unhideWhenUsed/>
    <w:rsid w:val="00E704D3"/>
    <w:rPr>
      <w:b/>
      <w:bCs/>
    </w:rPr>
  </w:style>
  <w:style w:type="character" w:customStyle="1" w:styleId="af6">
    <w:name w:val="Тема примечания Знак"/>
    <w:basedOn w:val="af4"/>
    <w:link w:val="af5"/>
    <w:uiPriority w:val="99"/>
    <w:semiHidden/>
    <w:rsid w:val="00E704D3"/>
    <w:rPr>
      <w:b/>
      <w:bCs/>
      <w:sz w:val="20"/>
      <w:szCs w:val="20"/>
    </w:rPr>
  </w:style>
  <w:style w:type="paragraph" w:customStyle="1" w:styleId="1">
    <w:name w:val="Без интервала1"/>
    <w:rsid w:val="001D201E"/>
    <w:pPr>
      <w:spacing w:after="0" w:line="240" w:lineRule="auto"/>
    </w:pPr>
    <w:rPr>
      <w:rFonts w:ascii="Calibri" w:eastAsia="Times New Roman" w:hAnsi="Calibri" w:cs="Times New Roman"/>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1D201E"/>
    <w:rPr>
      <w:rFonts w:ascii="Times New Roman" w:eastAsia="Times New Roman" w:hAnsi="Times New Roman" w:cs="Times New Roman"/>
      <w:sz w:val="24"/>
      <w:szCs w:val="24"/>
      <w:lang w:eastAsia="ru-RU"/>
    </w:rPr>
  </w:style>
  <w:style w:type="paragraph" w:customStyle="1" w:styleId="2">
    <w:name w:val="Без интервала2"/>
    <w:rsid w:val="001D201E"/>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9">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a">
    <w:name w:val="Body Text Indent"/>
    <w:basedOn w:val="a"/>
    <w:link w:val="ab"/>
    <w:uiPriority w:val="99"/>
    <w:semiHidden/>
    <w:unhideWhenUsed/>
    <w:rsid w:val="00E50D9D"/>
    <w:pPr>
      <w:spacing w:after="120"/>
      <w:ind w:left="283"/>
    </w:pPr>
  </w:style>
  <w:style w:type="character" w:customStyle="1" w:styleId="ab">
    <w:name w:val="Основной текст с отступом Знак"/>
    <w:basedOn w:val="a0"/>
    <w:link w:val="aa"/>
    <w:uiPriority w:val="99"/>
    <w:semiHidden/>
    <w:rsid w:val="00E50D9D"/>
  </w:style>
  <w:style w:type="paragraph" w:styleId="ac">
    <w:name w:val="header"/>
    <w:basedOn w:val="a"/>
    <w:link w:val="ad"/>
    <w:uiPriority w:val="99"/>
    <w:unhideWhenUsed/>
    <w:rsid w:val="00117B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7BF5"/>
  </w:style>
  <w:style w:type="paragraph" w:styleId="ae">
    <w:name w:val="footer"/>
    <w:basedOn w:val="a"/>
    <w:link w:val="af"/>
    <w:uiPriority w:val="99"/>
    <w:unhideWhenUsed/>
    <w:rsid w:val="00117B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7BF5"/>
  </w:style>
  <w:style w:type="paragraph" w:styleId="af0">
    <w:name w:val="Body Text"/>
    <w:basedOn w:val="a"/>
    <w:link w:val="af1"/>
    <w:uiPriority w:val="99"/>
    <w:semiHidden/>
    <w:unhideWhenUsed/>
    <w:rsid w:val="007F0685"/>
    <w:pPr>
      <w:spacing w:after="120"/>
    </w:pPr>
  </w:style>
  <w:style w:type="character" w:customStyle="1" w:styleId="af1">
    <w:name w:val="Основной текст Знак"/>
    <w:basedOn w:val="a0"/>
    <w:link w:val="af0"/>
    <w:uiPriority w:val="99"/>
    <w:semiHidden/>
    <w:rsid w:val="007F0685"/>
  </w:style>
  <w:style w:type="character" w:styleId="af2">
    <w:name w:val="annotation reference"/>
    <w:basedOn w:val="a0"/>
    <w:uiPriority w:val="99"/>
    <w:semiHidden/>
    <w:unhideWhenUsed/>
    <w:rsid w:val="00E704D3"/>
    <w:rPr>
      <w:sz w:val="16"/>
      <w:szCs w:val="16"/>
    </w:rPr>
  </w:style>
  <w:style w:type="paragraph" w:styleId="af3">
    <w:name w:val="annotation text"/>
    <w:basedOn w:val="a"/>
    <w:link w:val="af4"/>
    <w:uiPriority w:val="99"/>
    <w:semiHidden/>
    <w:unhideWhenUsed/>
    <w:rsid w:val="00E704D3"/>
    <w:pPr>
      <w:spacing w:line="240" w:lineRule="auto"/>
    </w:pPr>
    <w:rPr>
      <w:sz w:val="20"/>
      <w:szCs w:val="20"/>
    </w:rPr>
  </w:style>
  <w:style w:type="character" w:customStyle="1" w:styleId="af4">
    <w:name w:val="Текст примечания Знак"/>
    <w:basedOn w:val="a0"/>
    <w:link w:val="af3"/>
    <w:uiPriority w:val="99"/>
    <w:semiHidden/>
    <w:rsid w:val="00E704D3"/>
    <w:rPr>
      <w:sz w:val="20"/>
      <w:szCs w:val="20"/>
    </w:rPr>
  </w:style>
  <w:style w:type="paragraph" w:styleId="af5">
    <w:name w:val="annotation subject"/>
    <w:basedOn w:val="af3"/>
    <w:next w:val="af3"/>
    <w:link w:val="af6"/>
    <w:uiPriority w:val="99"/>
    <w:semiHidden/>
    <w:unhideWhenUsed/>
    <w:rsid w:val="00E704D3"/>
    <w:rPr>
      <w:b/>
      <w:bCs/>
    </w:rPr>
  </w:style>
  <w:style w:type="character" w:customStyle="1" w:styleId="af6">
    <w:name w:val="Тема примечания Знак"/>
    <w:basedOn w:val="af4"/>
    <w:link w:val="af5"/>
    <w:uiPriority w:val="99"/>
    <w:semiHidden/>
    <w:rsid w:val="00E704D3"/>
    <w:rPr>
      <w:b/>
      <w:bCs/>
      <w:sz w:val="20"/>
      <w:szCs w:val="20"/>
    </w:rPr>
  </w:style>
  <w:style w:type="paragraph" w:customStyle="1" w:styleId="1">
    <w:name w:val="Без интервала1"/>
    <w:rsid w:val="001D201E"/>
    <w:pPr>
      <w:spacing w:after="0" w:line="240" w:lineRule="auto"/>
    </w:pPr>
    <w:rPr>
      <w:rFonts w:ascii="Calibri" w:eastAsia="Times New Roman" w:hAnsi="Calibri" w:cs="Times New Roman"/>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1D201E"/>
    <w:rPr>
      <w:rFonts w:ascii="Times New Roman" w:eastAsia="Times New Roman" w:hAnsi="Times New Roman" w:cs="Times New Roman"/>
      <w:sz w:val="24"/>
      <w:szCs w:val="24"/>
      <w:lang w:eastAsia="ru-RU"/>
    </w:rPr>
  </w:style>
  <w:style w:type="paragraph" w:customStyle="1" w:styleId="2">
    <w:name w:val="Без интервала2"/>
    <w:rsid w:val="001D201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3F4AD-19D1-44AA-8250-BDE4B85E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Горячева Ольга Николаевна</cp:lastModifiedBy>
  <cp:revision>4</cp:revision>
  <cp:lastPrinted>2021-06-15T05:28:00Z</cp:lastPrinted>
  <dcterms:created xsi:type="dcterms:W3CDTF">2021-06-11T09:28:00Z</dcterms:created>
  <dcterms:modified xsi:type="dcterms:W3CDTF">2021-06-15T05:31:00Z</dcterms:modified>
</cp:coreProperties>
</file>