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71" w:rsidRPr="00C570C4" w:rsidRDefault="00D40971" w:rsidP="00D40971">
      <w:pPr>
        <w:jc w:val="both"/>
        <w:rPr>
          <w:sz w:val="26"/>
          <w:szCs w:val="26"/>
          <w:u w:val="single"/>
        </w:rPr>
      </w:pPr>
      <w:r w:rsidRPr="00807FC1">
        <w:rPr>
          <w:b/>
          <w:sz w:val="26"/>
          <w:szCs w:val="26"/>
          <w:u w:val="single"/>
        </w:rPr>
        <w:t>Участок</w:t>
      </w:r>
      <w:r w:rsidRPr="00C570C4">
        <w:rPr>
          <w:sz w:val="26"/>
          <w:szCs w:val="26"/>
          <w:u w:val="single"/>
        </w:rPr>
        <w:t xml:space="preserve"> 1</w:t>
      </w:r>
      <w:r>
        <w:rPr>
          <w:sz w:val="26"/>
          <w:szCs w:val="26"/>
          <w:u w:val="single"/>
        </w:rPr>
        <w:t>5</w:t>
      </w:r>
      <w:r w:rsidRPr="00C570C4">
        <w:rPr>
          <w:sz w:val="26"/>
          <w:szCs w:val="26"/>
          <w:u w:val="single"/>
        </w:rPr>
        <w:t xml:space="preserve">. </w:t>
      </w:r>
      <w:proofErr w:type="spellStart"/>
      <w:r w:rsidRPr="00C570C4">
        <w:rPr>
          <w:sz w:val="26"/>
          <w:szCs w:val="26"/>
          <w:u w:val="single"/>
        </w:rPr>
        <w:t>ул</w:t>
      </w:r>
      <w:proofErr w:type="gramStart"/>
      <w:r w:rsidRPr="00C570C4">
        <w:rPr>
          <w:sz w:val="26"/>
          <w:szCs w:val="26"/>
          <w:u w:val="single"/>
        </w:rPr>
        <w:t>.Г</w:t>
      </w:r>
      <w:proofErr w:type="gramEnd"/>
      <w:r w:rsidRPr="00C570C4">
        <w:rPr>
          <w:sz w:val="26"/>
          <w:szCs w:val="26"/>
          <w:u w:val="single"/>
        </w:rPr>
        <w:t>орелика</w:t>
      </w:r>
      <w:proofErr w:type="spellEnd"/>
      <w:r w:rsidRPr="00C570C4">
        <w:rPr>
          <w:sz w:val="26"/>
          <w:szCs w:val="26"/>
          <w:u w:val="single"/>
        </w:rPr>
        <w:t xml:space="preserve"> в районе дома №</w:t>
      </w:r>
      <w:r>
        <w:rPr>
          <w:sz w:val="26"/>
          <w:szCs w:val="26"/>
          <w:u w:val="single"/>
        </w:rPr>
        <w:t xml:space="preserve"> </w:t>
      </w:r>
      <w:r w:rsidRPr="00C570C4">
        <w:rPr>
          <w:sz w:val="26"/>
          <w:szCs w:val="26"/>
          <w:u w:val="single"/>
        </w:rPr>
        <w:t>34</w:t>
      </w:r>
      <w:r>
        <w:rPr>
          <w:sz w:val="26"/>
          <w:szCs w:val="26"/>
          <w:u w:val="single"/>
        </w:rPr>
        <w:t>:</w:t>
      </w:r>
    </w:p>
    <w:p w:rsidR="00D40971" w:rsidRDefault="00D40971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возможно подключение к </w:t>
      </w:r>
      <w:proofErr w:type="spellStart"/>
      <w:r>
        <w:rPr>
          <w:sz w:val="26"/>
          <w:szCs w:val="26"/>
        </w:rPr>
        <w:t>тепломагистрали</w:t>
      </w:r>
      <w:proofErr w:type="spellEnd"/>
      <w:r>
        <w:rPr>
          <w:sz w:val="26"/>
          <w:szCs w:val="26"/>
        </w:rPr>
        <w:t xml:space="preserve"> ТМ-19, проходящей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орелика</w:t>
      </w:r>
      <w:proofErr w:type="spellEnd"/>
      <w:r>
        <w:rPr>
          <w:sz w:val="26"/>
          <w:szCs w:val="26"/>
        </w:rPr>
        <w:t>-Наумова. Расстояние до объекта ≈ 20 м;</w:t>
      </w:r>
    </w:p>
    <w:p w:rsidR="00D40971" w:rsidRDefault="00D40971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>- необходима р</w:t>
      </w:r>
      <w:r w:rsidRPr="00E62DBC">
        <w:rPr>
          <w:sz w:val="26"/>
          <w:szCs w:val="26"/>
        </w:rPr>
        <w:t>еконструкция ТП-294 с прокладкой двух КЛ-0,4кВ</w:t>
      </w:r>
      <w:r w:rsidR="00AA5129">
        <w:rPr>
          <w:sz w:val="26"/>
          <w:szCs w:val="26"/>
        </w:rPr>
        <w:t>.</w:t>
      </w:r>
    </w:p>
    <w:p w:rsidR="00D40971" w:rsidRDefault="0063024D" w:rsidP="00D40971">
      <w:pPr>
        <w:jc w:val="both"/>
        <w:rPr>
          <w:sz w:val="26"/>
          <w:szCs w:val="26"/>
        </w:rPr>
      </w:pPr>
      <w:r w:rsidRPr="0063024D">
        <w:rPr>
          <w:sz w:val="26"/>
          <w:szCs w:val="26"/>
        </w:rPr>
        <w:t xml:space="preserve">– </w:t>
      </w:r>
      <w:r>
        <w:rPr>
          <w:sz w:val="26"/>
          <w:szCs w:val="26"/>
        </w:rPr>
        <w:t>возможно подключение к</w:t>
      </w:r>
      <w:r w:rsidRPr="0063024D">
        <w:rPr>
          <w:sz w:val="26"/>
          <w:szCs w:val="26"/>
        </w:rPr>
        <w:t xml:space="preserve"> внутриквартальн</w:t>
      </w:r>
      <w:r>
        <w:rPr>
          <w:sz w:val="26"/>
          <w:szCs w:val="26"/>
        </w:rPr>
        <w:t>ой</w:t>
      </w:r>
      <w:r w:rsidRPr="0063024D">
        <w:rPr>
          <w:sz w:val="26"/>
          <w:szCs w:val="26"/>
        </w:rPr>
        <w:t xml:space="preserve"> водопроводн</w:t>
      </w:r>
      <w:r>
        <w:rPr>
          <w:sz w:val="26"/>
          <w:szCs w:val="26"/>
        </w:rPr>
        <w:t>ой</w:t>
      </w:r>
      <w:r w:rsidRPr="0063024D">
        <w:rPr>
          <w:sz w:val="26"/>
          <w:szCs w:val="26"/>
        </w:rPr>
        <w:t xml:space="preserve"> сет</w:t>
      </w:r>
      <w:r>
        <w:rPr>
          <w:sz w:val="26"/>
          <w:szCs w:val="26"/>
        </w:rPr>
        <w:t>и</w:t>
      </w:r>
      <w:r w:rsidRPr="0063024D">
        <w:rPr>
          <w:sz w:val="26"/>
          <w:szCs w:val="26"/>
        </w:rPr>
        <w:t xml:space="preserve"> D-225 мм и  дворов</w:t>
      </w:r>
      <w:r>
        <w:rPr>
          <w:sz w:val="26"/>
          <w:szCs w:val="26"/>
        </w:rPr>
        <w:t>ой</w:t>
      </w:r>
      <w:r w:rsidRPr="0063024D">
        <w:rPr>
          <w:sz w:val="26"/>
          <w:szCs w:val="26"/>
        </w:rPr>
        <w:t xml:space="preserve"> канализационн</w:t>
      </w:r>
      <w:r>
        <w:rPr>
          <w:sz w:val="26"/>
          <w:szCs w:val="26"/>
        </w:rPr>
        <w:t>ой</w:t>
      </w:r>
      <w:r w:rsidRPr="0063024D">
        <w:rPr>
          <w:sz w:val="26"/>
          <w:szCs w:val="26"/>
        </w:rPr>
        <w:t xml:space="preserve"> сет</w:t>
      </w:r>
      <w:r>
        <w:rPr>
          <w:sz w:val="26"/>
          <w:szCs w:val="26"/>
        </w:rPr>
        <w:t>и</w:t>
      </w:r>
      <w:r w:rsidRPr="0063024D">
        <w:rPr>
          <w:sz w:val="26"/>
          <w:szCs w:val="26"/>
        </w:rPr>
        <w:t xml:space="preserve"> </w:t>
      </w:r>
      <w:bookmarkStart w:id="0" w:name="_GoBack"/>
      <w:bookmarkEnd w:id="0"/>
      <w:r w:rsidRPr="0063024D">
        <w:rPr>
          <w:sz w:val="26"/>
          <w:szCs w:val="26"/>
        </w:rPr>
        <w:t>D-200 мм.</w:t>
      </w:r>
    </w:p>
    <w:sectPr w:rsidR="00D4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2057FE"/>
    <w:rsid w:val="00265DCD"/>
    <w:rsid w:val="002C1184"/>
    <w:rsid w:val="003D1A44"/>
    <w:rsid w:val="003D3F93"/>
    <w:rsid w:val="005D5F45"/>
    <w:rsid w:val="0063024D"/>
    <w:rsid w:val="006B4EF6"/>
    <w:rsid w:val="0080623B"/>
    <w:rsid w:val="00807FC1"/>
    <w:rsid w:val="008A01CC"/>
    <w:rsid w:val="00A84B67"/>
    <w:rsid w:val="00AA5129"/>
    <w:rsid w:val="00AB5D51"/>
    <w:rsid w:val="00AC7E9F"/>
    <w:rsid w:val="00B21B43"/>
    <w:rsid w:val="00B4447E"/>
    <w:rsid w:val="00B76A9B"/>
    <w:rsid w:val="00C656C0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17</cp:revision>
  <dcterms:created xsi:type="dcterms:W3CDTF">2021-03-11T06:21:00Z</dcterms:created>
  <dcterms:modified xsi:type="dcterms:W3CDTF">2021-03-26T14:53:00Z</dcterms:modified>
</cp:coreProperties>
</file>