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61" w:rsidRDefault="008B051F" w:rsidP="008B051F">
      <w:pPr>
        <w:spacing w:after="0" w:line="240" w:lineRule="auto"/>
        <w:jc w:val="both"/>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t xml:space="preserve">4. </w:t>
      </w:r>
      <w:r w:rsidR="003D0761" w:rsidRPr="003D0761">
        <w:rPr>
          <w:rFonts w:ascii="Times New Roman" w:hAnsi="Times New Roman" w:cs="Times New Roman"/>
          <w:b/>
          <w:color w:val="000000"/>
          <w:sz w:val="30"/>
          <w:szCs w:val="30"/>
          <w:shd w:val="clear" w:color="auto" w:fill="FFFFFF"/>
        </w:rPr>
        <w:t>ПРЕДУПРЕЖДЕНИЕ ПОЖАРОВ  И ГИБЕЛИ ЛЮДЕЙ ОТ НИХ В ЖИЛОМ ФОНДЕ. БЕЗОПАСНОСТЬ ДЕТЕЙ. ПРЕДУПРЕЖДЕНИЕ ПОЖАРОВ ПО ПРИЧИНЕ</w:t>
      </w:r>
      <w:r w:rsidR="00F266DB">
        <w:rPr>
          <w:rFonts w:ascii="Times New Roman" w:hAnsi="Times New Roman" w:cs="Times New Roman"/>
          <w:b/>
          <w:color w:val="000000"/>
          <w:sz w:val="30"/>
          <w:szCs w:val="30"/>
          <w:shd w:val="clear" w:color="auto" w:fill="FFFFFF"/>
        </w:rPr>
        <w:t xml:space="preserve"> СЖИГАНИЯ СУХОЙ РАСТИТЕЛЬНОСТИ</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p>
    <w:p w:rsidR="00890FAD" w:rsidRDefault="003D0761" w:rsidP="00890FAD">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За 8 месяцев текущего года в Могилевской области произошло 530  пожаров, погибло 59 человек, в том числе 1 ребенок. Травмировано 35 человек. В результате пожаров уничтожено 149 строений, 69 голов скота, 19 единиц техники. </w:t>
      </w:r>
    </w:p>
    <w:p w:rsidR="00890FAD" w:rsidRPr="003D0761" w:rsidRDefault="00890FAD" w:rsidP="00890FAD">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Основными причинами возникновения  возгораний стали:</w:t>
      </w:r>
    </w:p>
    <w:p w:rsidR="00890FAD" w:rsidRPr="003D0761" w:rsidRDefault="00890FAD" w:rsidP="00890FAD">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неосторожное обращение с огнём –202 пожара;</w:t>
      </w:r>
    </w:p>
    <w:p w:rsidR="00890FAD" w:rsidRPr="003D0761" w:rsidRDefault="00890FAD" w:rsidP="00890FAD">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-нарушение правил устройства и эксплуатации отопительного оборудования  и теплогенерирующих установок–149;</w:t>
      </w:r>
    </w:p>
    <w:p w:rsidR="00890FAD" w:rsidRPr="003D0761" w:rsidRDefault="00890FAD" w:rsidP="00890FAD">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-нарушение правил устройства и эксплуатации электрооборудования – 129;</w:t>
      </w:r>
    </w:p>
    <w:p w:rsidR="00890FAD" w:rsidRPr="003D0761" w:rsidRDefault="00890FAD" w:rsidP="00890FAD">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детская шалости с огнем – 8 пожаров.</w:t>
      </w:r>
    </w:p>
    <w:p w:rsidR="00890FAD" w:rsidRPr="00890FAD" w:rsidRDefault="00890FAD" w:rsidP="003D0761">
      <w:pPr>
        <w:spacing w:after="0" w:line="240" w:lineRule="auto"/>
        <w:ind w:firstLine="709"/>
        <w:jc w:val="both"/>
        <w:rPr>
          <w:rFonts w:ascii="Times New Roman" w:hAnsi="Times New Roman" w:cs="Times New Roman"/>
          <w:sz w:val="30"/>
          <w:szCs w:val="30"/>
          <w:shd w:val="clear" w:color="auto" w:fill="FFFFFF"/>
        </w:rPr>
      </w:pPr>
      <w:r w:rsidRPr="00890FAD">
        <w:rPr>
          <w:rFonts w:ascii="Times New Roman" w:hAnsi="Times New Roman" w:cs="Times New Roman"/>
          <w:sz w:val="30"/>
          <w:szCs w:val="30"/>
          <w:shd w:val="clear" w:color="auto" w:fill="FFFFFF"/>
        </w:rPr>
        <w:t>По состоянию на 14.09.2020 г. в</w:t>
      </w:r>
      <w:r w:rsidRPr="00890FAD">
        <w:rPr>
          <w:rFonts w:ascii="Times New Roman" w:hAnsi="Times New Roman" w:cs="Times New Roman"/>
          <w:sz w:val="30"/>
          <w:szCs w:val="30"/>
          <w:shd w:val="clear" w:color="auto" w:fill="FFFFFF"/>
        </w:rPr>
        <w:t>сего с начала года в городе Бобруйске произошло 53 пожара (за аналогичный период прошлого года произошло 55 пожаров), погибли 4 человека (в 2019 году погибших было трое).</w:t>
      </w:r>
      <w:bookmarkStart w:id="0" w:name="_GoBack"/>
      <w:bookmarkEnd w:id="0"/>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roofErr w:type="gramStart"/>
      <w:r w:rsidRPr="003D0761">
        <w:rPr>
          <w:rFonts w:ascii="Times New Roman" w:hAnsi="Times New Roman" w:cs="Times New Roman"/>
          <w:b/>
          <w:color w:val="000000"/>
          <w:sz w:val="30"/>
          <w:szCs w:val="30"/>
          <w:shd w:val="clear" w:color="auto" w:fill="FFFFFF"/>
          <w:lang w:val="en-US"/>
        </w:rPr>
        <w:t>I</w:t>
      </w:r>
      <w:r w:rsidRPr="003D0761">
        <w:rPr>
          <w:rFonts w:ascii="Times New Roman" w:hAnsi="Times New Roman" w:cs="Times New Roman"/>
          <w:b/>
          <w:color w:val="000000"/>
          <w:sz w:val="30"/>
          <w:szCs w:val="30"/>
          <w:shd w:val="clear" w:color="auto" w:fill="FFFFFF"/>
        </w:rPr>
        <w:t>.Неосторожное обращение с огнем</w:t>
      </w:r>
      <w:r w:rsidRPr="003D0761">
        <w:rPr>
          <w:rFonts w:ascii="Times New Roman" w:hAnsi="Times New Roman" w:cs="Times New Roman"/>
          <w:color w:val="000000"/>
          <w:sz w:val="30"/>
          <w:szCs w:val="30"/>
          <w:shd w:val="clear" w:color="auto" w:fill="FFFFFF"/>
        </w:rPr>
        <w:t xml:space="preserve"> по-прежнему самая распространенная причина возгораний и гибели людей на пожарах</w:t>
      </w:r>
      <w:r w:rsidRPr="003D0761">
        <w:rPr>
          <w:rFonts w:ascii="Times New Roman" w:hAnsi="Times New Roman" w:cs="Times New Roman"/>
          <w:b/>
          <w:color w:val="000000"/>
          <w:sz w:val="30"/>
          <w:szCs w:val="30"/>
          <w:shd w:val="clear" w:color="auto" w:fill="FFFFFF"/>
        </w:rPr>
        <w:t>.</w:t>
      </w:r>
      <w:proofErr w:type="gramEnd"/>
      <w:r w:rsidRPr="003D0761">
        <w:rPr>
          <w:rFonts w:ascii="Times New Roman" w:hAnsi="Times New Roman" w:cs="Times New Roman"/>
          <w:b/>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II</w:t>
      </w:r>
      <w:r w:rsidRPr="003D0761">
        <w:rPr>
          <w:rFonts w:ascii="Times New Roman" w:hAnsi="Times New Roman" w:cs="Times New Roman"/>
          <w:b/>
          <w:color w:val="000000"/>
          <w:sz w:val="30"/>
          <w:szCs w:val="30"/>
          <w:shd w:val="clear" w:color="auto" w:fill="FFFFFF"/>
        </w:rPr>
        <w:t>. Обратимся к народной мудрости и пе</w:t>
      </w:r>
      <w:r>
        <w:rPr>
          <w:rFonts w:ascii="Times New Roman" w:hAnsi="Times New Roman" w:cs="Times New Roman"/>
          <w:b/>
          <w:color w:val="000000"/>
          <w:sz w:val="30"/>
          <w:szCs w:val="30"/>
          <w:shd w:val="clear" w:color="auto" w:fill="FFFFFF"/>
        </w:rPr>
        <w:t>рефразируем известную пословицу</w:t>
      </w:r>
      <w:r w:rsidRPr="003D0761">
        <w:rPr>
          <w:rFonts w:ascii="Times New Roman" w:hAnsi="Times New Roman" w:cs="Times New Roman"/>
          <w:b/>
          <w:color w:val="000000"/>
          <w:sz w:val="30"/>
          <w:szCs w:val="30"/>
          <w:shd w:val="clear" w:color="auto" w:fill="FFFFFF"/>
        </w:rPr>
        <w:t xml:space="preserve">: «Готовь сани и печи летом». </w:t>
      </w:r>
      <w:r w:rsidRPr="003D0761">
        <w:rPr>
          <w:rFonts w:ascii="Times New Roman" w:hAnsi="Times New Roman" w:cs="Times New Roman"/>
          <w:color w:val="000000"/>
          <w:sz w:val="30"/>
          <w:szCs w:val="30"/>
          <w:shd w:val="clear" w:color="auto" w:fill="FFFFFF"/>
        </w:rPr>
        <w:t>Второе место в «рейтинге</w:t>
      </w:r>
      <w:r>
        <w:rPr>
          <w:rFonts w:ascii="Times New Roman" w:hAnsi="Times New Roman" w:cs="Times New Roman"/>
          <w:color w:val="000000"/>
          <w:sz w:val="30"/>
          <w:szCs w:val="30"/>
          <w:shd w:val="clear" w:color="auto" w:fill="FFFFFF"/>
        </w:rPr>
        <w:t>» пожаров традиционно занимают</w:t>
      </w:r>
      <w:r w:rsidRPr="003D0761">
        <w:rPr>
          <w:rFonts w:ascii="Times New Roman" w:hAnsi="Times New Roman" w:cs="Times New Roman"/>
          <w:color w:val="000000"/>
          <w:sz w:val="30"/>
          <w:szCs w:val="30"/>
          <w:shd w:val="clear" w:color="auto" w:fill="FFFFFF"/>
        </w:rPr>
        <w:t xml:space="preserve"> «печные». Горят дома, оставляя людей без годами нажитого имущества, а иногда огонь забирает и жизни. </w:t>
      </w:r>
    </w:p>
    <w:p w:rsidR="003D0761" w:rsidRPr="003D0761" w:rsidRDefault="003D0761" w:rsidP="003D0761">
      <w:pPr>
        <w:spacing w:after="0" w:line="240" w:lineRule="auto"/>
        <w:ind w:firstLine="709"/>
        <w:jc w:val="both"/>
        <w:rPr>
          <w:rFonts w:ascii="Times New Roman" w:hAnsi="Times New Roman" w:cs="Times New Roman"/>
          <w:bCs/>
          <w:color w:val="000000"/>
          <w:sz w:val="30"/>
          <w:szCs w:val="30"/>
          <w:shd w:val="clear" w:color="auto" w:fill="FFFFFF"/>
        </w:rPr>
      </w:pPr>
      <w:r w:rsidRPr="003D0761">
        <w:rPr>
          <w:rFonts w:ascii="Times New Roman" w:hAnsi="Times New Roman" w:cs="Times New Roman"/>
          <w:color w:val="000000"/>
          <w:sz w:val="30"/>
          <w:szCs w:val="30"/>
          <w:shd w:val="clear" w:color="auto" w:fill="FFFFFF"/>
        </w:rPr>
        <w:t>Во избежание огненных ЧС, ж</w:t>
      </w:r>
      <w:r w:rsidRPr="003D0761">
        <w:rPr>
          <w:rFonts w:ascii="Times New Roman" w:hAnsi="Times New Roman" w:cs="Times New Roman"/>
          <w:bCs/>
          <w:color w:val="000000"/>
          <w:sz w:val="30"/>
          <w:szCs w:val="30"/>
          <w:shd w:val="clear" w:color="auto" w:fill="FFFFFF"/>
        </w:rPr>
        <w:t xml:space="preserve">ителям частного сектора за время, что осталось до наступления морозов, нужно успеть провести «ревизию» готовности жилья к зиме, чтобы было тепло, а главное безопасно. </w:t>
      </w:r>
    </w:p>
    <w:p w:rsidR="003D0761" w:rsidRPr="003D0761" w:rsidRDefault="003D0761" w:rsidP="003D0761">
      <w:pPr>
        <w:spacing w:after="0" w:line="240" w:lineRule="auto"/>
        <w:ind w:firstLine="709"/>
        <w:jc w:val="both"/>
        <w:rPr>
          <w:rFonts w:ascii="Times New Roman" w:hAnsi="Times New Roman" w:cs="Times New Roman"/>
          <w:b/>
          <w:bCs/>
          <w:color w:val="000000"/>
          <w:sz w:val="30"/>
          <w:szCs w:val="30"/>
          <w:shd w:val="clear" w:color="auto" w:fill="FFFFFF"/>
        </w:rPr>
      </w:pPr>
      <w:r w:rsidRPr="003D0761">
        <w:rPr>
          <w:rFonts w:ascii="Times New Roman" w:hAnsi="Times New Roman" w:cs="Times New Roman"/>
          <w:b/>
          <w:bCs/>
          <w:color w:val="000000"/>
          <w:sz w:val="30"/>
          <w:szCs w:val="30"/>
          <w:shd w:val="clear" w:color="auto" w:fill="FFFFFF"/>
        </w:rPr>
        <w:t>Печная безопасность: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замажьте трещины и прочистите от сажи  дымоход, побелите печь;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не перекаливайте печь, топите 2-3 раза в день,  и прекращайте топку не менее чем за 2 часа до сна;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lastRenderedPageBreak/>
        <w:t xml:space="preserve">-перед дверцей печи должен быть прибит </w:t>
      </w:r>
      <w:proofErr w:type="spellStart"/>
      <w:r w:rsidRPr="003D0761">
        <w:rPr>
          <w:rFonts w:ascii="Times New Roman" w:hAnsi="Times New Roman" w:cs="Times New Roman"/>
          <w:color w:val="000000"/>
          <w:sz w:val="30"/>
          <w:szCs w:val="30"/>
          <w:shd w:val="clear" w:color="auto" w:fill="FFFFFF"/>
        </w:rPr>
        <w:t>предтопочный</w:t>
      </w:r>
      <w:proofErr w:type="spellEnd"/>
      <w:r w:rsidRPr="003D0761">
        <w:rPr>
          <w:rFonts w:ascii="Times New Roman" w:hAnsi="Times New Roman" w:cs="Times New Roman"/>
          <w:color w:val="000000"/>
          <w:sz w:val="30"/>
          <w:szCs w:val="30"/>
          <w:shd w:val="clear" w:color="auto" w:fill="FFFFFF"/>
        </w:rPr>
        <w:t xml:space="preserve"> металлический лист размером не менее (50х70 см), подойдет также цементная или плиточная основа;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-не растапливайте печь бензином, керосином или другими легковоспламеняющимися жидкостями;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3D0761">
          <w:rPr>
            <w:rFonts w:ascii="Times New Roman" w:hAnsi="Times New Roman" w:cs="Times New Roman"/>
            <w:color w:val="000000"/>
            <w:sz w:val="30"/>
            <w:szCs w:val="30"/>
            <w:shd w:val="clear" w:color="auto" w:fill="FFFFFF"/>
          </w:rPr>
          <w:t>15 метров</w:t>
        </w:r>
      </w:smartTag>
      <w:r w:rsidRPr="003D0761">
        <w:rPr>
          <w:rFonts w:ascii="Times New Roman" w:hAnsi="Times New Roman" w:cs="Times New Roman"/>
          <w:color w:val="000000"/>
          <w:sz w:val="30"/>
          <w:szCs w:val="30"/>
          <w:shd w:val="clear" w:color="auto" w:fill="FFFFFF"/>
        </w:rPr>
        <w:t xml:space="preserve"> от сгораемых строений;</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-запрещается сушить и складировать непосредственно на печах и на расстоянии менее 1,25 м. от топочных отверстий топливо, одежду и другие горючие вещества и материалы;</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-ни в коем случае нельзя топить печи с открытыми дверцами, оставлять их без присмотра, а также поручать следить за топящимися печами детям.</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 не закрывайте заслонку печи, пока угли полностью не прогорят. Помните: от угарного газа можно получить смертельное отравление и не проснуться.</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Отремонтируйте печь себе и помогите это сделать своим родителям и родственникам.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III</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В каждом доме находится множество </w:t>
      </w:r>
      <w:r w:rsidRPr="003D0761">
        <w:rPr>
          <w:rFonts w:ascii="Times New Roman" w:hAnsi="Times New Roman" w:cs="Times New Roman"/>
          <w:bCs/>
          <w:color w:val="000000"/>
          <w:sz w:val="30"/>
          <w:szCs w:val="30"/>
          <w:shd w:val="clear" w:color="auto" w:fill="FFFFFF"/>
        </w:rPr>
        <w:t>электроприборов</w:t>
      </w:r>
      <w:r w:rsidRPr="003D0761">
        <w:rPr>
          <w:rFonts w:ascii="Times New Roman" w:hAnsi="Times New Roman" w:cs="Times New Roman"/>
          <w:color w:val="000000"/>
          <w:sz w:val="30"/>
          <w:szCs w:val="30"/>
          <w:shd w:val="clear" w:color="auto" w:fill="FFFFFF"/>
        </w:rPr>
        <w:t xml:space="preserve"> и их количество растёт с каждым годом. Это удобно, эффективно, но не всегда безопасно.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Во избежание огненных ЧС: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пользуйтесь самодельными удлинителями и электроприборами;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для исключения возгорания электроприборов из-за скачков и перепадов напряжения в сети пользуйтесь сетевыми фильтрами;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оставляйте без присмотра включенные электроприборы;</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регулярно удаляйте с задней стенки холодильника пыль;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используйте лампы накаливания без плафонов, не оборачивайте их бумагой и другими легковоспламеняющимися материалами;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не оклеивайте и не окрашивайте электрические провода и кабели;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Перед использованием электроприборов внимательно изучите инструкцию по эксплуатации. Помните - электроприборы имеют свой </w:t>
      </w:r>
      <w:r w:rsidRPr="003D0761">
        <w:rPr>
          <w:rFonts w:ascii="Times New Roman" w:hAnsi="Times New Roman" w:cs="Times New Roman"/>
          <w:color w:val="000000"/>
          <w:sz w:val="30"/>
          <w:szCs w:val="30"/>
          <w:shd w:val="clear" w:color="auto" w:fill="FFFFFF"/>
        </w:rPr>
        <w:lastRenderedPageBreak/>
        <w:t>срок годности, по истечению которого из домашних помощников они становятся потенциальными источниками опасности.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ПОМНИТЕ: </w:t>
      </w:r>
      <w:r w:rsidRPr="003D0761">
        <w:rPr>
          <w:rFonts w:ascii="Times New Roman" w:hAnsi="Times New Roman" w:cs="Times New Roman"/>
          <w:color w:val="000000"/>
          <w:sz w:val="30"/>
          <w:szCs w:val="30"/>
          <w:shd w:val="clear" w:color="auto" w:fill="FFFFFF"/>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lang w:val="en-US"/>
        </w:rPr>
        <w:t>IV</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Закончились каникулы.  Родители направляют все силы для того, чтобы ребенок успешно покорял азы альма-матер. Вот только наряду со школьными успехами, родителей должна волновать и тема безопасности детей. </w:t>
      </w:r>
    </w:p>
    <w:p w:rsidR="003D0761" w:rsidRPr="003D0761" w:rsidRDefault="003D0761" w:rsidP="003D0761">
      <w:pPr>
        <w:spacing w:after="0" w:line="240" w:lineRule="auto"/>
        <w:ind w:firstLine="709"/>
        <w:jc w:val="both"/>
        <w:rPr>
          <w:rFonts w:ascii="Times New Roman" w:hAnsi="Times New Roman" w:cs="Times New Roman"/>
          <w:iCs/>
          <w:color w:val="000000"/>
          <w:sz w:val="30"/>
          <w:szCs w:val="30"/>
          <w:shd w:val="clear" w:color="auto" w:fill="FFFFFF"/>
        </w:rPr>
      </w:pPr>
      <w:r w:rsidRPr="003D0761">
        <w:rPr>
          <w:rFonts w:ascii="Times New Roman" w:hAnsi="Times New Roman" w:cs="Times New Roman"/>
          <w:iCs/>
          <w:color w:val="000000"/>
          <w:sz w:val="30"/>
          <w:szCs w:val="30"/>
          <w:shd w:val="clear" w:color="auto" w:fill="FFFFFF"/>
        </w:rPr>
        <w:t xml:space="preserve">Безопасность ребенка целиком и полностью зависит от умения взрослых предвидеть и предупреждать несчастье, будь то вовремя закрытое окно, спрятанные спички, установленный автономный пожарный </w:t>
      </w:r>
      <w:proofErr w:type="spellStart"/>
      <w:r w:rsidRPr="003D0761">
        <w:rPr>
          <w:rFonts w:ascii="Times New Roman" w:hAnsi="Times New Roman" w:cs="Times New Roman"/>
          <w:iCs/>
          <w:color w:val="000000"/>
          <w:sz w:val="30"/>
          <w:szCs w:val="30"/>
          <w:shd w:val="clear" w:color="auto" w:fill="FFFFFF"/>
        </w:rPr>
        <w:t>извещатель</w:t>
      </w:r>
      <w:proofErr w:type="spellEnd"/>
      <w:r w:rsidRPr="003D0761">
        <w:rPr>
          <w:rFonts w:ascii="Times New Roman" w:hAnsi="Times New Roman" w:cs="Times New Roman"/>
          <w:iCs/>
          <w:color w:val="000000"/>
          <w:sz w:val="30"/>
          <w:szCs w:val="30"/>
          <w:shd w:val="clear" w:color="auto" w:fill="FFFFFF"/>
        </w:rPr>
        <w:t xml:space="preserve">, отремонтированная проводка и заизолированные провода или погашенный в пепельнице окурок. Родители своими действиями и поступками не должны подвергать опасности жизнь и здоровье детей.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А еще родители - главные авторитеты и учителя для детей</w:t>
      </w:r>
      <w:proofErr w:type="gramStart"/>
      <w:r w:rsidRPr="003D0761">
        <w:rPr>
          <w:rFonts w:ascii="Times New Roman" w:hAnsi="Times New Roman" w:cs="Times New Roman"/>
          <w:color w:val="000000"/>
          <w:sz w:val="30"/>
          <w:szCs w:val="30"/>
          <w:shd w:val="clear" w:color="auto" w:fill="FFFFFF"/>
        </w:rPr>
        <w:t xml:space="preserve"> О</w:t>
      </w:r>
      <w:proofErr w:type="gramEnd"/>
      <w:r w:rsidRPr="003D0761">
        <w:rPr>
          <w:rFonts w:ascii="Times New Roman" w:hAnsi="Times New Roman" w:cs="Times New Roman"/>
          <w:color w:val="000000"/>
          <w:sz w:val="30"/>
          <w:szCs w:val="30"/>
          <w:shd w:val="clear" w:color="auto" w:fill="FFFFFF"/>
        </w:rPr>
        <w:t xml:space="preserve">бъяснить, что такое «хорошо», а что такое «плохо» и к каким трагическим последствиям это «плохо» приводит должны именно Вы.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Важно с раннего возраста привить ребенку чувство самосохранения, научить его быть бдительным и осторожным. И не имеет значения малыш у Вас или подросток, думать о его безопасности Вы должны всегда!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И последнее: не бывает чужих детей, а равнодушие, проявленное взрослыми к малышам, оборачивается бедой. Оглянитесь вокру</w:t>
      </w:r>
      <w:proofErr w:type="gramStart"/>
      <w:r w:rsidRPr="003D0761">
        <w:rPr>
          <w:rFonts w:ascii="Times New Roman" w:hAnsi="Times New Roman" w:cs="Times New Roman"/>
          <w:color w:val="000000"/>
          <w:sz w:val="30"/>
          <w:szCs w:val="30"/>
          <w:shd w:val="clear" w:color="auto" w:fill="FFFFFF"/>
        </w:rPr>
        <w:t>г-</w:t>
      </w:r>
      <w:proofErr w:type="gramEnd"/>
      <w:r w:rsidRPr="003D0761">
        <w:rPr>
          <w:rFonts w:ascii="Times New Roman" w:hAnsi="Times New Roman" w:cs="Times New Roman"/>
          <w:color w:val="000000"/>
          <w:sz w:val="30"/>
          <w:szCs w:val="30"/>
          <w:shd w:val="clear" w:color="auto" w:fill="FFFFFF"/>
        </w:rPr>
        <w:t xml:space="preserve"> наверняка рядом с вами живут неблагополучные семьи, в которых есть дети. Обращайте внимание на то, чем малыши заняты. Пресекайте все небезопасные детские игры, случайным свидетелем которых вы стали. Информируйте органы власти, если знаете, что в семье детям угрожает опасность.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Сегодня Вы остановите на пути к беде чьего-то ребенка, а завтра кто-то остановит Вашего.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roofErr w:type="gramStart"/>
      <w:r w:rsidRPr="003D0761">
        <w:rPr>
          <w:rFonts w:ascii="Times New Roman" w:hAnsi="Times New Roman" w:cs="Times New Roman"/>
          <w:b/>
          <w:color w:val="000000"/>
          <w:sz w:val="30"/>
          <w:szCs w:val="30"/>
          <w:shd w:val="clear" w:color="auto" w:fill="FFFFFF"/>
          <w:lang w:val="en-US"/>
        </w:rPr>
        <w:lastRenderedPageBreak/>
        <w:t>V</w:t>
      </w:r>
      <w:r w:rsidRPr="003D0761">
        <w:rPr>
          <w:rFonts w:ascii="Times New Roman" w:hAnsi="Times New Roman" w:cs="Times New Roman"/>
          <w:b/>
          <w:color w:val="000000"/>
          <w:sz w:val="30"/>
          <w:szCs w:val="30"/>
          <w:shd w:val="clear" w:color="auto" w:fill="FFFFFF"/>
        </w:rPr>
        <w:t>.</w:t>
      </w:r>
      <w:r w:rsidRPr="003D0761">
        <w:rPr>
          <w:rFonts w:ascii="Times New Roman" w:hAnsi="Times New Roman" w:cs="Times New Roman"/>
          <w:color w:val="000000"/>
          <w:sz w:val="30"/>
          <w:szCs w:val="30"/>
          <w:shd w:val="clear" w:color="auto" w:fill="FFFFFF"/>
        </w:rPr>
        <w:t xml:space="preserve"> </w:t>
      </w:r>
      <w:r w:rsidRPr="003D0761">
        <w:rPr>
          <w:rFonts w:ascii="Times New Roman" w:hAnsi="Times New Roman" w:cs="Times New Roman"/>
          <w:b/>
          <w:color w:val="000000"/>
          <w:sz w:val="30"/>
          <w:szCs w:val="30"/>
          <w:shd w:val="clear" w:color="auto" w:fill="FFFFFF"/>
        </w:rPr>
        <w:t>Газовая безопасность.</w:t>
      </w:r>
      <w:proofErr w:type="gramEnd"/>
      <w:r w:rsidRPr="003D0761">
        <w:rPr>
          <w:rFonts w:ascii="Times New Roman" w:hAnsi="Times New Roman" w:cs="Times New Roman"/>
          <w:color w:val="000000"/>
          <w:sz w:val="30"/>
          <w:szCs w:val="30"/>
          <w:shd w:val="clear" w:color="auto" w:fill="FFFFFF"/>
        </w:rPr>
        <w:t xml:space="preserve"> Утечка газа очень опасна. Смешиваясь с воздухом, газ превращается в смесь, которая, взорвавшись, может разрушить даже многоэтажный дом.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Во избежание ЧС - не  закрывайте  в кухне вентиляционные отверстия и чаще проветривайте ее, так как горящий газ  сжигает  кислород. Замену газового баллона должен производить специалист.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b/>
          <w:color w:val="000000"/>
          <w:sz w:val="30"/>
          <w:szCs w:val="30"/>
          <w:shd w:val="clear" w:color="auto" w:fill="FFFFFF"/>
        </w:rPr>
        <w:t>ПОМНИТЕ!</w:t>
      </w:r>
      <w:r w:rsidRPr="003D0761">
        <w:rPr>
          <w:rFonts w:ascii="Times New Roman" w:hAnsi="Times New Roman" w:cs="Times New Roman"/>
          <w:color w:val="000000"/>
          <w:sz w:val="30"/>
          <w:szCs w:val="30"/>
          <w:shd w:val="clear" w:color="auto" w:fill="FFFFFF"/>
        </w:rPr>
        <w:t xml:space="preserve"> Если вдруг из кухни сильно запахло газом, не включайте свет и не пользуйтесь спичками или зажигалкой. Нельзя нажимать кнопку электрического звонка, клавиши выключателей, включать электроприборы, звонить по стационарному телефону. Откройте окна, перекройте газовый вентиль и звоните  в аварийную газовую службу по телефону «104» или по телефону 112. Если в кухню уже невозможно даже войти -   быстро уходите из дома и дождитесь  прибытия  специалистов  на улице.</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Если Вы  почувствовали, что взрыв неизбежен, быстро ложитесь и прикройте голову руками. Держись подальше от окон, зеркал, светильников.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Безопасные места в здании при взрыве:</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Дверные проемы в несущих стенах;</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Ванная комната;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Места рядом с массивной деревянной мебелью;</w:t>
      </w:r>
    </w:p>
    <w:p w:rsidR="003D0761" w:rsidRPr="003D0761" w:rsidRDefault="003D0761" w:rsidP="003D0761">
      <w:pPr>
        <w:spacing w:after="0" w:line="240" w:lineRule="auto"/>
        <w:ind w:firstLine="709"/>
        <w:jc w:val="both"/>
        <w:rPr>
          <w:rFonts w:ascii="Times New Roman" w:hAnsi="Times New Roman" w:cs="Times New Roman"/>
          <w:b/>
          <w:i/>
          <w:color w:val="000000"/>
          <w:sz w:val="30"/>
          <w:szCs w:val="30"/>
          <w:shd w:val="clear" w:color="auto" w:fill="FFFFFF"/>
        </w:rPr>
      </w:pPr>
      <w:r w:rsidRPr="003D0761">
        <w:rPr>
          <w:rFonts w:ascii="Times New Roman" w:hAnsi="Times New Roman" w:cs="Times New Roman"/>
          <w:color w:val="000000"/>
          <w:sz w:val="30"/>
          <w:szCs w:val="30"/>
          <w:shd w:val="clear" w:color="auto" w:fill="FFFFFF"/>
        </w:rPr>
        <w:t>Наиболее тяжелые поражения получают люди, находящиеся в момент образования  ударной волны вне укрытий в положении стоя.</w:t>
      </w:r>
    </w:p>
    <w:p w:rsidR="00890FAD" w:rsidRDefault="00890FAD" w:rsidP="003D0761">
      <w:pPr>
        <w:spacing w:after="0" w:line="240" w:lineRule="auto"/>
        <w:ind w:firstLine="709"/>
        <w:jc w:val="both"/>
        <w:rPr>
          <w:rFonts w:ascii="Times New Roman" w:hAnsi="Times New Roman" w:cs="Times New Roman"/>
          <w:color w:val="000000"/>
          <w:sz w:val="30"/>
          <w:szCs w:val="30"/>
          <w:shd w:val="clear" w:color="auto" w:fill="FFFFFF"/>
        </w:rPr>
      </w:pP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Мусор, трава, листья деревьев, пожнивные остатки — все это  осенью подлежит уборке. Вот только не всегда уборка оказывается безопасной.</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В текущем году произошло 443 пожара сухой растительности, площадь возгорания превысила 223 га, 87 лесных пожаров, на площади более 462 га. Погибло 2 человека (Бобруйск и Могилевский район), травмировано 4 человека (Быхов, Чериков, Климовичи, Дрибин)</w:t>
      </w:r>
    </w:p>
    <w:p w:rsidR="003D0761" w:rsidRPr="003D0761" w:rsidRDefault="00890FAD" w:rsidP="003D0761">
      <w:pPr>
        <w:spacing w:after="0" w:line="240" w:lineRule="auto"/>
        <w:ind w:firstLine="709"/>
        <w:jc w:val="both"/>
        <w:rPr>
          <w:rFonts w:ascii="Times New Roman" w:hAnsi="Times New Roman" w:cs="Times New Roman"/>
          <w:color w:val="000000"/>
          <w:sz w:val="30"/>
          <w:szCs w:val="30"/>
          <w:shd w:val="clear" w:color="auto" w:fill="FFFFFF"/>
        </w:rPr>
      </w:pPr>
      <w:r w:rsidRPr="00890FAD">
        <w:rPr>
          <w:rFonts w:ascii="Times New Roman" w:hAnsi="Times New Roman" w:cs="Times New Roman"/>
          <w:b/>
          <w:color w:val="000000"/>
          <w:sz w:val="32"/>
          <w:szCs w:val="30"/>
          <w:shd w:val="clear" w:color="auto" w:fill="FFFFFF"/>
        </w:rPr>
        <w:t>ПОМНИТЕ!</w:t>
      </w:r>
      <w:r w:rsidRPr="00890FAD">
        <w:rPr>
          <w:rFonts w:ascii="Times New Roman" w:hAnsi="Times New Roman" w:cs="Times New Roman"/>
          <w:color w:val="000000"/>
          <w:sz w:val="32"/>
          <w:szCs w:val="30"/>
          <w:shd w:val="clear" w:color="auto" w:fill="FFFFFF"/>
        </w:rPr>
        <w:t xml:space="preserve"> </w:t>
      </w:r>
      <w:r w:rsidR="003D0761" w:rsidRPr="003D0761">
        <w:rPr>
          <w:rFonts w:ascii="Times New Roman" w:hAnsi="Times New Roman" w:cs="Times New Roman"/>
          <w:color w:val="000000"/>
          <w:sz w:val="30"/>
          <w:szCs w:val="30"/>
          <w:shd w:val="clear" w:color="auto" w:fill="FFFFFF"/>
        </w:rPr>
        <w:t xml:space="preserve">Допускается контролируемое разведение костров для сжигания мусора и отходов. Для этого необходимы следующие условия: безветренная погода, емкость с водой объемом не менее 10 литров, </w:t>
      </w:r>
      <w:r w:rsidR="003D0761" w:rsidRPr="003D0761">
        <w:rPr>
          <w:rFonts w:ascii="Times New Roman" w:hAnsi="Times New Roman" w:cs="Times New Roman"/>
          <w:color w:val="000000"/>
          <w:sz w:val="30"/>
          <w:szCs w:val="30"/>
          <w:shd w:val="clear" w:color="auto" w:fill="FFFFFF"/>
        </w:rPr>
        <w:lastRenderedPageBreak/>
        <w:t>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3D0761">
        <w:rPr>
          <w:rFonts w:ascii="Times New Roman" w:hAnsi="Times New Roman" w:cs="Times New Roman"/>
          <w:b/>
          <w:color w:val="000000"/>
          <w:sz w:val="30"/>
          <w:szCs w:val="30"/>
          <w:shd w:val="clear" w:color="auto" w:fill="FFFFFF"/>
        </w:rPr>
        <w:t xml:space="preserve">от десяти </w:t>
      </w:r>
      <w:proofErr w:type="gramStart"/>
      <w:r w:rsidRPr="003D0761">
        <w:rPr>
          <w:rFonts w:ascii="Times New Roman" w:hAnsi="Times New Roman" w:cs="Times New Roman"/>
          <w:b/>
          <w:color w:val="000000"/>
          <w:sz w:val="30"/>
          <w:szCs w:val="30"/>
          <w:shd w:val="clear" w:color="auto" w:fill="FFFFFF"/>
        </w:rPr>
        <w:t>до сорока</w:t>
      </w:r>
      <w:proofErr w:type="gramEnd"/>
      <w:r w:rsidRPr="003D0761">
        <w:rPr>
          <w:rFonts w:ascii="Times New Roman" w:hAnsi="Times New Roman" w:cs="Times New Roman"/>
          <w:b/>
          <w:color w:val="000000"/>
          <w:sz w:val="30"/>
          <w:szCs w:val="30"/>
          <w:shd w:val="clear" w:color="auto" w:fill="FFFFFF"/>
        </w:rPr>
        <w:t xml:space="preserve"> базовых величин.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Разведение костров в запрещённых местах влечёт предупреждение или наложение штрафа в размере </w:t>
      </w:r>
      <w:r w:rsidRPr="003D0761">
        <w:rPr>
          <w:rFonts w:ascii="Times New Roman" w:hAnsi="Times New Roman" w:cs="Times New Roman"/>
          <w:b/>
          <w:color w:val="000000"/>
          <w:sz w:val="30"/>
          <w:szCs w:val="30"/>
          <w:shd w:val="clear" w:color="auto" w:fill="FFFFFF"/>
        </w:rPr>
        <w:t>до двенадцати базовых величин</w:t>
      </w:r>
      <w:r w:rsidRPr="003D0761">
        <w:rPr>
          <w:rFonts w:ascii="Times New Roman" w:hAnsi="Times New Roman" w:cs="Times New Roman"/>
          <w:color w:val="000000"/>
          <w:sz w:val="30"/>
          <w:szCs w:val="30"/>
          <w:shd w:val="clear" w:color="auto" w:fill="FFFFFF"/>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b/>
          <w:color w:val="000000"/>
          <w:sz w:val="30"/>
          <w:szCs w:val="30"/>
          <w:shd w:val="clear" w:color="auto" w:fill="FFFFFF"/>
        </w:rPr>
        <w:t xml:space="preserve">Алгоритм тушения сухой растительности: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w:t>
      </w:r>
      <w:proofErr w:type="gramStart"/>
      <w:r w:rsidRPr="003D0761">
        <w:rPr>
          <w:rFonts w:ascii="Times New Roman" w:hAnsi="Times New Roman" w:cs="Times New Roman"/>
          <w:color w:val="000000"/>
          <w:sz w:val="30"/>
          <w:szCs w:val="30"/>
          <w:shd w:val="clear" w:color="auto" w:fill="FFFFFF"/>
        </w:rPr>
        <w:t>они</w:t>
      </w:r>
      <w:proofErr w:type="gramEnd"/>
      <w:r w:rsidRPr="003D0761">
        <w:rPr>
          <w:rFonts w:ascii="Times New Roman" w:hAnsi="Times New Roman" w:cs="Times New Roman"/>
          <w:color w:val="000000"/>
          <w:sz w:val="30"/>
          <w:szCs w:val="30"/>
          <w:shd w:val="clear" w:color="auto" w:fill="FFFFFF"/>
        </w:rPr>
        <w:t xml:space="preserve"> таким образом охлаждались и не загорелись. Потушив пожар, не уходите до тех пор, пока не убедитесь, что огонь не разгорится снова.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Если вы не можете потушить пожар своими силами, незамедлительно звоните в службу МЧС по телефонам 101, 112 и как можно быстрее покидайте место  пожара.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Навестите своих престарелых родственников, родителей, проживающих в жилом секторе. Помогите </w:t>
      </w:r>
      <w:proofErr w:type="gramStart"/>
      <w:r w:rsidRPr="003D0761">
        <w:rPr>
          <w:rFonts w:ascii="Times New Roman" w:hAnsi="Times New Roman" w:cs="Times New Roman"/>
          <w:color w:val="000000"/>
          <w:sz w:val="30"/>
          <w:szCs w:val="30"/>
          <w:shd w:val="clear" w:color="auto" w:fill="FFFFFF"/>
        </w:rPr>
        <w:t>им</w:t>
      </w:r>
      <w:proofErr w:type="gramEnd"/>
      <w:r w:rsidRPr="003D0761">
        <w:rPr>
          <w:rFonts w:ascii="Times New Roman" w:hAnsi="Times New Roman" w:cs="Times New Roman"/>
          <w:color w:val="000000"/>
          <w:sz w:val="30"/>
          <w:szCs w:val="30"/>
          <w:shd w:val="clear" w:color="auto" w:fill="FFFFFF"/>
        </w:rPr>
        <w:t xml:space="preserve"> безопасно навести порядок на подворье, ведь многие из них твердо убеждены, что жечь «дедовским» способом прошлогоднюю траву полезно для природы.</w:t>
      </w:r>
    </w:p>
    <w:p w:rsidR="00890FAD" w:rsidRDefault="00890FAD" w:rsidP="003D0761">
      <w:pPr>
        <w:spacing w:after="0" w:line="240" w:lineRule="auto"/>
        <w:ind w:firstLine="709"/>
        <w:jc w:val="both"/>
        <w:rPr>
          <w:rFonts w:ascii="Times New Roman" w:hAnsi="Times New Roman" w:cs="Times New Roman"/>
          <w:b/>
          <w:color w:val="000000"/>
          <w:sz w:val="30"/>
          <w:szCs w:val="30"/>
          <w:shd w:val="clear" w:color="auto" w:fill="FFFFFF"/>
        </w:rPr>
      </w:pPr>
    </w:p>
    <w:p w:rsidR="00890FAD"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Осень - грибная пора. Но чем дальше в лес, тем труднее дорога домой. В этом году  в лесных просторах области заблудилось 58 человек,  в том числе 6 детей. Благо, детей сразу же нашли. А вот поиски 3 взрослых</w:t>
      </w:r>
      <w:r w:rsidR="00890FAD">
        <w:rPr>
          <w:rFonts w:ascii="Times New Roman" w:hAnsi="Times New Roman" w:cs="Times New Roman"/>
          <w:color w:val="000000"/>
          <w:sz w:val="30"/>
          <w:szCs w:val="30"/>
          <w:shd w:val="clear" w:color="auto" w:fill="FFFFFF"/>
        </w:rPr>
        <w:t xml:space="preserve"> </w:t>
      </w:r>
      <w:r w:rsidRPr="003D0761">
        <w:rPr>
          <w:rFonts w:ascii="Times New Roman" w:hAnsi="Times New Roman" w:cs="Times New Roman"/>
          <w:color w:val="000000"/>
          <w:sz w:val="30"/>
          <w:szCs w:val="30"/>
          <w:shd w:val="clear" w:color="auto" w:fill="FFFFFF"/>
        </w:rPr>
        <w:t xml:space="preserve">продолжаются до сих пор.  </w:t>
      </w:r>
    </w:p>
    <w:p w:rsidR="003D0761" w:rsidRPr="003D0761" w:rsidRDefault="003D0761" w:rsidP="003D0761">
      <w:pPr>
        <w:spacing w:after="0" w:line="240" w:lineRule="auto"/>
        <w:ind w:firstLine="709"/>
        <w:jc w:val="both"/>
        <w:rPr>
          <w:rFonts w:ascii="Times New Roman" w:hAnsi="Times New Roman" w:cs="Times New Roman"/>
          <w:b/>
          <w:color w:val="000000"/>
          <w:sz w:val="30"/>
          <w:szCs w:val="30"/>
          <w:shd w:val="clear" w:color="auto" w:fill="FFFFFF"/>
        </w:rPr>
      </w:pPr>
      <w:r w:rsidRPr="003D0761">
        <w:rPr>
          <w:rFonts w:ascii="Times New Roman" w:hAnsi="Times New Roman" w:cs="Times New Roman"/>
          <w:color w:val="000000"/>
          <w:sz w:val="30"/>
          <w:szCs w:val="30"/>
          <w:shd w:val="clear" w:color="auto" w:fill="FFFFFF"/>
        </w:rPr>
        <w:t> </w:t>
      </w:r>
      <w:r w:rsidRPr="003D0761">
        <w:rPr>
          <w:rFonts w:ascii="Times New Roman" w:hAnsi="Times New Roman" w:cs="Times New Roman"/>
          <w:b/>
          <w:color w:val="000000"/>
          <w:sz w:val="30"/>
          <w:szCs w:val="30"/>
          <w:shd w:val="clear" w:color="auto" w:fill="FFFFFF"/>
        </w:rPr>
        <w:t>Собираясь в лес, соблюдайте следующие правила:</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по возможности, не отправляйтесь туда в одиночку;</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обращайте внимание на погодные условия - в пасмурную погоду поход лучше отложить;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lastRenderedPageBreak/>
        <w:t>- надевайте удобную, непромокаемую одежду и обувь;</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обязательно возьмите с собой мобильный телефон с заряженной батареей!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также необходимо взять с собой  компас, воду, лекарства, нож, спички;</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3D0761" w:rsidRP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Организуя ночлег, позаботьтесь, чтобы ищущие не прошли мимо вас: повесьте на кусты носовой платок, обломайте ветки и т.д.</w:t>
      </w:r>
    </w:p>
    <w:p w:rsidR="003D0761" w:rsidRDefault="003D0761" w:rsidP="00F266DB">
      <w:pPr>
        <w:spacing w:after="0" w:line="240" w:lineRule="auto"/>
        <w:ind w:firstLine="708"/>
        <w:jc w:val="both"/>
        <w:rPr>
          <w:rFonts w:ascii="Times New Roman" w:hAnsi="Times New Roman" w:cs="Times New Roman"/>
          <w:color w:val="000000"/>
          <w:sz w:val="30"/>
          <w:szCs w:val="30"/>
          <w:shd w:val="clear" w:color="auto" w:fill="FFFFFF"/>
        </w:rPr>
      </w:pPr>
      <w:r w:rsidRPr="003D0761">
        <w:rPr>
          <w:rFonts w:ascii="Times New Roman" w:hAnsi="Times New Roman" w:cs="Times New Roman"/>
          <w:color w:val="000000"/>
          <w:sz w:val="30"/>
          <w:szCs w:val="30"/>
          <w:shd w:val="clear" w:color="auto" w:fill="FFFFFF"/>
        </w:rPr>
        <w:t>Урожайной и безопасной  Вам осени!</w:t>
      </w:r>
    </w:p>
    <w:p w:rsidR="003D0761" w:rsidRDefault="003D0761" w:rsidP="003D0761">
      <w:pPr>
        <w:spacing w:after="0" w:line="240" w:lineRule="auto"/>
        <w:ind w:firstLine="709"/>
        <w:jc w:val="both"/>
        <w:rPr>
          <w:rFonts w:ascii="Times New Roman" w:hAnsi="Times New Roman" w:cs="Times New Roman"/>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2917DB"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sectPr w:rsidR="003D0761" w:rsidRPr="002917DB" w:rsidSect="00890FAD">
      <w:headerReference w:type="default" r:id="rId7"/>
      <w:pgSz w:w="11906" w:h="16838"/>
      <w:pgMar w:top="1134" w:right="707" w:bottom="1134" w:left="1701" w:header="567"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C2" w:rsidRDefault="009522C2" w:rsidP="00407D6E">
      <w:pPr>
        <w:spacing w:after="0" w:line="240" w:lineRule="auto"/>
      </w:pPr>
      <w:r>
        <w:separator/>
      </w:r>
    </w:p>
  </w:endnote>
  <w:endnote w:type="continuationSeparator" w:id="0">
    <w:p w:rsidR="009522C2" w:rsidRDefault="009522C2" w:rsidP="0040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C2" w:rsidRDefault="009522C2" w:rsidP="00407D6E">
      <w:pPr>
        <w:spacing w:after="0" w:line="240" w:lineRule="auto"/>
      </w:pPr>
      <w:r>
        <w:separator/>
      </w:r>
    </w:p>
  </w:footnote>
  <w:footnote w:type="continuationSeparator" w:id="0">
    <w:p w:rsidR="009522C2" w:rsidRDefault="009522C2" w:rsidP="00407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35646"/>
      <w:docPartObj>
        <w:docPartGallery w:val="Page Numbers (Top of Page)"/>
        <w:docPartUnique/>
      </w:docPartObj>
    </w:sdtPr>
    <w:sdtContent>
      <w:p w:rsidR="00407D6E" w:rsidRDefault="00407D6E">
        <w:pPr>
          <w:pStyle w:val="a7"/>
          <w:jc w:val="right"/>
        </w:pPr>
        <w:r>
          <w:fldChar w:fldCharType="begin"/>
        </w:r>
        <w:r>
          <w:instrText>PAGE   \* MERGEFORMAT</w:instrText>
        </w:r>
        <w:r>
          <w:fldChar w:fldCharType="separate"/>
        </w:r>
        <w:r w:rsidR="00890FAD">
          <w:rPr>
            <w:noProof/>
          </w:rPr>
          <w:t>12</w:t>
        </w:r>
        <w:r>
          <w:fldChar w:fldCharType="end"/>
        </w:r>
      </w:p>
    </w:sdtContent>
  </w:sdt>
  <w:p w:rsidR="00407D6E" w:rsidRDefault="00407D6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A4"/>
    <w:rsid w:val="00024CFD"/>
    <w:rsid w:val="000252DE"/>
    <w:rsid w:val="00036B30"/>
    <w:rsid w:val="00060128"/>
    <w:rsid w:val="000A0E9C"/>
    <w:rsid w:val="000D613F"/>
    <w:rsid w:val="000F31B8"/>
    <w:rsid w:val="001903BF"/>
    <w:rsid w:val="00286B7F"/>
    <w:rsid w:val="002917DB"/>
    <w:rsid w:val="002E55BF"/>
    <w:rsid w:val="003916C7"/>
    <w:rsid w:val="003D0761"/>
    <w:rsid w:val="003D3CA4"/>
    <w:rsid w:val="00407D6E"/>
    <w:rsid w:val="004249F0"/>
    <w:rsid w:val="00471C03"/>
    <w:rsid w:val="004C0B4B"/>
    <w:rsid w:val="004C6590"/>
    <w:rsid w:val="004E4D24"/>
    <w:rsid w:val="0053777F"/>
    <w:rsid w:val="00565660"/>
    <w:rsid w:val="00584150"/>
    <w:rsid w:val="0059127C"/>
    <w:rsid w:val="00597F12"/>
    <w:rsid w:val="005E3F67"/>
    <w:rsid w:val="0060389E"/>
    <w:rsid w:val="0067487C"/>
    <w:rsid w:val="0068725A"/>
    <w:rsid w:val="006B5BC5"/>
    <w:rsid w:val="006D3B3B"/>
    <w:rsid w:val="006F75CB"/>
    <w:rsid w:val="007149FD"/>
    <w:rsid w:val="00724EF0"/>
    <w:rsid w:val="00736DE7"/>
    <w:rsid w:val="007A3A6D"/>
    <w:rsid w:val="007E74A1"/>
    <w:rsid w:val="00804F46"/>
    <w:rsid w:val="00811074"/>
    <w:rsid w:val="0083422B"/>
    <w:rsid w:val="00890FAD"/>
    <w:rsid w:val="008979A7"/>
    <w:rsid w:val="008B051F"/>
    <w:rsid w:val="008D1574"/>
    <w:rsid w:val="008E1D13"/>
    <w:rsid w:val="008E234F"/>
    <w:rsid w:val="009522C2"/>
    <w:rsid w:val="00961287"/>
    <w:rsid w:val="009749F6"/>
    <w:rsid w:val="00993470"/>
    <w:rsid w:val="00A0432D"/>
    <w:rsid w:val="00A77430"/>
    <w:rsid w:val="00A87CE6"/>
    <w:rsid w:val="00B2777B"/>
    <w:rsid w:val="00B475B2"/>
    <w:rsid w:val="00B734ED"/>
    <w:rsid w:val="00C6341A"/>
    <w:rsid w:val="00C67406"/>
    <w:rsid w:val="00C734A4"/>
    <w:rsid w:val="00CE3913"/>
    <w:rsid w:val="00D81A10"/>
    <w:rsid w:val="00F266DB"/>
    <w:rsid w:val="00F43430"/>
    <w:rsid w:val="00F6145D"/>
    <w:rsid w:val="00FB36CD"/>
    <w:rsid w:val="00FF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34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73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4A4"/>
    <w:rPr>
      <w:color w:val="0000FF"/>
      <w:u w:val="single"/>
    </w:rPr>
  </w:style>
  <w:style w:type="character" w:customStyle="1" w:styleId="10">
    <w:name w:val="Заголовок 1 Знак"/>
    <w:basedOn w:val="a0"/>
    <w:link w:val="1"/>
    <w:uiPriority w:val="9"/>
    <w:rsid w:val="00C734A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C734A4"/>
    <w:rPr>
      <w:b/>
      <w:bCs/>
    </w:rPr>
  </w:style>
  <w:style w:type="character" w:customStyle="1" w:styleId="20">
    <w:name w:val="Заголовок 2 Знак"/>
    <w:basedOn w:val="a0"/>
    <w:link w:val="2"/>
    <w:uiPriority w:val="9"/>
    <w:semiHidden/>
    <w:rsid w:val="00C734A4"/>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C73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21"/>
    <w:rsid w:val="003D0761"/>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3D0761"/>
    <w:rPr>
      <w:rFonts w:ascii="Times New Roman" w:eastAsia="Times New Roman" w:hAnsi="Times New Roman" w:cs="Times New Roman"/>
      <w:sz w:val="18"/>
      <w:szCs w:val="18"/>
      <w:shd w:val="clear" w:color="auto" w:fill="FFFFFF"/>
    </w:rPr>
  </w:style>
  <w:style w:type="character" w:customStyle="1" w:styleId="54pt">
    <w:name w:val="Основной текст (5) + 4 pt;Не курсив"/>
    <w:basedOn w:val="5"/>
    <w:rsid w:val="003D0761"/>
    <w:rPr>
      <w:rFonts w:ascii="Times New Roman" w:eastAsia="Times New Roman" w:hAnsi="Times New Roman" w:cs="Times New Roman"/>
      <w:i/>
      <w:iCs/>
      <w:sz w:val="8"/>
      <w:szCs w:val="8"/>
      <w:shd w:val="clear" w:color="auto" w:fill="FFFFFF"/>
    </w:rPr>
  </w:style>
  <w:style w:type="character" w:customStyle="1" w:styleId="6">
    <w:name w:val="Основной текст (6)_"/>
    <w:basedOn w:val="a0"/>
    <w:link w:val="60"/>
    <w:rsid w:val="003D0761"/>
    <w:rPr>
      <w:rFonts w:ascii="Times New Roman" w:eastAsia="Times New Roman" w:hAnsi="Times New Roman" w:cs="Times New Roman"/>
      <w:sz w:val="13"/>
      <w:szCs w:val="13"/>
      <w:shd w:val="clear" w:color="auto" w:fill="FFFFFF"/>
    </w:rPr>
  </w:style>
  <w:style w:type="character" w:customStyle="1" w:styleId="11">
    <w:name w:val="Основной текст1"/>
    <w:basedOn w:val="a6"/>
    <w:rsid w:val="003D0761"/>
    <w:rPr>
      <w:rFonts w:ascii="Times New Roman" w:eastAsia="Times New Roman" w:hAnsi="Times New Roman" w:cs="Times New Roman"/>
      <w:sz w:val="17"/>
      <w:szCs w:val="17"/>
      <w:shd w:val="clear" w:color="auto" w:fill="FFFFFF"/>
    </w:rPr>
  </w:style>
  <w:style w:type="character" w:customStyle="1" w:styleId="5pt">
    <w:name w:val="Основной текст + 5 pt"/>
    <w:basedOn w:val="a6"/>
    <w:rsid w:val="003D0761"/>
    <w:rPr>
      <w:rFonts w:ascii="Times New Roman" w:eastAsia="Times New Roman" w:hAnsi="Times New Roman" w:cs="Times New Roman"/>
      <w:sz w:val="10"/>
      <w:szCs w:val="10"/>
      <w:shd w:val="clear" w:color="auto" w:fill="FFFFFF"/>
    </w:rPr>
  </w:style>
  <w:style w:type="character" w:customStyle="1" w:styleId="55pt0pt">
    <w:name w:val="Основной текст + 5;5 pt;Интервал 0 pt"/>
    <w:basedOn w:val="a6"/>
    <w:rsid w:val="003D0761"/>
    <w:rPr>
      <w:rFonts w:ascii="Times New Roman" w:eastAsia="Times New Roman" w:hAnsi="Times New Roman" w:cs="Times New Roman"/>
      <w:spacing w:val="10"/>
      <w:sz w:val="11"/>
      <w:szCs w:val="11"/>
      <w:shd w:val="clear" w:color="auto" w:fill="FFFFFF"/>
    </w:rPr>
  </w:style>
  <w:style w:type="character" w:customStyle="1" w:styleId="8pt">
    <w:name w:val="Основной текст + 8 pt"/>
    <w:basedOn w:val="a6"/>
    <w:rsid w:val="003D0761"/>
    <w:rPr>
      <w:rFonts w:ascii="Times New Roman" w:eastAsia="Times New Roman" w:hAnsi="Times New Roman" w:cs="Times New Roman"/>
      <w:sz w:val="16"/>
      <w:szCs w:val="16"/>
      <w:shd w:val="clear" w:color="auto" w:fill="FFFFFF"/>
    </w:rPr>
  </w:style>
  <w:style w:type="paragraph" w:customStyle="1" w:styleId="21">
    <w:name w:val="Основной текст2"/>
    <w:basedOn w:val="a"/>
    <w:link w:val="a6"/>
    <w:rsid w:val="003D0761"/>
    <w:pPr>
      <w:shd w:val="clear" w:color="auto" w:fill="FFFFFF"/>
      <w:spacing w:after="0" w:line="178"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3D0761"/>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3D0761"/>
    <w:pPr>
      <w:shd w:val="clear" w:color="auto" w:fill="FFFFFF"/>
      <w:spacing w:after="0" w:line="216" w:lineRule="exact"/>
    </w:pPr>
    <w:rPr>
      <w:rFonts w:ascii="Times New Roman" w:eastAsia="Times New Roman" w:hAnsi="Times New Roman" w:cs="Times New Roman"/>
      <w:sz w:val="13"/>
      <w:szCs w:val="13"/>
    </w:rPr>
  </w:style>
  <w:style w:type="paragraph" w:styleId="a7">
    <w:name w:val="header"/>
    <w:basedOn w:val="a"/>
    <w:link w:val="a8"/>
    <w:uiPriority w:val="99"/>
    <w:unhideWhenUsed/>
    <w:rsid w:val="00407D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7D6E"/>
  </w:style>
  <w:style w:type="paragraph" w:styleId="a9">
    <w:name w:val="footer"/>
    <w:basedOn w:val="a"/>
    <w:link w:val="aa"/>
    <w:uiPriority w:val="99"/>
    <w:unhideWhenUsed/>
    <w:rsid w:val="00407D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7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34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73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4A4"/>
    <w:rPr>
      <w:color w:val="0000FF"/>
      <w:u w:val="single"/>
    </w:rPr>
  </w:style>
  <w:style w:type="character" w:customStyle="1" w:styleId="10">
    <w:name w:val="Заголовок 1 Знак"/>
    <w:basedOn w:val="a0"/>
    <w:link w:val="1"/>
    <w:uiPriority w:val="9"/>
    <w:rsid w:val="00C734A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C734A4"/>
    <w:rPr>
      <w:b/>
      <w:bCs/>
    </w:rPr>
  </w:style>
  <w:style w:type="character" w:customStyle="1" w:styleId="20">
    <w:name w:val="Заголовок 2 Знак"/>
    <w:basedOn w:val="a0"/>
    <w:link w:val="2"/>
    <w:uiPriority w:val="9"/>
    <w:semiHidden/>
    <w:rsid w:val="00C734A4"/>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C73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21"/>
    <w:rsid w:val="003D0761"/>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3D0761"/>
    <w:rPr>
      <w:rFonts w:ascii="Times New Roman" w:eastAsia="Times New Roman" w:hAnsi="Times New Roman" w:cs="Times New Roman"/>
      <w:sz w:val="18"/>
      <w:szCs w:val="18"/>
      <w:shd w:val="clear" w:color="auto" w:fill="FFFFFF"/>
    </w:rPr>
  </w:style>
  <w:style w:type="character" w:customStyle="1" w:styleId="54pt">
    <w:name w:val="Основной текст (5) + 4 pt;Не курсив"/>
    <w:basedOn w:val="5"/>
    <w:rsid w:val="003D0761"/>
    <w:rPr>
      <w:rFonts w:ascii="Times New Roman" w:eastAsia="Times New Roman" w:hAnsi="Times New Roman" w:cs="Times New Roman"/>
      <w:i/>
      <w:iCs/>
      <w:sz w:val="8"/>
      <w:szCs w:val="8"/>
      <w:shd w:val="clear" w:color="auto" w:fill="FFFFFF"/>
    </w:rPr>
  </w:style>
  <w:style w:type="character" w:customStyle="1" w:styleId="6">
    <w:name w:val="Основной текст (6)_"/>
    <w:basedOn w:val="a0"/>
    <w:link w:val="60"/>
    <w:rsid w:val="003D0761"/>
    <w:rPr>
      <w:rFonts w:ascii="Times New Roman" w:eastAsia="Times New Roman" w:hAnsi="Times New Roman" w:cs="Times New Roman"/>
      <w:sz w:val="13"/>
      <w:szCs w:val="13"/>
      <w:shd w:val="clear" w:color="auto" w:fill="FFFFFF"/>
    </w:rPr>
  </w:style>
  <w:style w:type="character" w:customStyle="1" w:styleId="11">
    <w:name w:val="Основной текст1"/>
    <w:basedOn w:val="a6"/>
    <w:rsid w:val="003D0761"/>
    <w:rPr>
      <w:rFonts w:ascii="Times New Roman" w:eastAsia="Times New Roman" w:hAnsi="Times New Roman" w:cs="Times New Roman"/>
      <w:sz w:val="17"/>
      <w:szCs w:val="17"/>
      <w:shd w:val="clear" w:color="auto" w:fill="FFFFFF"/>
    </w:rPr>
  </w:style>
  <w:style w:type="character" w:customStyle="1" w:styleId="5pt">
    <w:name w:val="Основной текст + 5 pt"/>
    <w:basedOn w:val="a6"/>
    <w:rsid w:val="003D0761"/>
    <w:rPr>
      <w:rFonts w:ascii="Times New Roman" w:eastAsia="Times New Roman" w:hAnsi="Times New Roman" w:cs="Times New Roman"/>
      <w:sz w:val="10"/>
      <w:szCs w:val="10"/>
      <w:shd w:val="clear" w:color="auto" w:fill="FFFFFF"/>
    </w:rPr>
  </w:style>
  <w:style w:type="character" w:customStyle="1" w:styleId="55pt0pt">
    <w:name w:val="Основной текст + 5;5 pt;Интервал 0 pt"/>
    <w:basedOn w:val="a6"/>
    <w:rsid w:val="003D0761"/>
    <w:rPr>
      <w:rFonts w:ascii="Times New Roman" w:eastAsia="Times New Roman" w:hAnsi="Times New Roman" w:cs="Times New Roman"/>
      <w:spacing w:val="10"/>
      <w:sz w:val="11"/>
      <w:szCs w:val="11"/>
      <w:shd w:val="clear" w:color="auto" w:fill="FFFFFF"/>
    </w:rPr>
  </w:style>
  <w:style w:type="character" w:customStyle="1" w:styleId="8pt">
    <w:name w:val="Основной текст + 8 pt"/>
    <w:basedOn w:val="a6"/>
    <w:rsid w:val="003D0761"/>
    <w:rPr>
      <w:rFonts w:ascii="Times New Roman" w:eastAsia="Times New Roman" w:hAnsi="Times New Roman" w:cs="Times New Roman"/>
      <w:sz w:val="16"/>
      <w:szCs w:val="16"/>
      <w:shd w:val="clear" w:color="auto" w:fill="FFFFFF"/>
    </w:rPr>
  </w:style>
  <w:style w:type="paragraph" w:customStyle="1" w:styleId="21">
    <w:name w:val="Основной текст2"/>
    <w:basedOn w:val="a"/>
    <w:link w:val="a6"/>
    <w:rsid w:val="003D0761"/>
    <w:pPr>
      <w:shd w:val="clear" w:color="auto" w:fill="FFFFFF"/>
      <w:spacing w:after="0" w:line="178"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3D0761"/>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3D0761"/>
    <w:pPr>
      <w:shd w:val="clear" w:color="auto" w:fill="FFFFFF"/>
      <w:spacing w:after="0" w:line="216" w:lineRule="exact"/>
    </w:pPr>
    <w:rPr>
      <w:rFonts w:ascii="Times New Roman" w:eastAsia="Times New Roman" w:hAnsi="Times New Roman" w:cs="Times New Roman"/>
      <w:sz w:val="13"/>
      <w:szCs w:val="13"/>
    </w:rPr>
  </w:style>
  <w:style w:type="paragraph" w:styleId="a7">
    <w:name w:val="header"/>
    <w:basedOn w:val="a"/>
    <w:link w:val="a8"/>
    <w:uiPriority w:val="99"/>
    <w:unhideWhenUsed/>
    <w:rsid w:val="00407D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7D6E"/>
  </w:style>
  <w:style w:type="paragraph" w:styleId="a9">
    <w:name w:val="footer"/>
    <w:basedOn w:val="a"/>
    <w:link w:val="aa"/>
    <w:uiPriority w:val="99"/>
    <w:unhideWhenUsed/>
    <w:rsid w:val="00407D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889">
      <w:bodyDiv w:val="1"/>
      <w:marLeft w:val="0"/>
      <w:marRight w:val="0"/>
      <w:marTop w:val="0"/>
      <w:marBottom w:val="0"/>
      <w:divBdr>
        <w:top w:val="none" w:sz="0" w:space="0" w:color="auto"/>
        <w:left w:val="none" w:sz="0" w:space="0" w:color="auto"/>
        <w:bottom w:val="none" w:sz="0" w:space="0" w:color="auto"/>
        <w:right w:val="none" w:sz="0" w:space="0" w:color="auto"/>
      </w:divBdr>
    </w:div>
    <w:div w:id="229853836">
      <w:bodyDiv w:val="1"/>
      <w:marLeft w:val="0"/>
      <w:marRight w:val="0"/>
      <w:marTop w:val="0"/>
      <w:marBottom w:val="0"/>
      <w:divBdr>
        <w:top w:val="none" w:sz="0" w:space="0" w:color="auto"/>
        <w:left w:val="none" w:sz="0" w:space="0" w:color="auto"/>
        <w:bottom w:val="none" w:sz="0" w:space="0" w:color="auto"/>
        <w:right w:val="none" w:sz="0" w:space="0" w:color="auto"/>
      </w:divBdr>
    </w:div>
    <w:div w:id="280576308">
      <w:bodyDiv w:val="1"/>
      <w:marLeft w:val="0"/>
      <w:marRight w:val="0"/>
      <w:marTop w:val="0"/>
      <w:marBottom w:val="0"/>
      <w:divBdr>
        <w:top w:val="none" w:sz="0" w:space="0" w:color="auto"/>
        <w:left w:val="none" w:sz="0" w:space="0" w:color="auto"/>
        <w:bottom w:val="none" w:sz="0" w:space="0" w:color="auto"/>
        <w:right w:val="none" w:sz="0" w:space="0" w:color="auto"/>
      </w:divBdr>
      <w:divsChild>
        <w:div w:id="888878718">
          <w:marLeft w:val="0"/>
          <w:marRight w:val="0"/>
          <w:marTop w:val="0"/>
          <w:marBottom w:val="0"/>
          <w:divBdr>
            <w:top w:val="none" w:sz="0" w:space="0" w:color="auto"/>
            <w:left w:val="none" w:sz="0" w:space="0" w:color="auto"/>
            <w:bottom w:val="none" w:sz="0" w:space="0" w:color="auto"/>
            <w:right w:val="none" w:sz="0" w:space="0" w:color="auto"/>
          </w:divBdr>
        </w:div>
        <w:div w:id="131293091">
          <w:marLeft w:val="0"/>
          <w:marRight w:val="0"/>
          <w:marTop w:val="0"/>
          <w:marBottom w:val="0"/>
          <w:divBdr>
            <w:top w:val="none" w:sz="0" w:space="0" w:color="auto"/>
            <w:left w:val="none" w:sz="0" w:space="0" w:color="auto"/>
            <w:bottom w:val="none" w:sz="0" w:space="0" w:color="auto"/>
            <w:right w:val="none" w:sz="0" w:space="0" w:color="auto"/>
          </w:divBdr>
        </w:div>
      </w:divsChild>
    </w:div>
    <w:div w:id="1029913171">
      <w:bodyDiv w:val="1"/>
      <w:marLeft w:val="0"/>
      <w:marRight w:val="0"/>
      <w:marTop w:val="0"/>
      <w:marBottom w:val="0"/>
      <w:divBdr>
        <w:top w:val="none" w:sz="0" w:space="0" w:color="auto"/>
        <w:left w:val="none" w:sz="0" w:space="0" w:color="auto"/>
        <w:bottom w:val="none" w:sz="0" w:space="0" w:color="auto"/>
        <w:right w:val="none" w:sz="0" w:space="0" w:color="auto"/>
      </w:divBdr>
    </w:div>
    <w:div w:id="2023969268">
      <w:bodyDiv w:val="1"/>
      <w:marLeft w:val="0"/>
      <w:marRight w:val="0"/>
      <w:marTop w:val="0"/>
      <w:marBottom w:val="0"/>
      <w:divBdr>
        <w:top w:val="none" w:sz="0" w:space="0" w:color="auto"/>
        <w:left w:val="none" w:sz="0" w:space="0" w:color="auto"/>
        <w:bottom w:val="none" w:sz="0" w:space="0" w:color="auto"/>
        <w:right w:val="none" w:sz="0" w:space="0" w:color="auto"/>
      </w:divBdr>
    </w:div>
    <w:div w:id="21389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Белоусова Елена Валерьевна</cp:lastModifiedBy>
  <cp:revision>6</cp:revision>
  <dcterms:created xsi:type="dcterms:W3CDTF">2020-09-11T05:21:00Z</dcterms:created>
  <dcterms:modified xsi:type="dcterms:W3CDTF">2020-09-15T10:58:00Z</dcterms:modified>
</cp:coreProperties>
</file>