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32" w:rsidRDefault="00C34B32" w:rsidP="00C63A8B">
      <w:pPr>
        <w:jc w:val="center"/>
        <w:rPr>
          <w:b/>
          <w:sz w:val="30"/>
          <w:szCs w:val="30"/>
        </w:rPr>
      </w:pPr>
    </w:p>
    <w:p w:rsidR="00C63A8B" w:rsidRPr="00C34B32" w:rsidRDefault="0068698E" w:rsidP="00C63A8B">
      <w:pPr>
        <w:jc w:val="center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О</w:t>
      </w:r>
      <w:r w:rsidRPr="00C34B32">
        <w:rPr>
          <w:sz w:val="30"/>
          <w:szCs w:val="30"/>
        </w:rPr>
        <w:t>Б ОРГАНИЗАЦИИ СПОРТИВНО-МАССОВОЙ И ФИЗКУЛЬТУРНО-</w:t>
      </w:r>
    </w:p>
    <w:p w:rsidR="00C63A8B" w:rsidRPr="00C34B32" w:rsidRDefault="0068698E" w:rsidP="00C63A8B">
      <w:pPr>
        <w:jc w:val="center"/>
        <w:rPr>
          <w:sz w:val="30"/>
          <w:szCs w:val="30"/>
        </w:rPr>
      </w:pPr>
      <w:r w:rsidRPr="00C34B32">
        <w:rPr>
          <w:sz w:val="30"/>
          <w:szCs w:val="30"/>
        </w:rPr>
        <w:t xml:space="preserve">ОЗДОРОВИТЕЛЬНОЙ РАБОТЫ С НАСЕЛЕНИЕМ </w:t>
      </w:r>
    </w:p>
    <w:bookmarkEnd w:id="0"/>
    <w:p w:rsidR="00C63A8B" w:rsidRPr="00C34B32" w:rsidRDefault="00C63A8B" w:rsidP="00C63A8B">
      <w:pPr>
        <w:jc w:val="center"/>
        <w:rPr>
          <w:sz w:val="30"/>
          <w:szCs w:val="30"/>
        </w:rPr>
      </w:pPr>
    </w:p>
    <w:p w:rsidR="002038C6" w:rsidRPr="00C34B32" w:rsidRDefault="002038C6" w:rsidP="00AB02DF">
      <w:pPr>
        <w:ind w:firstLine="708"/>
        <w:jc w:val="both"/>
        <w:rPr>
          <w:sz w:val="30"/>
          <w:szCs w:val="30"/>
        </w:rPr>
      </w:pPr>
      <w:r w:rsidRPr="00C34B32">
        <w:rPr>
          <w:sz w:val="30"/>
          <w:szCs w:val="30"/>
        </w:rPr>
        <w:t>В целях</w:t>
      </w:r>
      <w:r w:rsidR="00385831" w:rsidRPr="00C34B32">
        <w:rPr>
          <w:sz w:val="30"/>
          <w:szCs w:val="30"/>
        </w:rPr>
        <w:t xml:space="preserve"> </w:t>
      </w:r>
      <w:r w:rsidR="00887BB2" w:rsidRPr="00C34B32">
        <w:rPr>
          <w:sz w:val="30"/>
          <w:szCs w:val="30"/>
        </w:rPr>
        <w:t>организации</w:t>
      </w:r>
      <w:r w:rsidR="00314265" w:rsidRPr="00C34B32">
        <w:rPr>
          <w:sz w:val="30"/>
          <w:szCs w:val="30"/>
        </w:rPr>
        <w:t xml:space="preserve"> физкультурно-оздоровительной и спортивно-массовой работы с населением </w:t>
      </w:r>
      <w:r w:rsidR="00300BB1" w:rsidRPr="00C34B32">
        <w:rPr>
          <w:sz w:val="30"/>
          <w:szCs w:val="30"/>
        </w:rPr>
        <w:t>в городе Бобруйске в марте 2019 года</w:t>
      </w:r>
      <w:r w:rsidRPr="00C34B32">
        <w:rPr>
          <w:sz w:val="30"/>
          <w:szCs w:val="30"/>
        </w:rPr>
        <w:t xml:space="preserve"> решением </w:t>
      </w:r>
      <w:proofErr w:type="spellStart"/>
      <w:r w:rsidRPr="00C34B32">
        <w:rPr>
          <w:sz w:val="30"/>
          <w:szCs w:val="30"/>
        </w:rPr>
        <w:t>Бобруйского</w:t>
      </w:r>
      <w:proofErr w:type="spellEnd"/>
      <w:r w:rsidRPr="00C34B32">
        <w:rPr>
          <w:sz w:val="30"/>
          <w:szCs w:val="30"/>
        </w:rPr>
        <w:t xml:space="preserve"> городского исполнительного комитета было создано государственное учреждение «Бобруйский городской физкультурно-спортивный клуб» (далее – клуб).</w:t>
      </w:r>
    </w:p>
    <w:p w:rsidR="002038C6" w:rsidRPr="00C34B32" w:rsidRDefault="002038C6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  <w:t xml:space="preserve">На балансе клуба имеется: </w:t>
      </w:r>
      <w:r w:rsidRPr="00C34B32">
        <w:rPr>
          <w:sz w:val="30"/>
          <w:szCs w:val="30"/>
        </w:rPr>
        <w:tab/>
        <w:t>спортивный зал, футбольное поле</w:t>
      </w:r>
      <w:r w:rsidR="00AB02DF" w:rsidRPr="00C34B32">
        <w:rPr>
          <w:sz w:val="30"/>
          <w:szCs w:val="30"/>
        </w:rPr>
        <w:t xml:space="preserve"> с беговыми дорожками</w:t>
      </w:r>
      <w:r w:rsidRPr="00C34B32">
        <w:rPr>
          <w:sz w:val="30"/>
          <w:szCs w:val="30"/>
        </w:rPr>
        <w:t>.</w:t>
      </w:r>
    </w:p>
    <w:p w:rsidR="002038C6" w:rsidRPr="00C34B32" w:rsidRDefault="002038C6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  <w:t xml:space="preserve">Для организации работы в 2019 году – утвержден календарный план городских спортивно-массовых мероприятий и участия сборных команд города в областных, республиканских и международных соревнованиях, в который включено 76 мероприятий, за истекший период проведено </w:t>
      </w:r>
      <w:r w:rsidR="003A3773" w:rsidRPr="00C34B32">
        <w:rPr>
          <w:sz w:val="30"/>
          <w:szCs w:val="30"/>
        </w:rPr>
        <w:t>50</w:t>
      </w:r>
      <w:r w:rsidRPr="00C34B32">
        <w:rPr>
          <w:sz w:val="30"/>
          <w:szCs w:val="30"/>
        </w:rPr>
        <w:t xml:space="preserve"> мероприяти</w:t>
      </w:r>
      <w:r w:rsidR="003A3773" w:rsidRPr="00C34B32">
        <w:rPr>
          <w:sz w:val="30"/>
          <w:szCs w:val="30"/>
        </w:rPr>
        <w:t>й</w:t>
      </w:r>
      <w:r w:rsidRPr="00C34B32">
        <w:rPr>
          <w:sz w:val="30"/>
          <w:szCs w:val="30"/>
        </w:rPr>
        <w:t>.</w:t>
      </w:r>
    </w:p>
    <w:p w:rsidR="002038C6" w:rsidRPr="00C34B32" w:rsidRDefault="002038C6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  <w:t>Физкультурно-спортивную работу клуба осуществляют: 5 специалистов, все с высшим физкультурным образованием.</w:t>
      </w:r>
    </w:p>
    <w:p w:rsidR="00155DA2" w:rsidRPr="00C34B32" w:rsidRDefault="00155DA2" w:rsidP="0006779A">
      <w:pPr>
        <w:jc w:val="both"/>
        <w:rPr>
          <w:rFonts w:eastAsia="Tahoma"/>
          <w:sz w:val="30"/>
          <w:szCs w:val="30"/>
        </w:rPr>
      </w:pPr>
      <w:r w:rsidRPr="00C34B32">
        <w:rPr>
          <w:rFonts w:eastAsia="Tahoma"/>
          <w:sz w:val="30"/>
          <w:szCs w:val="30"/>
        </w:rPr>
        <w:tab/>
        <w:t xml:space="preserve">В соответствии с распоряжением председателя </w:t>
      </w:r>
      <w:proofErr w:type="spellStart"/>
      <w:r w:rsidRPr="00C34B32">
        <w:rPr>
          <w:rFonts w:eastAsia="Tahoma"/>
          <w:sz w:val="30"/>
          <w:szCs w:val="30"/>
        </w:rPr>
        <w:t>Бобруйского</w:t>
      </w:r>
      <w:proofErr w:type="spellEnd"/>
      <w:r w:rsidRPr="00C34B32">
        <w:rPr>
          <w:rFonts w:eastAsia="Tahoma"/>
          <w:sz w:val="30"/>
          <w:szCs w:val="30"/>
        </w:rPr>
        <w:t xml:space="preserve"> городского исполнительного комитета к </w:t>
      </w:r>
      <w:proofErr w:type="gramStart"/>
      <w:r w:rsidRPr="00C34B32">
        <w:rPr>
          <w:rFonts w:eastAsia="Tahoma"/>
          <w:sz w:val="30"/>
          <w:szCs w:val="30"/>
        </w:rPr>
        <w:t>зимнему</w:t>
      </w:r>
      <w:proofErr w:type="gramEnd"/>
      <w:r w:rsidRPr="00C34B32">
        <w:rPr>
          <w:rFonts w:eastAsia="Tahoma"/>
          <w:sz w:val="30"/>
          <w:szCs w:val="30"/>
        </w:rPr>
        <w:t xml:space="preserve"> оздоровительному сезону 2019/2020 гг. при благоприятных погодных условиях будет обеспечена заливка 14 хоккейных коробок, 12 катков, а также прокладка 3 лыжных трасс.</w:t>
      </w:r>
    </w:p>
    <w:p w:rsidR="009A71D6" w:rsidRPr="00C34B32" w:rsidRDefault="00885461" w:rsidP="0006779A">
      <w:pPr>
        <w:jc w:val="both"/>
        <w:rPr>
          <w:rFonts w:eastAsia="Tahoma"/>
          <w:sz w:val="30"/>
          <w:szCs w:val="30"/>
        </w:rPr>
      </w:pPr>
      <w:r w:rsidRPr="00C34B32">
        <w:rPr>
          <w:rFonts w:eastAsia="Tahoma"/>
          <w:sz w:val="30"/>
          <w:szCs w:val="30"/>
        </w:rPr>
        <w:tab/>
        <w:t>В зимний период в городе функционирует 2 пун</w:t>
      </w:r>
      <w:r w:rsidR="00AB02DF" w:rsidRPr="00C34B32">
        <w:rPr>
          <w:rFonts w:eastAsia="Tahoma"/>
          <w:sz w:val="30"/>
          <w:szCs w:val="30"/>
        </w:rPr>
        <w:t xml:space="preserve">кта проката по адресам: ул. Лынькова,12, </w:t>
      </w:r>
      <w:r w:rsidR="003A3773" w:rsidRPr="00C34B32">
        <w:rPr>
          <w:rFonts w:eastAsia="Tahoma"/>
          <w:sz w:val="30"/>
          <w:szCs w:val="30"/>
        </w:rPr>
        <w:t xml:space="preserve"> ул</w:t>
      </w:r>
      <w:proofErr w:type="gramStart"/>
      <w:r w:rsidR="003A3773" w:rsidRPr="00C34B32">
        <w:rPr>
          <w:rFonts w:eastAsia="Tahoma"/>
          <w:sz w:val="30"/>
          <w:szCs w:val="30"/>
        </w:rPr>
        <w:t>.П</w:t>
      </w:r>
      <w:proofErr w:type="gramEnd"/>
      <w:r w:rsidR="003A3773" w:rsidRPr="00C34B32">
        <w:rPr>
          <w:rFonts w:eastAsia="Tahoma"/>
          <w:sz w:val="30"/>
          <w:szCs w:val="30"/>
        </w:rPr>
        <w:t>ушкина,190, в которых имеется 91 пара коньков и 120 пар укомплектованных лыж.</w:t>
      </w:r>
    </w:p>
    <w:p w:rsidR="00C63A8B" w:rsidRPr="00C34B32" w:rsidRDefault="00C63A8B" w:rsidP="0006779A">
      <w:pPr>
        <w:jc w:val="both"/>
        <w:rPr>
          <w:rFonts w:eastAsia="Tahoma"/>
          <w:sz w:val="30"/>
          <w:szCs w:val="30"/>
        </w:rPr>
      </w:pPr>
    </w:p>
    <w:p w:rsidR="00AB02DF" w:rsidRPr="00C34B32" w:rsidRDefault="00885461" w:rsidP="00AB02DF">
      <w:pPr>
        <w:jc w:val="center"/>
        <w:rPr>
          <w:sz w:val="30"/>
          <w:szCs w:val="30"/>
        </w:rPr>
      </w:pPr>
      <w:r w:rsidRPr="00C34B32">
        <w:rPr>
          <w:sz w:val="30"/>
          <w:szCs w:val="30"/>
        </w:rPr>
        <w:t>Спортивно-массовая работа по месту жительства</w:t>
      </w:r>
    </w:p>
    <w:p w:rsidR="00885461" w:rsidRPr="00C34B32" w:rsidRDefault="00885461" w:rsidP="00AB02DF">
      <w:pPr>
        <w:jc w:val="center"/>
        <w:rPr>
          <w:sz w:val="30"/>
          <w:szCs w:val="30"/>
        </w:rPr>
      </w:pPr>
      <w:r w:rsidRPr="00C34B32">
        <w:rPr>
          <w:sz w:val="30"/>
          <w:szCs w:val="30"/>
        </w:rPr>
        <w:t xml:space="preserve"> среди детей и подростков</w:t>
      </w:r>
      <w:r w:rsidR="00AB02DF" w:rsidRPr="00C34B32">
        <w:rPr>
          <w:sz w:val="30"/>
          <w:szCs w:val="30"/>
        </w:rPr>
        <w:t>.</w:t>
      </w:r>
    </w:p>
    <w:p w:rsidR="00C63A8B" w:rsidRPr="00C34B32" w:rsidRDefault="00C63A8B" w:rsidP="00AB02DF">
      <w:pPr>
        <w:jc w:val="center"/>
        <w:rPr>
          <w:sz w:val="30"/>
          <w:szCs w:val="30"/>
        </w:rPr>
      </w:pPr>
    </w:p>
    <w:p w:rsidR="00DA47E6" w:rsidRPr="00C34B32" w:rsidRDefault="009A71D6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885461" w:rsidRPr="00C34B32">
        <w:rPr>
          <w:sz w:val="30"/>
          <w:szCs w:val="30"/>
        </w:rPr>
        <w:t xml:space="preserve">Спортивно-массовую и физкультурно-оздоровительную работу по месту жительства среди детей и подростков организовывают ГУО «Центр дополнительного образования детей и молодежи </w:t>
      </w:r>
      <w:proofErr w:type="spellStart"/>
      <w:r w:rsidR="00885461" w:rsidRPr="00C34B32">
        <w:rPr>
          <w:sz w:val="30"/>
          <w:szCs w:val="30"/>
        </w:rPr>
        <w:t>г</w:t>
      </w:r>
      <w:proofErr w:type="gramStart"/>
      <w:r w:rsidR="00885461" w:rsidRPr="00C34B32">
        <w:rPr>
          <w:sz w:val="30"/>
          <w:szCs w:val="30"/>
        </w:rPr>
        <w:t>.Б</w:t>
      </w:r>
      <w:proofErr w:type="gramEnd"/>
      <w:r w:rsidR="00885461" w:rsidRPr="00C34B32">
        <w:rPr>
          <w:sz w:val="30"/>
          <w:szCs w:val="30"/>
        </w:rPr>
        <w:t>обруйска</w:t>
      </w:r>
      <w:proofErr w:type="spellEnd"/>
      <w:r w:rsidR="00885461" w:rsidRPr="00C34B32">
        <w:rPr>
          <w:sz w:val="30"/>
          <w:szCs w:val="30"/>
        </w:rPr>
        <w:t xml:space="preserve">», </w:t>
      </w:r>
      <w:hyperlink r:id="rId8" w:tgtFrame="_blank" w:history="1">
        <w:r w:rsidR="00885461" w:rsidRPr="00C34B32">
          <w:rPr>
            <w:rStyle w:val="a7"/>
            <w:color w:val="auto"/>
            <w:sz w:val="30"/>
            <w:szCs w:val="30"/>
            <w:u w:val="none"/>
          </w:rPr>
          <w:t>ГУО «Центр дополнительного образования детей и молодежи «</w:t>
        </w:r>
        <w:proofErr w:type="spellStart"/>
        <w:r w:rsidR="00885461" w:rsidRPr="00C34B32">
          <w:rPr>
            <w:rStyle w:val="a7"/>
            <w:color w:val="auto"/>
            <w:sz w:val="30"/>
            <w:szCs w:val="30"/>
            <w:u w:val="none"/>
          </w:rPr>
          <w:t>Росквит</w:t>
        </w:r>
        <w:proofErr w:type="spellEnd"/>
        <w:r w:rsidR="00885461" w:rsidRPr="00C34B32">
          <w:rPr>
            <w:rStyle w:val="a7"/>
            <w:color w:val="auto"/>
            <w:sz w:val="30"/>
            <w:szCs w:val="30"/>
            <w:u w:val="none"/>
          </w:rPr>
          <w:t xml:space="preserve">» </w:t>
        </w:r>
        <w:r w:rsidR="00AB02DF" w:rsidRPr="00C34B32">
          <w:rPr>
            <w:rStyle w:val="a7"/>
            <w:color w:val="auto"/>
            <w:sz w:val="30"/>
            <w:szCs w:val="30"/>
            <w:u w:val="none"/>
          </w:rPr>
          <w:t xml:space="preserve">         </w:t>
        </w:r>
        <w:r w:rsidR="00885461" w:rsidRPr="00C34B32">
          <w:rPr>
            <w:rStyle w:val="a7"/>
            <w:color w:val="auto"/>
            <w:sz w:val="30"/>
            <w:szCs w:val="30"/>
            <w:u w:val="none"/>
          </w:rPr>
          <w:t>г. Бобруйска»</w:t>
        </w:r>
      </w:hyperlink>
      <w:r w:rsidR="00887BB2" w:rsidRPr="00C34B32">
        <w:rPr>
          <w:sz w:val="30"/>
          <w:szCs w:val="30"/>
        </w:rPr>
        <w:t xml:space="preserve">, в которых </w:t>
      </w:r>
      <w:r w:rsidR="00C61268" w:rsidRPr="00C34B32">
        <w:rPr>
          <w:sz w:val="30"/>
          <w:szCs w:val="30"/>
        </w:rPr>
        <w:t>проводится</w:t>
      </w:r>
      <w:r w:rsidR="00887BB2" w:rsidRPr="00C34B32">
        <w:rPr>
          <w:sz w:val="30"/>
          <w:szCs w:val="30"/>
        </w:rPr>
        <w:t xml:space="preserve"> работа по </w:t>
      </w:r>
      <w:r w:rsidR="00DA47E6" w:rsidRPr="00C34B32">
        <w:rPr>
          <w:sz w:val="30"/>
          <w:szCs w:val="30"/>
        </w:rPr>
        <w:t>15 вид</w:t>
      </w:r>
      <w:r w:rsidR="00887BB2" w:rsidRPr="00C34B32">
        <w:rPr>
          <w:sz w:val="30"/>
          <w:szCs w:val="30"/>
        </w:rPr>
        <w:t>ам</w:t>
      </w:r>
      <w:r w:rsidR="00DA47E6" w:rsidRPr="00C34B32">
        <w:rPr>
          <w:sz w:val="30"/>
          <w:szCs w:val="30"/>
        </w:rPr>
        <w:t xml:space="preserve"> объединений по интересам физкультурно</w:t>
      </w:r>
      <w:r w:rsidR="00AB02DF" w:rsidRPr="00C34B32">
        <w:rPr>
          <w:sz w:val="30"/>
          <w:szCs w:val="30"/>
        </w:rPr>
        <w:t>-спортивного профиля</w:t>
      </w:r>
      <w:r w:rsidR="00DA47E6" w:rsidRPr="00C34B32">
        <w:rPr>
          <w:sz w:val="30"/>
          <w:szCs w:val="30"/>
        </w:rPr>
        <w:t xml:space="preserve">: футбол, шашки, </w:t>
      </w:r>
      <w:proofErr w:type="spellStart"/>
      <w:r w:rsidR="00DA47E6" w:rsidRPr="00C34B32">
        <w:rPr>
          <w:sz w:val="30"/>
          <w:szCs w:val="30"/>
        </w:rPr>
        <w:t>таэквондо</w:t>
      </w:r>
      <w:proofErr w:type="spellEnd"/>
      <w:r w:rsidR="00DA47E6" w:rsidRPr="00C34B32">
        <w:rPr>
          <w:sz w:val="30"/>
          <w:szCs w:val="30"/>
        </w:rPr>
        <w:t>, бильярд, атлетическая гимнастика, ОФП, шахматы, «Лаборатория движения», каратэ, волейбол, настольный теннис, атлетизм, баскетбол, греко-римская борьба, пожарно-спасательный спорт.</w:t>
      </w:r>
    </w:p>
    <w:p w:rsidR="00DA47E6" w:rsidRPr="00C34B32" w:rsidRDefault="00DA47E6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proofErr w:type="gramStart"/>
      <w:r w:rsidR="0038056A" w:rsidRPr="00C34B32">
        <w:rPr>
          <w:sz w:val="30"/>
          <w:szCs w:val="30"/>
        </w:rPr>
        <w:t>Функционирует</w:t>
      </w:r>
      <w:r w:rsidRPr="00C34B32">
        <w:rPr>
          <w:sz w:val="30"/>
          <w:szCs w:val="30"/>
        </w:rPr>
        <w:t xml:space="preserve"> 10 клубов (клу</w:t>
      </w:r>
      <w:r w:rsidR="00F95260" w:rsidRPr="00C34B32">
        <w:rPr>
          <w:sz w:val="30"/>
          <w:szCs w:val="30"/>
        </w:rPr>
        <w:t>б «Авиатор», «Юность»</w:t>
      </w:r>
      <w:r w:rsidRPr="00C34B32">
        <w:rPr>
          <w:sz w:val="30"/>
          <w:szCs w:val="30"/>
        </w:rPr>
        <w:t>, «Лотос», «Алые паруса», «Спутник», «Космос», «Зарница», «Северное сияние» и «</w:t>
      </w:r>
      <w:proofErr w:type="spellStart"/>
      <w:r w:rsidRPr="00C34B32">
        <w:rPr>
          <w:sz w:val="30"/>
          <w:szCs w:val="30"/>
        </w:rPr>
        <w:t>Крыница</w:t>
      </w:r>
      <w:proofErr w:type="spellEnd"/>
      <w:r w:rsidRPr="00C34B32">
        <w:rPr>
          <w:sz w:val="30"/>
          <w:szCs w:val="30"/>
        </w:rPr>
        <w:t>»), в которых занимается: 815 учащихся</w:t>
      </w:r>
      <w:r w:rsidR="00887BB2" w:rsidRPr="00C34B32">
        <w:rPr>
          <w:sz w:val="30"/>
          <w:szCs w:val="30"/>
        </w:rPr>
        <w:t xml:space="preserve"> (в 2016 году – 1154 чел., 2017 году – 1056 чел., 2018 году – 849 чел.).</w:t>
      </w:r>
      <w:proofErr w:type="gramEnd"/>
    </w:p>
    <w:p w:rsidR="00DA47E6" w:rsidRPr="00C34B32" w:rsidRDefault="00C61268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DA47E6" w:rsidRPr="00C34B32">
        <w:rPr>
          <w:sz w:val="30"/>
          <w:szCs w:val="30"/>
        </w:rPr>
        <w:t xml:space="preserve">Работу с детьми и подростками проводят 31 </w:t>
      </w:r>
      <w:r w:rsidR="00712351" w:rsidRPr="00C34B32">
        <w:rPr>
          <w:sz w:val="30"/>
          <w:szCs w:val="30"/>
        </w:rPr>
        <w:t>педагог</w:t>
      </w:r>
      <w:r w:rsidR="00DA47E6" w:rsidRPr="00C34B32">
        <w:rPr>
          <w:sz w:val="30"/>
          <w:szCs w:val="30"/>
        </w:rPr>
        <w:t xml:space="preserve"> дополнитель</w:t>
      </w:r>
      <w:r w:rsidR="00AB02DF" w:rsidRPr="00C34B32">
        <w:rPr>
          <w:sz w:val="30"/>
          <w:szCs w:val="30"/>
        </w:rPr>
        <w:t>ного образования (5 педагогов - 0,5 ставки, 28 педагогов - 1 ставка</w:t>
      </w:r>
      <w:r w:rsidR="00DA47E6" w:rsidRPr="00C34B32">
        <w:rPr>
          <w:sz w:val="30"/>
          <w:szCs w:val="30"/>
        </w:rPr>
        <w:t>).</w:t>
      </w:r>
    </w:p>
    <w:p w:rsidR="00712351" w:rsidRPr="00C34B32" w:rsidRDefault="00C61268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lastRenderedPageBreak/>
        <w:tab/>
      </w:r>
      <w:r w:rsidR="00712351" w:rsidRPr="00C34B32">
        <w:rPr>
          <w:sz w:val="30"/>
          <w:szCs w:val="30"/>
        </w:rPr>
        <w:t>Собственная база имеется в ГУО «Центр дополнительного образования детей и молодёжи» «</w:t>
      </w:r>
      <w:proofErr w:type="spellStart"/>
      <w:r w:rsidR="00712351" w:rsidRPr="00C34B32">
        <w:rPr>
          <w:sz w:val="30"/>
          <w:szCs w:val="30"/>
        </w:rPr>
        <w:t>Росквит</w:t>
      </w:r>
      <w:proofErr w:type="spellEnd"/>
      <w:r w:rsidR="00712351" w:rsidRPr="00C34B32">
        <w:rPr>
          <w:sz w:val="30"/>
          <w:szCs w:val="30"/>
        </w:rPr>
        <w:t xml:space="preserve">» – хоккейная коробка </w:t>
      </w:r>
      <w:r w:rsidR="00595999" w:rsidRPr="00C34B32">
        <w:rPr>
          <w:sz w:val="30"/>
          <w:szCs w:val="30"/>
        </w:rPr>
        <w:t xml:space="preserve">                  </w:t>
      </w:r>
      <w:r w:rsidRPr="00C34B32">
        <w:rPr>
          <w:sz w:val="30"/>
          <w:szCs w:val="30"/>
        </w:rPr>
        <w:t>(</w:t>
      </w:r>
      <w:r w:rsidR="00712351" w:rsidRPr="00C34B32">
        <w:rPr>
          <w:sz w:val="30"/>
          <w:szCs w:val="30"/>
        </w:rPr>
        <w:t>ул</w:t>
      </w:r>
      <w:proofErr w:type="gramStart"/>
      <w:r w:rsidR="00712351" w:rsidRPr="00C34B32">
        <w:rPr>
          <w:sz w:val="30"/>
          <w:szCs w:val="30"/>
        </w:rPr>
        <w:t>.О</w:t>
      </w:r>
      <w:proofErr w:type="gramEnd"/>
      <w:r w:rsidR="00712351" w:rsidRPr="00C34B32">
        <w:rPr>
          <w:sz w:val="30"/>
          <w:szCs w:val="30"/>
        </w:rPr>
        <w:t>рджоникидзе,12</w:t>
      </w:r>
      <w:r w:rsidRPr="00C34B32">
        <w:rPr>
          <w:sz w:val="30"/>
          <w:szCs w:val="30"/>
        </w:rPr>
        <w:t>)</w:t>
      </w:r>
      <w:r w:rsidR="00712351" w:rsidRPr="00C34B32">
        <w:rPr>
          <w:sz w:val="30"/>
          <w:szCs w:val="30"/>
        </w:rPr>
        <w:t xml:space="preserve">, ГУО «Центр дополнительного образования детей и молодежи </w:t>
      </w:r>
      <w:proofErr w:type="spellStart"/>
      <w:r w:rsidR="00712351" w:rsidRPr="00C34B32">
        <w:rPr>
          <w:sz w:val="30"/>
          <w:szCs w:val="30"/>
        </w:rPr>
        <w:t>г.Бобруйска</w:t>
      </w:r>
      <w:proofErr w:type="spellEnd"/>
      <w:r w:rsidR="00712351" w:rsidRPr="00C34B32">
        <w:rPr>
          <w:sz w:val="30"/>
          <w:szCs w:val="30"/>
        </w:rPr>
        <w:t>» – физкультурно-оздоровительный комплекс «Темп» (ул.Ленина,61), зал единоборств (</w:t>
      </w:r>
      <w:proofErr w:type="spellStart"/>
      <w:r w:rsidR="00712351" w:rsidRPr="00C34B32">
        <w:rPr>
          <w:sz w:val="30"/>
          <w:szCs w:val="30"/>
        </w:rPr>
        <w:t>ул.</w:t>
      </w:r>
      <w:r w:rsidR="00AB02DF" w:rsidRPr="00C34B32">
        <w:rPr>
          <w:sz w:val="30"/>
          <w:szCs w:val="30"/>
        </w:rPr>
        <w:t>М.</w:t>
      </w:r>
      <w:r w:rsidR="00712351" w:rsidRPr="00C34B32">
        <w:rPr>
          <w:sz w:val="30"/>
          <w:szCs w:val="30"/>
        </w:rPr>
        <w:t>Горького</w:t>
      </w:r>
      <w:proofErr w:type="spellEnd"/>
      <w:r w:rsidR="00712351" w:rsidRPr="00C34B32">
        <w:rPr>
          <w:sz w:val="30"/>
          <w:szCs w:val="30"/>
        </w:rPr>
        <w:t xml:space="preserve"> 26,б), зал атлетической гимнастики (ул.Интернациональная,46д),  спортивный зал (ул. Социалистическая, 90).</w:t>
      </w:r>
    </w:p>
    <w:p w:rsidR="00712351" w:rsidRPr="00C34B32" w:rsidRDefault="00712351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  <w:t xml:space="preserve">На дворовых территориях </w:t>
      </w:r>
      <w:r w:rsidR="0038056A" w:rsidRPr="00C34B32">
        <w:rPr>
          <w:sz w:val="30"/>
          <w:szCs w:val="30"/>
        </w:rPr>
        <w:t>функционирует</w:t>
      </w:r>
      <w:r w:rsidRPr="00C34B32">
        <w:rPr>
          <w:sz w:val="30"/>
          <w:szCs w:val="30"/>
        </w:rPr>
        <w:t xml:space="preserve"> 10 модернизированных комплексных спортивных площадок, из них:</w:t>
      </w:r>
    </w:p>
    <w:p w:rsidR="00712351" w:rsidRPr="00C34B32" w:rsidRDefault="00712351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  <w:t>в Ленинском районе – 5 площадок,</w:t>
      </w:r>
      <w:r w:rsidR="00AB02DF" w:rsidRPr="00C34B32">
        <w:rPr>
          <w:sz w:val="30"/>
          <w:szCs w:val="30"/>
        </w:rPr>
        <w:t xml:space="preserve"> по адресам: </w:t>
      </w:r>
      <w:proofErr w:type="spellStart"/>
      <w:r w:rsidR="00AB02DF" w:rsidRPr="00C34B32">
        <w:rPr>
          <w:sz w:val="30"/>
          <w:szCs w:val="30"/>
        </w:rPr>
        <w:t>Ковзана</w:t>
      </w:r>
      <w:proofErr w:type="spellEnd"/>
      <w:r w:rsidR="00AB02DF" w:rsidRPr="00C34B32">
        <w:rPr>
          <w:sz w:val="30"/>
          <w:szCs w:val="30"/>
        </w:rPr>
        <w:t>, 5,               М.</w:t>
      </w:r>
      <w:r w:rsidRPr="00C34B32">
        <w:rPr>
          <w:sz w:val="30"/>
          <w:szCs w:val="30"/>
        </w:rPr>
        <w:t xml:space="preserve"> Горького, 26, Пушкина, 216, Советская, 95, Минская, 20;</w:t>
      </w:r>
    </w:p>
    <w:p w:rsidR="00712351" w:rsidRPr="00C34B32" w:rsidRDefault="00712351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  <w:t xml:space="preserve">в Первомайском районе – 5 площадок, по адресам: Горелика, 54, Крылова, 48, 50 лет ВЛКСМ, 33, проспект Звездный, 31, </w:t>
      </w:r>
      <w:proofErr w:type="spellStart"/>
      <w:r w:rsidRPr="00C34B32">
        <w:rPr>
          <w:sz w:val="30"/>
          <w:szCs w:val="30"/>
        </w:rPr>
        <w:t>бул</w:t>
      </w:r>
      <w:proofErr w:type="gramStart"/>
      <w:r w:rsidRPr="00C34B32">
        <w:rPr>
          <w:sz w:val="30"/>
          <w:szCs w:val="30"/>
        </w:rPr>
        <w:t>.П</w:t>
      </w:r>
      <w:proofErr w:type="gramEnd"/>
      <w:r w:rsidRPr="00C34B32">
        <w:rPr>
          <w:sz w:val="30"/>
          <w:szCs w:val="30"/>
        </w:rPr>
        <w:t>риберезнскй</w:t>
      </w:r>
      <w:proofErr w:type="spellEnd"/>
      <w:r w:rsidRPr="00C34B32">
        <w:rPr>
          <w:sz w:val="30"/>
          <w:szCs w:val="30"/>
        </w:rPr>
        <w:t xml:space="preserve">, 51, а также на территории специализированного учебно-спортивного учреждения «Детско-юношеская спортивная школа №4 </w:t>
      </w:r>
      <w:proofErr w:type="spellStart"/>
      <w:r w:rsidRPr="00C34B32">
        <w:rPr>
          <w:sz w:val="30"/>
          <w:szCs w:val="30"/>
        </w:rPr>
        <w:t>г.Бобруйска</w:t>
      </w:r>
      <w:proofErr w:type="spellEnd"/>
      <w:r w:rsidRPr="00C34B32">
        <w:rPr>
          <w:sz w:val="30"/>
          <w:szCs w:val="30"/>
        </w:rPr>
        <w:t>» (ул. Ульяновская 35/31) расположе</w:t>
      </w:r>
      <w:r w:rsidR="00DD4EAB" w:rsidRPr="00C34B32">
        <w:rPr>
          <w:sz w:val="30"/>
          <w:szCs w:val="30"/>
        </w:rPr>
        <w:t xml:space="preserve">на спортивная площадка для </w:t>
      </w:r>
      <w:r w:rsidRPr="00C34B32">
        <w:rPr>
          <w:sz w:val="30"/>
          <w:szCs w:val="30"/>
        </w:rPr>
        <w:t xml:space="preserve"> мини-футбол</w:t>
      </w:r>
      <w:r w:rsidR="00DD4EAB" w:rsidRPr="00C34B32">
        <w:rPr>
          <w:sz w:val="30"/>
          <w:szCs w:val="30"/>
        </w:rPr>
        <w:t>а</w:t>
      </w:r>
      <w:r w:rsidRPr="00C34B32">
        <w:rPr>
          <w:sz w:val="30"/>
          <w:szCs w:val="30"/>
        </w:rPr>
        <w:t xml:space="preserve"> с искусственным синтетическим (травяным) покрытием, на велосипедной базе (ул. </w:t>
      </w:r>
      <w:proofErr w:type="spellStart"/>
      <w:r w:rsidRPr="00C34B32">
        <w:rPr>
          <w:sz w:val="30"/>
          <w:szCs w:val="30"/>
        </w:rPr>
        <w:t>Карбышева</w:t>
      </w:r>
      <w:proofErr w:type="spellEnd"/>
      <w:r w:rsidRPr="00C34B32">
        <w:rPr>
          <w:sz w:val="30"/>
          <w:szCs w:val="30"/>
        </w:rPr>
        <w:t>, 11) – мини-футбольное поле с искусственным покрытием и теннисные корты с грунтовым покрытием.</w:t>
      </w:r>
    </w:p>
    <w:p w:rsidR="00885461" w:rsidRPr="00C34B32" w:rsidRDefault="00DA47E6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proofErr w:type="gramStart"/>
      <w:r w:rsidR="00712351" w:rsidRPr="00C34B32">
        <w:rPr>
          <w:sz w:val="30"/>
          <w:szCs w:val="30"/>
        </w:rPr>
        <w:t>Ежегодно п</w:t>
      </w:r>
      <w:r w:rsidR="00885461" w:rsidRPr="00C34B32">
        <w:rPr>
          <w:sz w:val="30"/>
          <w:szCs w:val="30"/>
        </w:rPr>
        <w:t>роводится круглогодичная спартакиада среди детей и подр</w:t>
      </w:r>
      <w:r w:rsidR="00712351" w:rsidRPr="00C34B32">
        <w:rPr>
          <w:sz w:val="30"/>
          <w:szCs w:val="30"/>
        </w:rPr>
        <w:t>остков по месту жительства по 8</w:t>
      </w:r>
      <w:r w:rsidR="00885461" w:rsidRPr="00C34B32">
        <w:rPr>
          <w:sz w:val="30"/>
          <w:szCs w:val="30"/>
        </w:rPr>
        <w:t xml:space="preserve"> видам спорта (</w:t>
      </w:r>
      <w:r w:rsidR="00712351" w:rsidRPr="00C34B32">
        <w:rPr>
          <w:sz w:val="30"/>
          <w:szCs w:val="30"/>
        </w:rPr>
        <w:t xml:space="preserve">лыжные гонки «Лыжня зовет», теннис настольный «Белые молнии», </w:t>
      </w:r>
      <w:proofErr w:type="spellStart"/>
      <w:r w:rsidR="00712351" w:rsidRPr="00C34B32">
        <w:rPr>
          <w:sz w:val="30"/>
          <w:szCs w:val="30"/>
        </w:rPr>
        <w:t>стритбол</w:t>
      </w:r>
      <w:proofErr w:type="spellEnd"/>
      <w:r w:rsidR="00712351" w:rsidRPr="00C34B32">
        <w:rPr>
          <w:sz w:val="30"/>
          <w:szCs w:val="30"/>
        </w:rPr>
        <w:t xml:space="preserve"> «Оранжевый мяч», шашки «Чудо шашки», шахматы «Белая ладья», волейбол «Мяч над сеткой», футбол «Кожаный мяч», хоккей «Золотая шайба»</w:t>
      </w:r>
      <w:r w:rsidR="00885461" w:rsidRPr="00C34B32">
        <w:rPr>
          <w:sz w:val="30"/>
          <w:szCs w:val="30"/>
        </w:rPr>
        <w:t>.</w:t>
      </w:r>
      <w:proofErr w:type="gramEnd"/>
    </w:p>
    <w:p w:rsidR="00885461" w:rsidRPr="00C34B32" w:rsidRDefault="00A33975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proofErr w:type="gramStart"/>
      <w:r w:rsidR="00885461" w:rsidRPr="00C34B32">
        <w:rPr>
          <w:sz w:val="30"/>
          <w:szCs w:val="30"/>
        </w:rPr>
        <w:t>Команды города Бобруйска успешно выступают в областных</w:t>
      </w:r>
      <w:r w:rsidR="00F95260" w:rsidRPr="00C34B32">
        <w:rPr>
          <w:sz w:val="30"/>
          <w:szCs w:val="30"/>
        </w:rPr>
        <w:t xml:space="preserve"> </w:t>
      </w:r>
      <w:r w:rsidRPr="00C34B32">
        <w:rPr>
          <w:sz w:val="30"/>
          <w:szCs w:val="30"/>
        </w:rPr>
        <w:t xml:space="preserve">соревнованиях </w:t>
      </w:r>
      <w:r w:rsidR="00885461" w:rsidRPr="00C34B32">
        <w:rPr>
          <w:sz w:val="30"/>
          <w:szCs w:val="30"/>
        </w:rPr>
        <w:t xml:space="preserve">по футболу </w:t>
      </w:r>
      <w:r w:rsidR="00712351" w:rsidRPr="00C34B32">
        <w:rPr>
          <w:sz w:val="30"/>
          <w:szCs w:val="30"/>
        </w:rPr>
        <w:t>(</w:t>
      </w:r>
      <w:r w:rsidR="00885461" w:rsidRPr="00C34B32">
        <w:rPr>
          <w:sz w:val="30"/>
          <w:szCs w:val="30"/>
        </w:rPr>
        <w:t>1</w:t>
      </w:r>
      <w:r w:rsidRPr="00C34B32">
        <w:rPr>
          <w:sz w:val="30"/>
          <w:szCs w:val="30"/>
        </w:rPr>
        <w:t xml:space="preserve">,2-е место), </w:t>
      </w:r>
      <w:proofErr w:type="spellStart"/>
      <w:r w:rsidR="00885461" w:rsidRPr="00C34B32">
        <w:rPr>
          <w:sz w:val="30"/>
          <w:szCs w:val="30"/>
        </w:rPr>
        <w:t>стритболу</w:t>
      </w:r>
      <w:proofErr w:type="spellEnd"/>
      <w:r w:rsidR="0023611F" w:rsidRPr="00C34B32">
        <w:rPr>
          <w:sz w:val="30"/>
          <w:szCs w:val="30"/>
        </w:rPr>
        <w:t xml:space="preserve"> </w:t>
      </w:r>
      <w:r w:rsidRPr="00C34B32">
        <w:rPr>
          <w:sz w:val="30"/>
          <w:szCs w:val="30"/>
        </w:rPr>
        <w:t xml:space="preserve">(2017-2019 год – 1-е место), </w:t>
      </w:r>
      <w:r w:rsidR="00885461" w:rsidRPr="00C34B32">
        <w:rPr>
          <w:sz w:val="30"/>
          <w:szCs w:val="30"/>
        </w:rPr>
        <w:t xml:space="preserve">шашкам </w:t>
      </w:r>
      <w:r w:rsidRPr="00C34B32">
        <w:rPr>
          <w:sz w:val="30"/>
          <w:szCs w:val="30"/>
        </w:rPr>
        <w:t>(</w:t>
      </w:r>
      <w:r w:rsidR="00885461" w:rsidRPr="00C34B32">
        <w:rPr>
          <w:sz w:val="30"/>
          <w:szCs w:val="30"/>
        </w:rPr>
        <w:t>3</w:t>
      </w:r>
      <w:r w:rsidRPr="00C34B32">
        <w:rPr>
          <w:sz w:val="30"/>
          <w:szCs w:val="30"/>
        </w:rPr>
        <w:t xml:space="preserve">, 2-е место), </w:t>
      </w:r>
      <w:r w:rsidR="00885461" w:rsidRPr="00C34B32">
        <w:rPr>
          <w:sz w:val="30"/>
          <w:szCs w:val="30"/>
        </w:rPr>
        <w:t xml:space="preserve">шахматам </w:t>
      </w:r>
      <w:r w:rsidRPr="00C34B32">
        <w:rPr>
          <w:sz w:val="30"/>
          <w:szCs w:val="30"/>
        </w:rPr>
        <w:t xml:space="preserve">(2018-2019 год – 1-е место), по хоккею (3, 2-е место), в республиканских соревнованиях </w:t>
      </w:r>
      <w:r w:rsidR="00885461" w:rsidRPr="00C34B32">
        <w:rPr>
          <w:sz w:val="30"/>
          <w:szCs w:val="30"/>
        </w:rPr>
        <w:t xml:space="preserve">по футболу </w:t>
      </w:r>
      <w:r w:rsidRPr="00C34B32">
        <w:rPr>
          <w:sz w:val="30"/>
          <w:szCs w:val="30"/>
        </w:rPr>
        <w:t xml:space="preserve">(4-е место), </w:t>
      </w:r>
      <w:proofErr w:type="spellStart"/>
      <w:r w:rsidR="00885461" w:rsidRPr="00C34B32">
        <w:rPr>
          <w:sz w:val="30"/>
          <w:szCs w:val="30"/>
        </w:rPr>
        <w:t>стритболу</w:t>
      </w:r>
      <w:proofErr w:type="spellEnd"/>
      <w:r w:rsidR="0023611F" w:rsidRPr="00C34B32">
        <w:rPr>
          <w:sz w:val="30"/>
          <w:szCs w:val="30"/>
        </w:rPr>
        <w:t xml:space="preserve"> </w:t>
      </w:r>
      <w:r w:rsidRPr="00C34B32">
        <w:rPr>
          <w:sz w:val="30"/>
          <w:szCs w:val="30"/>
        </w:rPr>
        <w:t>(</w:t>
      </w:r>
      <w:r w:rsidR="00885461" w:rsidRPr="00C34B32">
        <w:rPr>
          <w:sz w:val="30"/>
          <w:szCs w:val="30"/>
        </w:rPr>
        <w:t>4</w:t>
      </w:r>
      <w:r w:rsidRPr="00C34B32">
        <w:rPr>
          <w:sz w:val="30"/>
          <w:szCs w:val="30"/>
        </w:rPr>
        <w:t xml:space="preserve">-е место), </w:t>
      </w:r>
      <w:r w:rsidR="00885461" w:rsidRPr="00C34B32">
        <w:rPr>
          <w:sz w:val="30"/>
          <w:szCs w:val="30"/>
        </w:rPr>
        <w:t xml:space="preserve">шахматам </w:t>
      </w:r>
      <w:r w:rsidRPr="00C34B32">
        <w:rPr>
          <w:sz w:val="30"/>
          <w:szCs w:val="30"/>
        </w:rPr>
        <w:t>(</w:t>
      </w:r>
      <w:r w:rsidR="00885461" w:rsidRPr="00C34B32">
        <w:rPr>
          <w:sz w:val="30"/>
          <w:szCs w:val="30"/>
        </w:rPr>
        <w:t>2-е место).</w:t>
      </w:r>
      <w:proofErr w:type="gramEnd"/>
    </w:p>
    <w:p w:rsidR="009A71D6" w:rsidRPr="00C34B32" w:rsidRDefault="0038056A" w:rsidP="0006779A">
      <w:pPr>
        <w:jc w:val="both"/>
        <w:rPr>
          <w:rFonts w:eastAsia="Tahoma"/>
          <w:sz w:val="30"/>
          <w:szCs w:val="30"/>
        </w:rPr>
      </w:pPr>
      <w:r w:rsidRPr="00C34B32">
        <w:rPr>
          <w:sz w:val="30"/>
          <w:szCs w:val="30"/>
        </w:rPr>
        <w:tab/>
      </w:r>
      <w:r w:rsidR="00C63A8B" w:rsidRPr="00C34B32">
        <w:rPr>
          <w:rFonts w:eastAsia="Tahoma"/>
          <w:sz w:val="30"/>
          <w:szCs w:val="30"/>
        </w:rPr>
        <w:t>В республиканском смотре-конкурсе на лучшую постановку массовой физкультурно-оздоровительной и спортивной работы город неоднократно становился победителем и призером среди городов областного подчинения.</w:t>
      </w:r>
    </w:p>
    <w:p w:rsidR="00C63A8B" w:rsidRPr="00C34B32" w:rsidRDefault="00C63A8B" w:rsidP="0006779A">
      <w:pPr>
        <w:jc w:val="both"/>
        <w:rPr>
          <w:b/>
          <w:sz w:val="30"/>
          <w:szCs w:val="30"/>
        </w:rPr>
      </w:pPr>
    </w:p>
    <w:p w:rsidR="00307BD6" w:rsidRPr="00C34B32" w:rsidRDefault="008C60E6" w:rsidP="00F50FF2">
      <w:pPr>
        <w:jc w:val="center"/>
        <w:rPr>
          <w:sz w:val="30"/>
          <w:szCs w:val="30"/>
        </w:rPr>
      </w:pPr>
      <w:r w:rsidRPr="00C34B32">
        <w:rPr>
          <w:sz w:val="30"/>
          <w:szCs w:val="30"/>
        </w:rPr>
        <w:t>Спортивно-массовая работа среди учреждений</w:t>
      </w:r>
      <w:r w:rsidR="006A0C7E" w:rsidRPr="00C34B32">
        <w:rPr>
          <w:sz w:val="30"/>
          <w:szCs w:val="30"/>
        </w:rPr>
        <w:t xml:space="preserve"> среднего, специального, профессионально-технического </w:t>
      </w:r>
      <w:r w:rsidRPr="00C34B32">
        <w:rPr>
          <w:sz w:val="30"/>
          <w:szCs w:val="30"/>
        </w:rPr>
        <w:t>образования</w:t>
      </w:r>
      <w:r w:rsidR="00F50FF2" w:rsidRPr="00C34B32">
        <w:rPr>
          <w:sz w:val="30"/>
          <w:szCs w:val="30"/>
        </w:rPr>
        <w:t>.</w:t>
      </w:r>
    </w:p>
    <w:p w:rsidR="00C63A8B" w:rsidRPr="00C34B32" w:rsidRDefault="00C63A8B" w:rsidP="00F50FF2">
      <w:pPr>
        <w:jc w:val="center"/>
        <w:rPr>
          <w:sz w:val="30"/>
          <w:szCs w:val="30"/>
        </w:rPr>
      </w:pPr>
    </w:p>
    <w:p w:rsidR="008C60E6" w:rsidRPr="00C34B32" w:rsidRDefault="008C60E6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  <w:t xml:space="preserve">Среди учреждений </w:t>
      </w:r>
      <w:r w:rsidR="006A0C7E" w:rsidRPr="00C34B32">
        <w:rPr>
          <w:sz w:val="30"/>
          <w:szCs w:val="30"/>
        </w:rPr>
        <w:t xml:space="preserve">среднего, </w:t>
      </w:r>
      <w:r w:rsidRPr="00C34B32">
        <w:rPr>
          <w:sz w:val="30"/>
          <w:szCs w:val="30"/>
        </w:rPr>
        <w:t xml:space="preserve">специального, профессионально-технического образования </w:t>
      </w:r>
      <w:r w:rsidR="0006779A" w:rsidRPr="00C34B32">
        <w:rPr>
          <w:sz w:val="30"/>
          <w:szCs w:val="30"/>
        </w:rPr>
        <w:t xml:space="preserve">ежегодно </w:t>
      </w:r>
      <w:r w:rsidRPr="00C34B32">
        <w:rPr>
          <w:sz w:val="30"/>
          <w:szCs w:val="30"/>
        </w:rPr>
        <w:t xml:space="preserve">проводится городская </w:t>
      </w:r>
      <w:r w:rsidR="006A0C7E" w:rsidRPr="00C34B32">
        <w:rPr>
          <w:sz w:val="30"/>
          <w:szCs w:val="30"/>
        </w:rPr>
        <w:t xml:space="preserve">круглогодичная </w:t>
      </w:r>
      <w:r w:rsidR="0006779A" w:rsidRPr="00C34B32">
        <w:rPr>
          <w:sz w:val="30"/>
          <w:szCs w:val="30"/>
        </w:rPr>
        <w:t>С</w:t>
      </w:r>
      <w:r w:rsidRPr="00C34B32">
        <w:rPr>
          <w:sz w:val="30"/>
          <w:szCs w:val="30"/>
        </w:rPr>
        <w:t>партакиада по 13 видам спорта (волейбол, футбол, настольный теннис, баскетбол</w:t>
      </w:r>
      <w:r w:rsidR="006A0C7E" w:rsidRPr="00C34B32">
        <w:rPr>
          <w:sz w:val="30"/>
          <w:szCs w:val="30"/>
        </w:rPr>
        <w:t>, шашки, шахматы</w:t>
      </w:r>
      <w:r w:rsidRPr="00C34B32">
        <w:rPr>
          <w:sz w:val="30"/>
          <w:szCs w:val="30"/>
        </w:rPr>
        <w:t>), в которых лидирующие позиции занимают: филиал УО БНТУ «БГАК», филиал УО БГТУ «БГЛК», УО «БГАЭК».</w:t>
      </w:r>
    </w:p>
    <w:p w:rsidR="006A0C7E" w:rsidRPr="00C34B32" w:rsidRDefault="00EB037E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lastRenderedPageBreak/>
        <w:tab/>
      </w:r>
      <w:r w:rsidR="006A0C7E" w:rsidRPr="00C34B32">
        <w:rPr>
          <w:sz w:val="30"/>
          <w:szCs w:val="30"/>
        </w:rPr>
        <w:t>Работу с учащимися проводят 34 специалиста</w:t>
      </w:r>
      <w:r w:rsidR="0006779A" w:rsidRPr="00C34B32">
        <w:rPr>
          <w:sz w:val="30"/>
          <w:szCs w:val="30"/>
        </w:rPr>
        <w:t>,</w:t>
      </w:r>
      <w:r w:rsidR="006A0C7E" w:rsidRPr="00C34B32">
        <w:rPr>
          <w:sz w:val="30"/>
          <w:szCs w:val="30"/>
        </w:rPr>
        <w:t xml:space="preserve"> все с высшим физкультурным образованием.</w:t>
      </w:r>
    </w:p>
    <w:p w:rsidR="009A71D6" w:rsidRPr="00C34B32" w:rsidRDefault="00EB037E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8C60E6" w:rsidRPr="00C34B32">
        <w:rPr>
          <w:sz w:val="30"/>
          <w:szCs w:val="30"/>
        </w:rPr>
        <w:t>Для</w:t>
      </w:r>
      <w:r w:rsidR="0006779A" w:rsidRPr="00C34B32">
        <w:rPr>
          <w:sz w:val="30"/>
          <w:szCs w:val="30"/>
        </w:rPr>
        <w:t xml:space="preserve"> организации и</w:t>
      </w:r>
      <w:r w:rsidR="008C60E6" w:rsidRPr="00C34B32">
        <w:rPr>
          <w:sz w:val="30"/>
          <w:szCs w:val="30"/>
        </w:rPr>
        <w:t xml:space="preserve"> проведения </w:t>
      </w:r>
      <w:r w:rsidR="0006779A" w:rsidRPr="00C34B32">
        <w:rPr>
          <w:sz w:val="30"/>
          <w:szCs w:val="30"/>
        </w:rPr>
        <w:t>спортивных соревнований,</w:t>
      </w:r>
      <w:r w:rsidR="00F95260" w:rsidRPr="00C34B32">
        <w:rPr>
          <w:sz w:val="30"/>
          <w:szCs w:val="30"/>
        </w:rPr>
        <w:t xml:space="preserve"> </w:t>
      </w:r>
      <w:r w:rsidR="006A0C7E" w:rsidRPr="00C34B32">
        <w:rPr>
          <w:sz w:val="30"/>
          <w:szCs w:val="30"/>
        </w:rPr>
        <w:t>используется собственная база учреждений</w:t>
      </w:r>
      <w:r w:rsidR="00F50FF2" w:rsidRPr="00C34B32">
        <w:rPr>
          <w:sz w:val="30"/>
          <w:szCs w:val="30"/>
        </w:rPr>
        <w:t xml:space="preserve">, а также городские стадионы -  </w:t>
      </w:r>
      <w:r w:rsidR="006A0C7E" w:rsidRPr="00C34B32">
        <w:rPr>
          <w:sz w:val="30"/>
          <w:szCs w:val="30"/>
        </w:rPr>
        <w:t xml:space="preserve">«Спартак», «Славянка», </w:t>
      </w:r>
      <w:proofErr w:type="spellStart"/>
      <w:r w:rsidR="00F50FF2" w:rsidRPr="00C34B32">
        <w:rPr>
          <w:sz w:val="30"/>
          <w:szCs w:val="30"/>
        </w:rPr>
        <w:t>им.А.Прокопенко</w:t>
      </w:r>
      <w:proofErr w:type="spellEnd"/>
      <w:r w:rsidR="0006779A" w:rsidRPr="00C34B32">
        <w:rPr>
          <w:sz w:val="30"/>
          <w:szCs w:val="30"/>
        </w:rPr>
        <w:t>, городской па</w:t>
      </w:r>
      <w:r w:rsidR="00F50FF2" w:rsidRPr="00C34B32">
        <w:rPr>
          <w:sz w:val="30"/>
          <w:szCs w:val="30"/>
        </w:rPr>
        <w:t>рк культуры и отдыха</w:t>
      </w:r>
      <w:r w:rsidR="006A0C7E" w:rsidRPr="00C34B32">
        <w:rPr>
          <w:sz w:val="30"/>
          <w:szCs w:val="30"/>
        </w:rPr>
        <w:t>.</w:t>
      </w:r>
    </w:p>
    <w:p w:rsidR="00C34B32" w:rsidRPr="00C34B32" w:rsidRDefault="00C34B32" w:rsidP="0006779A">
      <w:pPr>
        <w:jc w:val="both"/>
        <w:rPr>
          <w:sz w:val="30"/>
          <w:szCs w:val="30"/>
        </w:rPr>
      </w:pPr>
    </w:p>
    <w:p w:rsidR="00F50FF2" w:rsidRPr="00C34B32" w:rsidRDefault="008C60E6" w:rsidP="00F50FF2">
      <w:pPr>
        <w:jc w:val="center"/>
        <w:rPr>
          <w:sz w:val="30"/>
          <w:szCs w:val="30"/>
        </w:rPr>
      </w:pPr>
      <w:r w:rsidRPr="00C34B32">
        <w:rPr>
          <w:sz w:val="30"/>
          <w:szCs w:val="30"/>
        </w:rPr>
        <w:t xml:space="preserve">Спортивно-массовая работа среди коллективов </w:t>
      </w:r>
    </w:p>
    <w:p w:rsidR="008C60E6" w:rsidRPr="00C34B32" w:rsidRDefault="008C60E6" w:rsidP="00F50FF2">
      <w:pPr>
        <w:jc w:val="center"/>
        <w:rPr>
          <w:sz w:val="30"/>
          <w:szCs w:val="30"/>
        </w:rPr>
      </w:pPr>
      <w:r w:rsidRPr="00C34B32">
        <w:rPr>
          <w:sz w:val="30"/>
          <w:szCs w:val="30"/>
        </w:rPr>
        <w:t>физической культуры и спорту</w:t>
      </w:r>
      <w:r w:rsidR="00F50FF2" w:rsidRPr="00C34B32">
        <w:rPr>
          <w:sz w:val="30"/>
          <w:szCs w:val="30"/>
        </w:rPr>
        <w:t>.</w:t>
      </w:r>
    </w:p>
    <w:p w:rsidR="00C34B32" w:rsidRPr="00C34B32" w:rsidRDefault="00C34B32" w:rsidP="00F50FF2">
      <w:pPr>
        <w:jc w:val="center"/>
        <w:rPr>
          <w:sz w:val="30"/>
          <w:szCs w:val="30"/>
        </w:rPr>
      </w:pPr>
    </w:p>
    <w:p w:rsidR="008C60E6" w:rsidRPr="00C34B32" w:rsidRDefault="00E44FAE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8C60E6" w:rsidRPr="00C34B32">
        <w:rPr>
          <w:sz w:val="30"/>
          <w:szCs w:val="30"/>
        </w:rPr>
        <w:t xml:space="preserve">Среди </w:t>
      </w:r>
      <w:r w:rsidR="006A0C7E" w:rsidRPr="00C34B32">
        <w:rPr>
          <w:sz w:val="30"/>
          <w:szCs w:val="30"/>
        </w:rPr>
        <w:t>коллекти</w:t>
      </w:r>
      <w:r w:rsidR="00F50FF2" w:rsidRPr="00C34B32">
        <w:rPr>
          <w:sz w:val="30"/>
          <w:szCs w:val="30"/>
        </w:rPr>
        <w:t>вов физической культуры и спорта</w:t>
      </w:r>
      <w:r w:rsidR="008C60E6" w:rsidRPr="00C34B32">
        <w:rPr>
          <w:sz w:val="30"/>
          <w:szCs w:val="30"/>
        </w:rPr>
        <w:t xml:space="preserve"> проводится круглогодичная Спартакиада по 16 видам спорта (лыжные гонки, настольный теннис, </w:t>
      </w:r>
      <w:proofErr w:type="spellStart"/>
      <w:r w:rsidR="008C60E6" w:rsidRPr="00C34B32">
        <w:rPr>
          <w:sz w:val="30"/>
          <w:szCs w:val="30"/>
        </w:rPr>
        <w:t>стритбол</w:t>
      </w:r>
      <w:proofErr w:type="spellEnd"/>
      <w:r w:rsidR="008C60E6" w:rsidRPr="00C34B32">
        <w:rPr>
          <w:sz w:val="30"/>
          <w:szCs w:val="30"/>
        </w:rPr>
        <w:t xml:space="preserve">, волейбол, мини-футбол, </w:t>
      </w:r>
      <w:proofErr w:type="spellStart"/>
      <w:r w:rsidR="008C60E6" w:rsidRPr="00C34B32">
        <w:rPr>
          <w:sz w:val="30"/>
          <w:szCs w:val="30"/>
        </w:rPr>
        <w:t>дартс</w:t>
      </w:r>
      <w:proofErr w:type="spellEnd"/>
      <w:r w:rsidR="008C60E6" w:rsidRPr="00C34B32">
        <w:rPr>
          <w:sz w:val="30"/>
          <w:szCs w:val="30"/>
        </w:rPr>
        <w:t>, шахматы, бильярд</w:t>
      </w:r>
      <w:r w:rsidR="006A0C7E" w:rsidRPr="00C34B32">
        <w:rPr>
          <w:sz w:val="30"/>
          <w:szCs w:val="30"/>
        </w:rPr>
        <w:t>).</w:t>
      </w:r>
      <w:r w:rsidR="008C60E6" w:rsidRPr="00C34B32">
        <w:rPr>
          <w:sz w:val="30"/>
          <w:szCs w:val="30"/>
        </w:rPr>
        <w:t xml:space="preserve"> Лидирующие позиции занимают: ОАО «</w:t>
      </w:r>
      <w:proofErr w:type="spellStart"/>
      <w:r w:rsidR="008C60E6" w:rsidRPr="00C34B32">
        <w:rPr>
          <w:sz w:val="30"/>
          <w:szCs w:val="30"/>
        </w:rPr>
        <w:t>Белшина</w:t>
      </w:r>
      <w:proofErr w:type="spellEnd"/>
      <w:r w:rsidR="008C60E6" w:rsidRPr="00C34B32">
        <w:rPr>
          <w:sz w:val="30"/>
          <w:szCs w:val="30"/>
        </w:rPr>
        <w:t>», ОАО «Бобруйский мясокомбинат», ОАО «Бобруйский завод биотехнологий».</w:t>
      </w:r>
    </w:p>
    <w:p w:rsidR="008C60E6" w:rsidRPr="00C34B32" w:rsidRDefault="008C60E6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  <w:t>Физкультурно-оздоровительную и спортивно-массовую работу с коллективами ведут 15 специалистов, все с высшим физкультурным образованием.</w:t>
      </w:r>
    </w:p>
    <w:p w:rsidR="00E44FAE" w:rsidRPr="00C34B32" w:rsidRDefault="00E44FAE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  <w:t>Спортивная база имеется на каждом предприятии (спортивные, тренажерные залы, сауны, теннисные корты</w:t>
      </w:r>
      <w:r w:rsidR="009A71D6" w:rsidRPr="00C34B32">
        <w:rPr>
          <w:sz w:val="30"/>
          <w:szCs w:val="30"/>
        </w:rPr>
        <w:t>)</w:t>
      </w:r>
      <w:r w:rsidRPr="00C34B32">
        <w:rPr>
          <w:sz w:val="30"/>
          <w:szCs w:val="30"/>
        </w:rPr>
        <w:t>: ОАО «</w:t>
      </w:r>
      <w:proofErr w:type="spellStart"/>
      <w:r w:rsidRPr="00C34B32">
        <w:rPr>
          <w:sz w:val="30"/>
          <w:szCs w:val="30"/>
        </w:rPr>
        <w:t>Белшина</w:t>
      </w:r>
      <w:proofErr w:type="spellEnd"/>
      <w:r w:rsidRPr="00C34B32">
        <w:rPr>
          <w:sz w:val="30"/>
          <w:szCs w:val="30"/>
        </w:rPr>
        <w:t>», ОАО «</w:t>
      </w:r>
      <w:proofErr w:type="spellStart"/>
      <w:r w:rsidRPr="00C34B32">
        <w:rPr>
          <w:sz w:val="30"/>
          <w:szCs w:val="30"/>
        </w:rPr>
        <w:t>БЗТДиА</w:t>
      </w:r>
      <w:proofErr w:type="spellEnd"/>
      <w:r w:rsidRPr="00C34B32">
        <w:rPr>
          <w:sz w:val="30"/>
          <w:szCs w:val="30"/>
        </w:rPr>
        <w:t>»</w:t>
      </w:r>
      <w:r w:rsidR="009D7B45" w:rsidRPr="00C34B32">
        <w:rPr>
          <w:sz w:val="30"/>
          <w:szCs w:val="30"/>
        </w:rPr>
        <w:t>, БГП «Водоканал», ОАО «Бобруйский завод биотехнологий».</w:t>
      </w:r>
    </w:p>
    <w:p w:rsidR="008C60E6" w:rsidRPr="00C34B32" w:rsidRDefault="008C60E6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  <w:t>В коллективных договорах субъектов хозяйствования города предусмотрены меры морального и материального стимулирования работников, сдавших нормативы Государственного физкультурно-оздоровительного комплекса Республики Беларусь и активно участвующих в спортивно-массовых мероприятиях</w:t>
      </w:r>
      <w:r w:rsidR="009A71D6" w:rsidRPr="00C34B32">
        <w:rPr>
          <w:sz w:val="30"/>
          <w:szCs w:val="30"/>
        </w:rPr>
        <w:t xml:space="preserve">. </w:t>
      </w:r>
      <w:r w:rsidRPr="00C34B32">
        <w:rPr>
          <w:sz w:val="30"/>
          <w:szCs w:val="30"/>
        </w:rPr>
        <w:t>Работники поощряются денежными премиями, абонементами для посещения спортивных сооружений.</w:t>
      </w:r>
    </w:p>
    <w:p w:rsidR="009A71D6" w:rsidRPr="00C34B32" w:rsidRDefault="00EB037E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8C60E6" w:rsidRPr="00C34B32">
        <w:rPr>
          <w:sz w:val="30"/>
          <w:szCs w:val="30"/>
        </w:rPr>
        <w:t>В трудовых коллективах размещены информационные стенды о спортивно-массовых мероприятиях и о достижениях работников в области физической культуры и спорта.</w:t>
      </w:r>
    </w:p>
    <w:p w:rsidR="00C34B32" w:rsidRPr="00C34B32" w:rsidRDefault="00C34B32" w:rsidP="0006779A">
      <w:pPr>
        <w:jc w:val="both"/>
        <w:rPr>
          <w:sz w:val="30"/>
          <w:szCs w:val="30"/>
        </w:rPr>
      </w:pPr>
    </w:p>
    <w:p w:rsidR="008C60E6" w:rsidRPr="00C34B32" w:rsidRDefault="0096334D" w:rsidP="0006779A">
      <w:pPr>
        <w:jc w:val="both"/>
        <w:rPr>
          <w:sz w:val="30"/>
          <w:szCs w:val="30"/>
        </w:rPr>
      </w:pPr>
      <w:r w:rsidRPr="00C34B32">
        <w:rPr>
          <w:b/>
          <w:sz w:val="30"/>
          <w:szCs w:val="30"/>
        </w:rPr>
        <w:tab/>
      </w:r>
      <w:r w:rsidR="008C60E6" w:rsidRPr="00C34B32">
        <w:rPr>
          <w:sz w:val="30"/>
          <w:szCs w:val="30"/>
        </w:rPr>
        <w:t>Спортивно-массовая работа с инвалидами и пожилыми людьми</w:t>
      </w:r>
      <w:r w:rsidR="00F50FF2" w:rsidRPr="00C34B32">
        <w:rPr>
          <w:sz w:val="30"/>
          <w:szCs w:val="30"/>
        </w:rPr>
        <w:t>.</w:t>
      </w:r>
    </w:p>
    <w:p w:rsidR="00C34B32" w:rsidRPr="00C34B32" w:rsidRDefault="00C34B32" w:rsidP="0006779A">
      <w:pPr>
        <w:jc w:val="both"/>
        <w:rPr>
          <w:sz w:val="30"/>
          <w:szCs w:val="30"/>
        </w:rPr>
      </w:pPr>
    </w:p>
    <w:p w:rsidR="008C60E6" w:rsidRPr="00C34B32" w:rsidRDefault="008C60E6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  <w:t xml:space="preserve">Физкультурно-оздоровительную и спортивно-массовую работу для лиц с ограниченными возможностями в городе проводят территориальный центр социального обслуживания населения Ленинского района, в котором </w:t>
      </w:r>
      <w:r w:rsidR="0006779A" w:rsidRPr="00C34B32">
        <w:rPr>
          <w:sz w:val="30"/>
          <w:szCs w:val="30"/>
        </w:rPr>
        <w:t>функционирует</w:t>
      </w:r>
      <w:r w:rsidRPr="00C34B32">
        <w:rPr>
          <w:sz w:val="30"/>
          <w:szCs w:val="30"/>
        </w:rPr>
        <w:t xml:space="preserve"> 5 секций (плавание, настольный теннис, стрельба, тренажерный зал, ОФП) – 25 человек; территориальный центр социального обслуживания населения Первомайского района, в котором </w:t>
      </w:r>
      <w:r w:rsidR="0006779A" w:rsidRPr="00C34B32">
        <w:rPr>
          <w:sz w:val="30"/>
          <w:szCs w:val="30"/>
        </w:rPr>
        <w:t>функционирует</w:t>
      </w:r>
      <w:r w:rsidRPr="00C34B32">
        <w:rPr>
          <w:sz w:val="30"/>
          <w:szCs w:val="30"/>
        </w:rPr>
        <w:t xml:space="preserve"> 2 кружка – физическая реабилитация «Родник» с разной степенью утраты здоровья – 13 человек, а также с целью активизации жизненных сил и снижения уровня социальной изолированности людей пенсионного возраста </w:t>
      </w:r>
      <w:r w:rsidR="0006779A" w:rsidRPr="00C34B32">
        <w:rPr>
          <w:sz w:val="30"/>
          <w:szCs w:val="30"/>
        </w:rPr>
        <w:t>функционирует</w:t>
      </w:r>
      <w:r w:rsidRPr="00C34B32">
        <w:rPr>
          <w:sz w:val="30"/>
          <w:szCs w:val="30"/>
        </w:rPr>
        <w:t xml:space="preserve"> кружок «Тонус» для пожилых людей – 116 человек.</w:t>
      </w:r>
    </w:p>
    <w:p w:rsidR="00F50FF2" w:rsidRPr="00C34B32" w:rsidRDefault="008C60E6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lastRenderedPageBreak/>
        <w:tab/>
      </w:r>
      <w:r w:rsidR="00F50FF2" w:rsidRPr="00C34B32">
        <w:rPr>
          <w:sz w:val="30"/>
          <w:szCs w:val="30"/>
        </w:rPr>
        <w:t>Совместно с городским клубом проведено 13  спортивно-массовых мероприятий</w:t>
      </w:r>
      <w:r w:rsidRPr="00C34B32">
        <w:rPr>
          <w:sz w:val="30"/>
          <w:szCs w:val="30"/>
        </w:rPr>
        <w:t xml:space="preserve"> </w:t>
      </w:r>
      <w:r w:rsidR="00F50FF2" w:rsidRPr="00C34B32">
        <w:rPr>
          <w:sz w:val="30"/>
          <w:szCs w:val="30"/>
        </w:rPr>
        <w:t xml:space="preserve"> для </w:t>
      </w:r>
      <w:r w:rsidR="00C34B32" w:rsidRPr="00C34B32">
        <w:rPr>
          <w:sz w:val="30"/>
          <w:szCs w:val="30"/>
        </w:rPr>
        <w:t xml:space="preserve">лиц пожилого возраста </w:t>
      </w:r>
      <w:r w:rsidR="00F50FF2" w:rsidRPr="00C34B32">
        <w:rPr>
          <w:sz w:val="30"/>
          <w:szCs w:val="30"/>
        </w:rPr>
        <w:t xml:space="preserve"> </w:t>
      </w:r>
      <w:r w:rsidRPr="00C34B32">
        <w:rPr>
          <w:sz w:val="30"/>
          <w:szCs w:val="30"/>
        </w:rPr>
        <w:t xml:space="preserve">(пионербол, настольный теннис, </w:t>
      </w:r>
      <w:proofErr w:type="spellStart"/>
      <w:r w:rsidRPr="00C34B32">
        <w:rPr>
          <w:sz w:val="30"/>
          <w:szCs w:val="30"/>
        </w:rPr>
        <w:t>дарст</w:t>
      </w:r>
      <w:proofErr w:type="spellEnd"/>
      <w:r w:rsidRPr="00C34B32">
        <w:rPr>
          <w:sz w:val="30"/>
          <w:szCs w:val="30"/>
        </w:rPr>
        <w:t>, шахматы</w:t>
      </w:r>
      <w:r w:rsidR="00C34B32" w:rsidRPr="00C34B32">
        <w:rPr>
          <w:sz w:val="30"/>
          <w:szCs w:val="30"/>
        </w:rPr>
        <w:t xml:space="preserve"> и другие</w:t>
      </w:r>
      <w:r w:rsidRPr="00C34B32">
        <w:rPr>
          <w:sz w:val="30"/>
          <w:szCs w:val="30"/>
        </w:rPr>
        <w:t>).</w:t>
      </w:r>
    </w:p>
    <w:p w:rsidR="009A71D6" w:rsidRPr="00C34B32" w:rsidRDefault="009A71D6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  <w:t xml:space="preserve">В городе </w:t>
      </w:r>
      <w:r w:rsidR="00FA05A6" w:rsidRPr="00C34B32">
        <w:rPr>
          <w:sz w:val="30"/>
          <w:szCs w:val="30"/>
        </w:rPr>
        <w:t>появляются новые виды спорта – скандинавская ходьба, скейтбординг</w:t>
      </w:r>
      <w:r w:rsidR="00FC2B4B" w:rsidRPr="00C34B32">
        <w:rPr>
          <w:sz w:val="30"/>
          <w:szCs w:val="30"/>
        </w:rPr>
        <w:t xml:space="preserve">, активно развивается велоспорт, </w:t>
      </w:r>
      <w:proofErr w:type="spellStart"/>
      <w:r w:rsidR="00FC2B4B" w:rsidRPr="00C34B32">
        <w:rPr>
          <w:sz w:val="30"/>
          <w:szCs w:val="30"/>
        </w:rPr>
        <w:t>воркаут</w:t>
      </w:r>
      <w:proofErr w:type="spellEnd"/>
      <w:r w:rsidR="00FC2B4B" w:rsidRPr="00C34B32">
        <w:rPr>
          <w:sz w:val="30"/>
          <w:szCs w:val="30"/>
        </w:rPr>
        <w:t>.</w:t>
      </w:r>
    </w:p>
    <w:p w:rsidR="00FA05A6" w:rsidRPr="00C34B32" w:rsidRDefault="0096334D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FA05A6" w:rsidRPr="00C34B32">
        <w:rPr>
          <w:sz w:val="30"/>
          <w:szCs w:val="30"/>
        </w:rPr>
        <w:t xml:space="preserve">Разработано 6 маршрутов </w:t>
      </w:r>
      <w:proofErr w:type="spellStart"/>
      <w:r w:rsidR="00FA05A6" w:rsidRPr="00C34B32">
        <w:rPr>
          <w:sz w:val="30"/>
          <w:szCs w:val="30"/>
        </w:rPr>
        <w:t>велодвижения</w:t>
      </w:r>
      <w:proofErr w:type="spellEnd"/>
      <w:r w:rsidR="00FA05A6" w:rsidRPr="00C34B32">
        <w:rPr>
          <w:sz w:val="30"/>
          <w:szCs w:val="30"/>
        </w:rPr>
        <w:t>, про</w:t>
      </w:r>
      <w:r w:rsidR="00F50FF2" w:rsidRPr="00C34B32">
        <w:rPr>
          <w:sz w:val="30"/>
          <w:szCs w:val="30"/>
        </w:rPr>
        <w:t>тяженностью 84</w:t>
      </w:r>
      <w:r w:rsidR="00FA05A6" w:rsidRPr="00C34B32">
        <w:rPr>
          <w:sz w:val="30"/>
          <w:szCs w:val="30"/>
        </w:rPr>
        <w:t>,5 км.</w:t>
      </w:r>
    </w:p>
    <w:p w:rsidR="00FA05A6" w:rsidRPr="00C34B32" w:rsidRDefault="0096334D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FA05A6" w:rsidRPr="00C34B32">
        <w:rPr>
          <w:sz w:val="30"/>
          <w:szCs w:val="30"/>
        </w:rPr>
        <w:t xml:space="preserve">В целях развития скейтбординга, на городском стадионе «Спартак» установлен </w:t>
      </w:r>
      <w:proofErr w:type="spellStart"/>
      <w:r w:rsidR="00F50FF2" w:rsidRPr="00C34B32">
        <w:rPr>
          <w:sz w:val="30"/>
          <w:szCs w:val="30"/>
        </w:rPr>
        <w:t>скейт</w:t>
      </w:r>
      <w:proofErr w:type="spellEnd"/>
      <w:r w:rsidR="00F50FF2" w:rsidRPr="00C34B32">
        <w:rPr>
          <w:sz w:val="30"/>
          <w:szCs w:val="30"/>
        </w:rPr>
        <w:t>-парк, включающий пять элементов.</w:t>
      </w:r>
    </w:p>
    <w:p w:rsidR="00C34B32" w:rsidRPr="00C34B32" w:rsidRDefault="00C34B32" w:rsidP="0006779A">
      <w:pPr>
        <w:jc w:val="both"/>
        <w:rPr>
          <w:sz w:val="30"/>
          <w:szCs w:val="30"/>
        </w:rPr>
      </w:pPr>
    </w:p>
    <w:p w:rsidR="009A71D6" w:rsidRPr="00C34B32" w:rsidRDefault="0096334D" w:rsidP="00F50FF2">
      <w:pPr>
        <w:jc w:val="center"/>
        <w:rPr>
          <w:sz w:val="30"/>
          <w:szCs w:val="30"/>
        </w:rPr>
      </w:pPr>
      <w:proofErr w:type="gramStart"/>
      <w:r w:rsidRPr="00C34B32">
        <w:rPr>
          <w:sz w:val="30"/>
          <w:szCs w:val="30"/>
        </w:rPr>
        <w:t>Государственное-частное</w:t>
      </w:r>
      <w:proofErr w:type="gramEnd"/>
      <w:r w:rsidRPr="00C34B32">
        <w:rPr>
          <w:sz w:val="30"/>
          <w:szCs w:val="30"/>
        </w:rPr>
        <w:t xml:space="preserve"> партнерство</w:t>
      </w:r>
      <w:r w:rsidR="00F50FF2" w:rsidRPr="00C34B32">
        <w:rPr>
          <w:sz w:val="30"/>
          <w:szCs w:val="30"/>
        </w:rPr>
        <w:t>.</w:t>
      </w:r>
    </w:p>
    <w:p w:rsidR="00C34B32" w:rsidRPr="00C34B32" w:rsidRDefault="00C34B32" w:rsidP="00F50FF2">
      <w:pPr>
        <w:jc w:val="center"/>
        <w:rPr>
          <w:sz w:val="30"/>
          <w:szCs w:val="30"/>
        </w:rPr>
      </w:pPr>
    </w:p>
    <w:p w:rsidR="00C34B32" w:rsidRPr="00C34B32" w:rsidRDefault="00EB037E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9D7B45" w:rsidRPr="00C34B32">
        <w:rPr>
          <w:sz w:val="30"/>
          <w:szCs w:val="30"/>
        </w:rPr>
        <w:t>В</w:t>
      </w:r>
      <w:r w:rsidR="00757E0A" w:rsidRPr="00C34B32">
        <w:rPr>
          <w:sz w:val="30"/>
          <w:szCs w:val="30"/>
        </w:rPr>
        <w:t xml:space="preserve"> городе </w:t>
      </w:r>
      <w:r w:rsidR="0038056A" w:rsidRPr="00C34B32">
        <w:rPr>
          <w:sz w:val="30"/>
          <w:szCs w:val="30"/>
        </w:rPr>
        <w:t>активно</w:t>
      </w:r>
      <w:r w:rsidR="008051E2" w:rsidRPr="00C34B32">
        <w:rPr>
          <w:sz w:val="30"/>
          <w:szCs w:val="30"/>
        </w:rPr>
        <w:t xml:space="preserve"> развивается </w:t>
      </w:r>
      <w:r w:rsidR="0038056A" w:rsidRPr="00C34B32">
        <w:rPr>
          <w:sz w:val="30"/>
          <w:szCs w:val="30"/>
        </w:rPr>
        <w:t>государственное-частное партнерство</w:t>
      </w:r>
      <w:r w:rsidR="008051E2" w:rsidRPr="00C34B32">
        <w:rPr>
          <w:sz w:val="30"/>
          <w:szCs w:val="30"/>
        </w:rPr>
        <w:t xml:space="preserve"> (фитнес клуб «Ева», «Лето», «</w:t>
      </w:r>
      <w:proofErr w:type="spellStart"/>
      <w:r w:rsidR="008051E2" w:rsidRPr="00C34B32">
        <w:rPr>
          <w:sz w:val="30"/>
          <w:szCs w:val="30"/>
        </w:rPr>
        <w:t>FitCurves</w:t>
      </w:r>
      <w:proofErr w:type="spellEnd"/>
      <w:r w:rsidR="008051E2" w:rsidRPr="00C34B32">
        <w:rPr>
          <w:sz w:val="30"/>
          <w:szCs w:val="30"/>
        </w:rPr>
        <w:t>», «Атлетик»</w:t>
      </w:r>
      <w:r w:rsidR="004A6C0E" w:rsidRPr="00C34B32">
        <w:rPr>
          <w:sz w:val="30"/>
          <w:szCs w:val="30"/>
        </w:rPr>
        <w:t xml:space="preserve">), где помимо тренажерного зала, предлагаются услуги: детский и взрослый бокс, йога, TRX петли, </w:t>
      </w:r>
      <w:proofErr w:type="spellStart"/>
      <w:proofErr w:type="gramStart"/>
      <w:r w:rsidR="004A6C0E" w:rsidRPr="00C34B32">
        <w:rPr>
          <w:sz w:val="30"/>
          <w:szCs w:val="30"/>
        </w:rPr>
        <w:t>Т</w:t>
      </w:r>
      <w:proofErr w:type="gramEnd"/>
      <w:r w:rsidR="004A6C0E" w:rsidRPr="00C34B32">
        <w:rPr>
          <w:sz w:val="30"/>
          <w:szCs w:val="30"/>
        </w:rPr>
        <w:t>abata</w:t>
      </w:r>
      <w:proofErr w:type="spellEnd"/>
      <w:r w:rsidR="004A6C0E" w:rsidRPr="00C34B32">
        <w:rPr>
          <w:sz w:val="30"/>
          <w:szCs w:val="30"/>
        </w:rPr>
        <w:t xml:space="preserve">, </w:t>
      </w:r>
      <w:proofErr w:type="spellStart"/>
      <w:r w:rsidR="004A6C0E" w:rsidRPr="00C34B32">
        <w:rPr>
          <w:sz w:val="30"/>
          <w:szCs w:val="30"/>
        </w:rPr>
        <w:t>Pilates</w:t>
      </w:r>
      <w:proofErr w:type="spellEnd"/>
      <w:r w:rsidR="004A6C0E" w:rsidRPr="00C34B32">
        <w:rPr>
          <w:sz w:val="30"/>
          <w:szCs w:val="30"/>
        </w:rPr>
        <w:t xml:space="preserve">, аэробика, </w:t>
      </w:r>
      <w:proofErr w:type="spellStart"/>
      <w:r w:rsidR="004A6C0E" w:rsidRPr="00C34B32">
        <w:rPr>
          <w:sz w:val="30"/>
          <w:szCs w:val="30"/>
        </w:rPr>
        <w:t>стрейчинг</w:t>
      </w:r>
      <w:proofErr w:type="spellEnd"/>
      <w:r w:rsidR="004A6C0E" w:rsidRPr="00C34B32">
        <w:rPr>
          <w:sz w:val="30"/>
          <w:szCs w:val="30"/>
        </w:rPr>
        <w:t xml:space="preserve">, </w:t>
      </w:r>
      <w:proofErr w:type="spellStart"/>
      <w:r w:rsidR="004A6C0E" w:rsidRPr="00C34B32">
        <w:rPr>
          <w:sz w:val="30"/>
          <w:szCs w:val="30"/>
        </w:rPr>
        <w:t>каланетика</w:t>
      </w:r>
      <w:proofErr w:type="spellEnd"/>
      <w:r w:rsidR="004A6C0E" w:rsidRPr="00C34B32">
        <w:rPr>
          <w:sz w:val="30"/>
          <w:szCs w:val="30"/>
        </w:rPr>
        <w:t>, ды</w:t>
      </w:r>
      <w:r w:rsidR="0006779A" w:rsidRPr="00C34B32">
        <w:rPr>
          <w:sz w:val="30"/>
          <w:szCs w:val="30"/>
        </w:rPr>
        <w:t xml:space="preserve">хательная гимнастика, </w:t>
      </w:r>
      <w:proofErr w:type="spellStart"/>
      <w:r w:rsidR="0006779A" w:rsidRPr="00C34B32">
        <w:rPr>
          <w:sz w:val="30"/>
          <w:szCs w:val="30"/>
        </w:rPr>
        <w:t>акваа</w:t>
      </w:r>
      <w:r w:rsidR="004A6C0E" w:rsidRPr="00C34B32">
        <w:rPr>
          <w:sz w:val="30"/>
          <w:szCs w:val="30"/>
        </w:rPr>
        <w:t>эробика</w:t>
      </w:r>
      <w:proofErr w:type="spellEnd"/>
      <w:r w:rsidR="004A6C0E" w:rsidRPr="00C34B32">
        <w:rPr>
          <w:sz w:val="30"/>
          <w:szCs w:val="30"/>
        </w:rPr>
        <w:t xml:space="preserve"> для грудничков, беременных, </w:t>
      </w:r>
      <w:proofErr w:type="spellStart"/>
      <w:r w:rsidR="004A6C0E" w:rsidRPr="00C34B32">
        <w:rPr>
          <w:sz w:val="30"/>
          <w:szCs w:val="30"/>
        </w:rPr>
        <w:t>кроссфит</w:t>
      </w:r>
      <w:proofErr w:type="spellEnd"/>
      <w:r w:rsidR="004A6C0E" w:rsidRPr="00C34B32">
        <w:rPr>
          <w:sz w:val="30"/>
          <w:szCs w:val="30"/>
        </w:rPr>
        <w:t>.</w:t>
      </w:r>
    </w:p>
    <w:p w:rsidR="004A6C0E" w:rsidRPr="00C34B32" w:rsidRDefault="004A6C0E" w:rsidP="00C34B32">
      <w:pPr>
        <w:ind w:firstLine="708"/>
        <w:jc w:val="both"/>
        <w:rPr>
          <w:sz w:val="30"/>
          <w:szCs w:val="30"/>
        </w:rPr>
      </w:pPr>
      <w:r w:rsidRPr="00C34B32">
        <w:rPr>
          <w:sz w:val="30"/>
          <w:szCs w:val="30"/>
        </w:rPr>
        <w:t xml:space="preserve"> В </w:t>
      </w:r>
      <w:r w:rsidR="0006779A" w:rsidRPr="00C34B32">
        <w:rPr>
          <w:sz w:val="30"/>
          <w:szCs w:val="30"/>
        </w:rPr>
        <w:t>клуба</w:t>
      </w:r>
      <w:r w:rsidR="0038056A" w:rsidRPr="00C34B32">
        <w:rPr>
          <w:sz w:val="30"/>
          <w:szCs w:val="30"/>
        </w:rPr>
        <w:t>х</w:t>
      </w:r>
      <w:r w:rsidRPr="00C34B32">
        <w:rPr>
          <w:sz w:val="30"/>
          <w:szCs w:val="30"/>
        </w:rPr>
        <w:t xml:space="preserve"> работают </w:t>
      </w:r>
      <w:proofErr w:type="gramStart"/>
      <w:r w:rsidRPr="00C34B32">
        <w:rPr>
          <w:sz w:val="30"/>
          <w:szCs w:val="30"/>
        </w:rPr>
        <w:t>фитнес-бары</w:t>
      </w:r>
      <w:proofErr w:type="gramEnd"/>
      <w:r w:rsidRPr="00C34B32">
        <w:rPr>
          <w:sz w:val="30"/>
          <w:szCs w:val="30"/>
        </w:rPr>
        <w:t xml:space="preserve"> с большим выбором спортивного питания, чая и кофе.</w:t>
      </w:r>
    </w:p>
    <w:p w:rsidR="009D7B45" w:rsidRPr="00C34B32" w:rsidRDefault="001A128B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0D69AD" w:rsidRPr="00C34B32">
        <w:rPr>
          <w:sz w:val="30"/>
          <w:szCs w:val="30"/>
        </w:rPr>
        <w:t xml:space="preserve">Работу с населением проводят </w:t>
      </w:r>
      <w:r w:rsidR="004A6C0E" w:rsidRPr="00C34B32">
        <w:rPr>
          <w:sz w:val="30"/>
          <w:szCs w:val="30"/>
        </w:rPr>
        <w:t>64</w:t>
      </w:r>
      <w:r w:rsidR="000D69AD" w:rsidRPr="00C34B32">
        <w:rPr>
          <w:sz w:val="30"/>
          <w:szCs w:val="30"/>
        </w:rPr>
        <w:t xml:space="preserve"> специалист</w:t>
      </w:r>
      <w:r w:rsidR="004A6C0E" w:rsidRPr="00C34B32">
        <w:rPr>
          <w:sz w:val="30"/>
          <w:szCs w:val="30"/>
        </w:rPr>
        <w:t>а</w:t>
      </w:r>
      <w:r w:rsidR="000D69AD" w:rsidRPr="00C34B32">
        <w:rPr>
          <w:sz w:val="30"/>
          <w:szCs w:val="30"/>
        </w:rPr>
        <w:t>, все с высшим физкультурным образованием</w:t>
      </w:r>
      <w:r w:rsidR="004A6C0E" w:rsidRPr="00C34B32">
        <w:rPr>
          <w:sz w:val="30"/>
          <w:szCs w:val="30"/>
        </w:rPr>
        <w:t>.</w:t>
      </w:r>
      <w:r w:rsidR="00DD4EAB" w:rsidRPr="00C34B32">
        <w:rPr>
          <w:sz w:val="30"/>
          <w:szCs w:val="30"/>
        </w:rPr>
        <w:t xml:space="preserve"> Занятия в фитнес </w:t>
      </w:r>
      <w:proofErr w:type="gramStart"/>
      <w:r w:rsidR="00DD4EAB" w:rsidRPr="00C34B32">
        <w:rPr>
          <w:sz w:val="30"/>
          <w:szCs w:val="30"/>
        </w:rPr>
        <w:t>проводятся для всех возрастов начиная</w:t>
      </w:r>
      <w:proofErr w:type="gramEnd"/>
      <w:r w:rsidR="00DD4EAB" w:rsidRPr="00C34B32">
        <w:rPr>
          <w:sz w:val="30"/>
          <w:szCs w:val="30"/>
        </w:rPr>
        <w:t xml:space="preserve"> с </w:t>
      </w:r>
      <w:r w:rsidR="00757E0A" w:rsidRPr="00C34B32">
        <w:rPr>
          <w:sz w:val="30"/>
          <w:szCs w:val="30"/>
        </w:rPr>
        <w:t xml:space="preserve"> </w:t>
      </w:r>
      <w:r w:rsidR="00DD4EAB" w:rsidRPr="00C34B32">
        <w:rPr>
          <w:sz w:val="30"/>
          <w:szCs w:val="30"/>
        </w:rPr>
        <w:t>шести месяцев</w:t>
      </w:r>
      <w:r w:rsidR="00556946" w:rsidRPr="00C34B32">
        <w:rPr>
          <w:sz w:val="30"/>
          <w:szCs w:val="30"/>
        </w:rPr>
        <w:t xml:space="preserve"> до людей преклонного возраста.</w:t>
      </w:r>
    </w:p>
    <w:p w:rsidR="0096334D" w:rsidRPr="00C34B32" w:rsidRDefault="00F50FF2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proofErr w:type="gramStart"/>
      <w:r w:rsidRPr="00C34B32">
        <w:rPr>
          <w:sz w:val="30"/>
          <w:szCs w:val="30"/>
        </w:rPr>
        <w:t>В целях привлечения жителей</w:t>
      </w:r>
      <w:r w:rsidR="00CE577A" w:rsidRPr="00C34B32">
        <w:rPr>
          <w:sz w:val="30"/>
          <w:szCs w:val="30"/>
        </w:rPr>
        <w:t xml:space="preserve"> города к</w:t>
      </w:r>
      <w:r w:rsidR="00C34B32" w:rsidRPr="00C34B32">
        <w:rPr>
          <w:sz w:val="30"/>
          <w:szCs w:val="30"/>
        </w:rPr>
        <w:t xml:space="preserve"> активным</w:t>
      </w:r>
      <w:r w:rsidR="00CE577A" w:rsidRPr="00C34B32">
        <w:rPr>
          <w:sz w:val="30"/>
          <w:szCs w:val="30"/>
        </w:rPr>
        <w:t xml:space="preserve"> занятиям физической культурой и спортом</w:t>
      </w:r>
      <w:r w:rsidR="00C34B32" w:rsidRPr="00C34B32">
        <w:rPr>
          <w:sz w:val="30"/>
          <w:szCs w:val="30"/>
        </w:rPr>
        <w:t xml:space="preserve"> в городе </w:t>
      </w:r>
      <w:r w:rsidRPr="00C34B32">
        <w:rPr>
          <w:sz w:val="30"/>
          <w:szCs w:val="30"/>
        </w:rPr>
        <w:t>размещены рекламные щиты</w:t>
      </w:r>
      <w:r w:rsidR="00C16F82" w:rsidRPr="00C34B32">
        <w:rPr>
          <w:sz w:val="30"/>
          <w:szCs w:val="30"/>
        </w:rPr>
        <w:t xml:space="preserve"> о предоставляемых услугах</w:t>
      </w:r>
      <w:r w:rsidRPr="00C34B32">
        <w:rPr>
          <w:sz w:val="30"/>
          <w:szCs w:val="30"/>
        </w:rPr>
        <w:t>,</w:t>
      </w:r>
      <w:r w:rsidR="00C16F82" w:rsidRPr="00C34B32">
        <w:rPr>
          <w:sz w:val="30"/>
          <w:szCs w:val="30"/>
        </w:rPr>
        <w:t xml:space="preserve"> на официальных сайтах учреждений, в социальных сетях и</w:t>
      </w:r>
      <w:r w:rsidR="00C63A8B" w:rsidRPr="00C34B32">
        <w:rPr>
          <w:sz w:val="30"/>
          <w:szCs w:val="30"/>
        </w:rPr>
        <w:t xml:space="preserve"> средствах массовой информации </w:t>
      </w:r>
      <w:r w:rsidR="00C16F82" w:rsidRPr="00C34B32">
        <w:rPr>
          <w:sz w:val="30"/>
          <w:szCs w:val="30"/>
        </w:rPr>
        <w:t>газеты «Вечерний Бобруйск», «Коммерческий курьер», «</w:t>
      </w:r>
      <w:proofErr w:type="spellStart"/>
      <w:r w:rsidR="00C16F82" w:rsidRPr="00C34B32">
        <w:rPr>
          <w:sz w:val="30"/>
          <w:szCs w:val="30"/>
        </w:rPr>
        <w:t>Бабруйскаежыццё</w:t>
      </w:r>
      <w:proofErr w:type="spellEnd"/>
      <w:r w:rsidR="00C16F82" w:rsidRPr="00C34B32">
        <w:rPr>
          <w:sz w:val="30"/>
          <w:szCs w:val="30"/>
        </w:rPr>
        <w:t>», bobr.by, радио «</w:t>
      </w:r>
      <w:proofErr w:type="spellStart"/>
      <w:r w:rsidR="00C16F82" w:rsidRPr="00C34B32">
        <w:rPr>
          <w:sz w:val="30"/>
          <w:szCs w:val="30"/>
        </w:rPr>
        <w:t>Zефир</w:t>
      </w:r>
      <w:proofErr w:type="spellEnd"/>
      <w:r w:rsidR="00C16F82" w:rsidRPr="00C34B32">
        <w:rPr>
          <w:sz w:val="30"/>
          <w:szCs w:val="30"/>
        </w:rPr>
        <w:t xml:space="preserve"> FM», сайт </w:t>
      </w:r>
      <w:proofErr w:type="spellStart"/>
      <w:r w:rsidR="00C16F82" w:rsidRPr="00C34B32">
        <w:rPr>
          <w:sz w:val="30"/>
          <w:szCs w:val="30"/>
        </w:rPr>
        <w:t>Бобруйского</w:t>
      </w:r>
      <w:proofErr w:type="spellEnd"/>
      <w:r w:rsidR="00C16F82" w:rsidRPr="00C34B32">
        <w:rPr>
          <w:sz w:val="30"/>
          <w:szCs w:val="30"/>
        </w:rPr>
        <w:t xml:space="preserve"> горисполкома</w:t>
      </w:r>
      <w:r w:rsidR="00C80AD1" w:rsidRPr="00C34B32">
        <w:rPr>
          <w:sz w:val="30"/>
          <w:szCs w:val="30"/>
        </w:rPr>
        <w:t>, телеканал «Бобруйск360</w:t>
      </w:r>
      <w:r w:rsidR="003E4CE9" w:rsidRPr="00C34B32">
        <w:rPr>
          <w:sz w:val="30"/>
          <w:szCs w:val="30"/>
        </w:rPr>
        <w:t>»</w:t>
      </w:r>
      <w:r w:rsidR="00C63A8B" w:rsidRPr="00C34B32">
        <w:rPr>
          <w:sz w:val="30"/>
          <w:szCs w:val="30"/>
        </w:rPr>
        <w:t xml:space="preserve">, на </w:t>
      </w:r>
      <w:r w:rsidR="00C80AD1" w:rsidRPr="00C34B32">
        <w:rPr>
          <w:sz w:val="30"/>
          <w:szCs w:val="30"/>
        </w:rPr>
        <w:t>постоянно</w:t>
      </w:r>
      <w:r w:rsidR="00C63A8B" w:rsidRPr="00C34B32">
        <w:rPr>
          <w:sz w:val="30"/>
          <w:szCs w:val="30"/>
        </w:rPr>
        <w:t>й основе</w:t>
      </w:r>
      <w:r w:rsidR="00C80AD1" w:rsidRPr="00C34B32">
        <w:rPr>
          <w:sz w:val="30"/>
          <w:szCs w:val="30"/>
        </w:rPr>
        <w:t xml:space="preserve"> </w:t>
      </w:r>
      <w:r w:rsidR="00C63A8B" w:rsidRPr="00C34B32">
        <w:rPr>
          <w:sz w:val="30"/>
          <w:szCs w:val="30"/>
        </w:rPr>
        <w:t>освещаются</w:t>
      </w:r>
      <w:r w:rsidR="003E4CE9" w:rsidRPr="00C34B32">
        <w:rPr>
          <w:sz w:val="30"/>
          <w:szCs w:val="30"/>
        </w:rPr>
        <w:t xml:space="preserve"> рубрики о пропаганде здорового образа жизни</w:t>
      </w:r>
      <w:r w:rsidR="00C63A8B" w:rsidRPr="00C34B32">
        <w:rPr>
          <w:sz w:val="30"/>
          <w:szCs w:val="30"/>
        </w:rPr>
        <w:t>.</w:t>
      </w:r>
      <w:proofErr w:type="gramEnd"/>
    </w:p>
    <w:p w:rsidR="00C63A8B" w:rsidRPr="00C34B32" w:rsidRDefault="00EB037E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556946" w:rsidRPr="00C34B32">
        <w:rPr>
          <w:sz w:val="30"/>
          <w:szCs w:val="30"/>
        </w:rPr>
        <w:t xml:space="preserve">В городе </w:t>
      </w:r>
      <w:proofErr w:type="gramStart"/>
      <w:r w:rsidR="00556946" w:rsidRPr="00C34B32">
        <w:rPr>
          <w:sz w:val="30"/>
          <w:szCs w:val="30"/>
        </w:rPr>
        <w:t>п</w:t>
      </w:r>
      <w:r w:rsidR="00A34501" w:rsidRPr="00C34B32">
        <w:rPr>
          <w:sz w:val="30"/>
          <w:szCs w:val="30"/>
        </w:rPr>
        <w:t>роводится</w:t>
      </w:r>
      <w:proofErr w:type="gramEnd"/>
      <w:r w:rsidR="00042CA5" w:rsidRPr="00C34B32">
        <w:rPr>
          <w:sz w:val="30"/>
          <w:szCs w:val="30"/>
        </w:rPr>
        <w:t xml:space="preserve"> </w:t>
      </w:r>
      <w:r w:rsidR="0038056A" w:rsidRPr="00C34B32">
        <w:rPr>
          <w:sz w:val="30"/>
          <w:szCs w:val="30"/>
        </w:rPr>
        <w:t>планомерна</w:t>
      </w:r>
      <w:r w:rsidR="00A34501" w:rsidRPr="00C34B32">
        <w:rPr>
          <w:sz w:val="30"/>
          <w:szCs w:val="30"/>
        </w:rPr>
        <w:t xml:space="preserve"> работа</w:t>
      </w:r>
      <w:r w:rsidR="0038056A" w:rsidRPr="00C34B32">
        <w:rPr>
          <w:sz w:val="30"/>
          <w:szCs w:val="30"/>
        </w:rPr>
        <w:t xml:space="preserve"> </w:t>
      </w:r>
      <w:r w:rsidR="00C63A8B" w:rsidRPr="00C34B32">
        <w:rPr>
          <w:sz w:val="30"/>
          <w:szCs w:val="30"/>
        </w:rPr>
        <w:t xml:space="preserve">по </w:t>
      </w:r>
      <w:r w:rsidR="0038056A" w:rsidRPr="00C34B32">
        <w:rPr>
          <w:sz w:val="30"/>
          <w:szCs w:val="30"/>
        </w:rPr>
        <w:t>популяризации и</w:t>
      </w:r>
      <w:r w:rsidR="00A34501" w:rsidRPr="00C34B32">
        <w:rPr>
          <w:sz w:val="30"/>
          <w:szCs w:val="30"/>
        </w:rPr>
        <w:t xml:space="preserve"> внедрению Г</w:t>
      </w:r>
      <w:r w:rsidR="00CE577A" w:rsidRPr="00C34B32">
        <w:rPr>
          <w:sz w:val="30"/>
          <w:szCs w:val="30"/>
        </w:rPr>
        <w:t>осударственного физкультурно-оздоровительного комплекса Республики</w:t>
      </w:r>
      <w:r w:rsidR="00A34501" w:rsidRPr="00C34B32">
        <w:rPr>
          <w:sz w:val="30"/>
          <w:szCs w:val="30"/>
        </w:rPr>
        <w:t xml:space="preserve"> Беларусь.</w:t>
      </w:r>
      <w:r w:rsidR="0006779A" w:rsidRPr="00C34B32">
        <w:rPr>
          <w:sz w:val="30"/>
          <w:szCs w:val="30"/>
        </w:rPr>
        <w:t xml:space="preserve"> Более 15682 человек</w:t>
      </w:r>
      <w:r w:rsidR="00E67D24" w:rsidRPr="00C34B32">
        <w:rPr>
          <w:sz w:val="30"/>
          <w:szCs w:val="30"/>
        </w:rPr>
        <w:t xml:space="preserve"> </w:t>
      </w:r>
      <w:proofErr w:type="gramStart"/>
      <w:r w:rsidR="00E67D24" w:rsidRPr="00C34B32">
        <w:rPr>
          <w:sz w:val="30"/>
          <w:szCs w:val="30"/>
        </w:rPr>
        <w:t xml:space="preserve">приняло </w:t>
      </w:r>
      <w:r w:rsidR="00A34501" w:rsidRPr="00C34B32">
        <w:rPr>
          <w:sz w:val="30"/>
          <w:szCs w:val="30"/>
        </w:rPr>
        <w:t xml:space="preserve">участие в спортивно-массовых мероприятиях по выполнению нормативов </w:t>
      </w:r>
      <w:r w:rsidR="00E67D24" w:rsidRPr="00C34B32">
        <w:rPr>
          <w:sz w:val="30"/>
          <w:szCs w:val="30"/>
        </w:rPr>
        <w:t xml:space="preserve">комплекса </w:t>
      </w:r>
      <w:r w:rsidR="00C63A8B" w:rsidRPr="00C34B32">
        <w:rPr>
          <w:sz w:val="30"/>
          <w:szCs w:val="30"/>
        </w:rPr>
        <w:t>из</w:t>
      </w:r>
      <w:r w:rsidR="00042CA5" w:rsidRPr="00C34B32">
        <w:rPr>
          <w:sz w:val="30"/>
          <w:szCs w:val="30"/>
        </w:rPr>
        <w:t xml:space="preserve">  них 19</w:t>
      </w:r>
      <w:r w:rsidR="00A34501" w:rsidRPr="00C34B32">
        <w:rPr>
          <w:sz w:val="30"/>
          <w:szCs w:val="30"/>
        </w:rPr>
        <w:t xml:space="preserve"> человек </w:t>
      </w:r>
      <w:r w:rsidR="00EC4C3D" w:rsidRPr="00C34B32">
        <w:rPr>
          <w:sz w:val="30"/>
          <w:szCs w:val="30"/>
        </w:rPr>
        <w:t>выполнило</w:t>
      </w:r>
      <w:proofErr w:type="gramEnd"/>
      <w:r w:rsidR="00C63A8B" w:rsidRPr="00C34B32">
        <w:rPr>
          <w:sz w:val="30"/>
          <w:szCs w:val="30"/>
        </w:rPr>
        <w:t xml:space="preserve"> нормативы</w:t>
      </w:r>
      <w:r w:rsidR="00E67D24" w:rsidRPr="00C34B32">
        <w:rPr>
          <w:sz w:val="30"/>
          <w:szCs w:val="30"/>
        </w:rPr>
        <w:t xml:space="preserve"> комплекс</w:t>
      </w:r>
      <w:r w:rsidR="00C63A8B" w:rsidRPr="00C34B32">
        <w:rPr>
          <w:sz w:val="30"/>
          <w:szCs w:val="30"/>
        </w:rPr>
        <w:t>а на 9-10 баллов.</w:t>
      </w:r>
    </w:p>
    <w:p w:rsidR="00C63A8B" w:rsidRPr="00C34B32" w:rsidRDefault="00A34501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38056A" w:rsidRPr="00C34B32">
        <w:rPr>
          <w:sz w:val="30"/>
          <w:szCs w:val="30"/>
        </w:rPr>
        <w:t>В</w:t>
      </w:r>
      <w:r w:rsidR="00F93E1C" w:rsidRPr="00C34B32">
        <w:rPr>
          <w:sz w:val="30"/>
          <w:szCs w:val="30"/>
        </w:rPr>
        <w:t xml:space="preserve"> городе </w:t>
      </w:r>
      <w:r w:rsidR="00C63A8B" w:rsidRPr="00C34B32">
        <w:rPr>
          <w:sz w:val="30"/>
          <w:szCs w:val="30"/>
        </w:rPr>
        <w:t>традиционно</w:t>
      </w:r>
      <w:r w:rsidR="003E540A" w:rsidRPr="00C34B32">
        <w:rPr>
          <w:sz w:val="30"/>
          <w:szCs w:val="30"/>
        </w:rPr>
        <w:t xml:space="preserve"> </w:t>
      </w:r>
      <w:r w:rsidR="00C63A8B" w:rsidRPr="00C34B32">
        <w:rPr>
          <w:sz w:val="30"/>
          <w:szCs w:val="30"/>
        </w:rPr>
        <w:t>проводятся массовые физкультурно-оздоровительные мероприятия:</w:t>
      </w:r>
    </w:p>
    <w:p w:rsidR="00EC4C3D" w:rsidRPr="00C34B32" w:rsidRDefault="00EB037E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556946" w:rsidRPr="00C34B32">
        <w:rPr>
          <w:sz w:val="30"/>
          <w:szCs w:val="30"/>
        </w:rPr>
        <w:t>«</w:t>
      </w:r>
      <w:proofErr w:type="spellStart"/>
      <w:r w:rsidR="00556946" w:rsidRPr="00C34B32">
        <w:rPr>
          <w:sz w:val="30"/>
          <w:szCs w:val="30"/>
        </w:rPr>
        <w:t>Бобруйская</w:t>
      </w:r>
      <w:proofErr w:type="spellEnd"/>
      <w:r w:rsidR="00556946" w:rsidRPr="00C34B32">
        <w:rPr>
          <w:sz w:val="30"/>
          <w:szCs w:val="30"/>
        </w:rPr>
        <w:t xml:space="preserve"> лыжня»</w:t>
      </w:r>
      <w:r w:rsidR="00EC4C3D" w:rsidRPr="00C34B32">
        <w:rPr>
          <w:sz w:val="30"/>
          <w:szCs w:val="30"/>
        </w:rPr>
        <w:t>;</w:t>
      </w:r>
    </w:p>
    <w:p w:rsidR="00EC4C3D" w:rsidRPr="00C34B32" w:rsidRDefault="00EB037E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8A7C2C" w:rsidRPr="00C34B32">
        <w:rPr>
          <w:sz w:val="30"/>
          <w:szCs w:val="30"/>
        </w:rPr>
        <w:t>легкоатлетическая эстафета, на призы газеты «</w:t>
      </w:r>
      <w:proofErr w:type="spellStart"/>
      <w:r w:rsidR="008A7C2C" w:rsidRPr="00C34B32">
        <w:rPr>
          <w:sz w:val="30"/>
          <w:szCs w:val="30"/>
        </w:rPr>
        <w:t>Бабруйскае</w:t>
      </w:r>
      <w:proofErr w:type="spellEnd"/>
      <w:r w:rsidR="00C63A8B" w:rsidRPr="00C34B32">
        <w:rPr>
          <w:sz w:val="30"/>
          <w:szCs w:val="30"/>
        </w:rPr>
        <w:t xml:space="preserve"> </w:t>
      </w:r>
      <w:proofErr w:type="spellStart"/>
      <w:r w:rsidR="00C63A8B" w:rsidRPr="00C34B32">
        <w:rPr>
          <w:sz w:val="30"/>
          <w:szCs w:val="30"/>
        </w:rPr>
        <w:t>жы</w:t>
      </w:r>
      <w:r w:rsidR="008A7C2C" w:rsidRPr="00C34B32">
        <w:rPr>
          <w:sz w:val="30"/>
          <w:szCs w:val="30"/>
        </w:rPr>
        <w:t>ц</w:t>
      </w:r>
      <w:r w:rsidR="00C63A8B" w:rsidRPr="00C34B32">
        <w:rPr>
          <w:sz w:val="30"/>
          <w:szCs w:val="30"/>
        </w:rPr>
        <w:t>цё</w:t>
      </w:r>
      <w:proofErr w:type="spellEnd"/>
      <w:r w:rsidR="008A7C2C" w:rsidRPr="00C34B32">
        <w:rPr>
          <w:sz w:val="30"/>
          <w:szCs w:val="30"/>
        </w:rPr>
        <w:t>»</w:t>
      </w:r>
      <w:r w:rsidR="00EC4C3D" w:rsidRPr="00C34B32">
        <w:rPr>
          <w:sz w:val="30"/>
          <w:szCs w:val="30"/>
        </w:rPr>
        <w:t>;</w:t>
      </w:r>
    </w:p>
    <w:p w:rsidR="00EC4C3D" w:rsidRPr="00C34B32" w:rsidRDefault="00EB037E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3E540A" w:rsidRPr="00C34B32">
        <w:rPr>
          <w:sz w:val="30"/>
          <w:szCs w:val="30"/>
        </w:rPr>
        <w:t>культурно-спортивный праздник «Лето - Первомайское»</w:t>
      </w:r>
      <w:r w:rsidR="00EC4C3D" w:rsidRPr="00C34B32">
        <w:rPr>
          <w:sz w:val="30"/>
          <w:szCs w:val="30"/>
        </w:rPr>
        <w:t>;</w:t>
      </w:r>
    </w:p>
    <w:p w:rsidR="00EC4C3D" w:rsidRPr="00C34B32" w:rsidRDefault="00EB037E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8A7C2C" w:rsidRPr="00C34B32">
        <w:rPr>
          <w:sz w:val="30"/>
          <w:szCs w:val="30"/>
        </w:rPr>
        <w:t xml:space="preserve">открытие/ закрытие </w:t>
      </w:r>
      <w:proofErr w:type="spellStart"/>
      <w:r w:rsidR="008A7C2C" w:rsidRPr="00C34B32">
        <w:rPr>
          <w:sz w:val="30"/>
          <w:szCs w:val="30"/>
        </w:rPr>
        <w:t>вело</w:t>
      </w:r>
      <w:r w:rsidR="00EC4C3D" w:rsidRPr="00C34B32">
        <w:rPr>
          <w:sz w:val="30"/>
          <w:szCs w:val="30"/>
        </w:rPr>
        <w:t>сезона</w:t>
      </w:r>
      <w:proofErr w:type="spellEnd"/>
      <w:r w:rsidR="00EC4C3D" w:rsidRPr="00C34B32">
        <w:rPr>
          <w:sz w:val="30"/>
          <w:szCs w:val="30"/>
        </w:rPr>
        <w:t>;</w:t>
      </w:r>
    </w:p>
    <w:p w:rsidR="00EC4C3D" w:rsidRPr="00C34B32" w:rsidRDefault="00EB037E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8A7C2C" w:rsidRPr="00C34B32">
        <w:rPr>
          <w:sz w:val="30"/>
          <w:szCs w:val="30"/>
        </w:rPr>
        <w:t>спортивный фестиваль «</w:t>
      </w:r>
      <w:proofErr w:type="spellStart"/>
      <w:r w:rsidR="008A7C2C" w:rsidRPr="00C34B32">
        <w:rPr>
          <w:sz w:val="30"/>
          <w:szCs w:val="30"/>
        </w:rPr>
        <w:t>VeloBoom</w:t>
      </w:r>
      <w:proofErr w:type="spellEnd"/>
      <w:r w:rsidR="008A7C2C" w:rsidRPr="00C34B32">
        <w:rPr>
          <w:sz w:val="30"/>
          <w:szCs w:val="30"/>
        </w:rPr>
        <w:t>»</w:t>
      </w:r>
      <w:r w:rsidR="00EC4C3D" w:rsidRPr="00C34B32">
        <w:rPr>
          <w:sz w:val="30"/>
          <w:szCs w:val="30"/>
        </w:rPr>
        <w:t>;</w:t>
      </w:r>
    </w:p>
    <w:p w:rsidR="003E540A" w:rsidRPr="00C34B32" w:rsidRDefault="00EB037E" w:rsidP="0006779A">
      <w:pPr>
        <w:jc w:val="both"/>
        <w:rPr>
          <w:sz w:val="30"/>
          <w:szCs w:val="30"/>
        </w:rPr>
      </w:pPr>
      <w:r w:rsidRPr="00C34B32">
        <w:rPr>
          <w:sz w:val="30"/>
          <w:szCs w:val="30"/>
        </w:rPr>
        <w:tab/>
      </w:r>
      <w:r w:rsidR="008A7C2C" w:rsidRPr="00C34B32">
        <w:rPr>
          <w:sz w:val="30"/>
          <w:szCs w:val="30"/>
        </w:rPr>
        <w:t>спортивный праздник «</w:t>
      </w:r>
      <w:r w:rsidR="00EC4C3D" w:rsidRPr="00C34B32">
        <w:rPr>
          <w:sz w:val="30"/>
          <w:szCs w:val="30"/>
        </w:rPr>
        <w:t>Скажи здоровью – Да!</w:t>
      </w:r>
      <w:r w:rsidR="008A7C2C" w:rsidRPr="00C34B32">
        <w:rPr>
          <w:sz w:val="30"/>
          <w:szCs w:val="30"/>
        </w:rPr>
        <w:t>»</w:t>
      </w:r>
      <w:r w:rsidR="00EC4C3D" w:rsidRPr="00C34B32">
        <w:rPr>
          <w:sz w:val="30"/>
          <w:szCs w:val="30"/>
        </w:rPr>
        <w:t>.</w:t>
      </w:r>
    </w:p>
    <w:sectPr w:rsidR="003E540A" w:rsidRPr="00C34B32" w:rsidSect="00EB037E"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39" w:rsidRDefault="008B1E39" w:rsidP="0055612F">
      <w:r>
        <w:separator/>
      </w:r>
    </w:p>
  </w:endnote>
  <w:endnote w:type="continuationSeparator" w:id="0">
    <w:p w:rsidR="008B1E39" w:rsidRDefault="008B1E39" w:rsidP="0055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39" w:rsidRDefault="008B1E39" w:rsidP="0055612F">
      <w:r>
        <w:separator/>
      </w:r>
    </w:p>
  </w:footnote>
  <w:footnote w:type="continuationSeparator" w:id="0">
    <w:p w:rsidR="008B1E39" w:rsidRDefault="008B1E39" w:rsidP="0055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A8"/>
    <w:rsid w:val="000031AF"/>
    <w:rsid w:val="00011BB6"/>
    <w:rsid w:val="00012F25"/>
    <w:rsid w:val="00042CA5"/>
    <w:rsid w:val="00053E11"/>
    <w:rsid w:val="0006779A"/>
    <w:rsid w:val="00070CE1"/>
    <w:rsid w:val="000745BA"/>
    <w:rsid w:val="00074E3F"/>
    <w:rsid w:val="000C535F"/>
    <w:rsid w:val="000C7C71"/>
    <w:rsid w:val="000D69AD"/>
    <w:rsid w:val="000E5293"/>
    <w:rsid w:val="001008F6"/>
    <w:rsid w:val="00106A2E"/>
    <w:rsid w:val="0011047E"/>
    <w:rsid w:val="001313D5"/>
    <w:rsid w:val="00155DA2"/>
    <w:rsid w:val="001735C7"/>
    <w:rsid w:val="00185283"/>
    <w:rsid w:val="001870F4"/>
    <w:rsid w:val="001915DF"/>
    <w:rsid w:val="001A128B"/>
    <w:rsid w:val="001C28C6"/>
    <w:rsid w:val="001C4484"/>
    <w:rsid w:val="001E7FC2"/>
    <w:rsid w:val="002038C6"/>
    <w:rsid w:val="002122DD"/>
    <w:rsid w:val="002308BA"/>
    <w:rsid w:val="0023611F"/>
    <w:rsid w:val="002826BD"/>
    <w:rsid w:val="0028413A"/>
    <w:rsid w:val="002B1F79"/>
    <w:rsid w:val="002B23E6"/>
    <w:rsid w:val="002C08B2"/>
    <w:rsid w:val="002F78FD"/>
    <w:rsid w:val="00300BB1"/>
    <w:rsid w:val="00307BD6"/>
    <w:rsid w:val="00314265"/>
    <w:rsid w:val="00315FFA"/>
    <w:rsid w:val="00317131"/>
    <w:rsid w:val="003275D4"/>
    <w:rsid w:val="00360698"/>
    <w:rsid w:val="00362071"/>
    <w:rsid w:val="00371BB2"/>
    <w:rsid w:val="0038056A"/>
    <w:rsid w:val="00385831"/>
    <w:rsid w:val="003A3773"/>
    <w:rsid w:val="003B090E"/>
    <w:rsid w:val="003B2DEE"/>
    <w:rsid w:val="003E4CE9"/>
    <w:rsid w:val="003E540A"/>
    <w:rsid w:val="004141EA"/>
    <w:rsid w:val="00415835"/>
    <w:rsid w:val="00416568"/>
    <w:rsid w:val="00455FFD"/>
    <w:rsid w:val="00462D79"/>
    <w:rsid w:val="004A6C0E"/>
    <w:rsid w:val="004C27B2"/>
    <w:rsid w:val="004D707B"/>
    <w:rsid w:val="004E5A8C"/>
    <w:rsid w:val="005057A8"/>
    <w:rsid w:val="00511030"/>
    <w:rsid w:val="005169FF"/>
    <w:rsid w:val="0055612F"/>
    <w:rsid w:val="00556946"/>
    <w:rsid w:val="00582DCD"/>
    <w:rsid w:val="00595999"/>
    <w:rsid w:val="005A5330"/>
    <w:rsid w:val="005D315E"/>
    <w:rsid w:val="005E182D"/>
    <w:rsid w:val="005E1DBE"/>
    <w:rsid w:val="005E2D48"/>
    <w:rsid w:val="00612703"/>
    <w:rsid w:val="006201F8"/>
    <w:rsid w:val="0062130D"/>
    <w:rsid w:val="00654740"/>
    <w:rsid w:val="006626AB"/>
    <w:rsid w:val="006824C2"/>
    <w:rsid w:val="00683F6C"/>
    <w:rsid w:val="00683FEA"/>
    <w:rsid w:val="0068698E"/>
    <w:rsid w:val="006916C7"/>
    <w:rsid w:val="006A0C7E"/>
    <w:rsid w:val="006B7EDD"/>
    <w:rsid w:val="006C448E"/>
    <w:rsid w:val="006C53C0"/>
    <w:rsid w:val="006E1F3F"/>
    <w:rsid w:val="00706318"/>
    <w:rsid w:val="00712351"/>
    <w:rsid w:val="00725FF1"/>
    <w:rsid w:val="00743AC4"/>
    <w:rsid w:val="00744F87"/>
    <w:rsid w:val="00757E0A"/>
    <w:rsid w:val="007A3E0C"/>
    <w:rsid w:val="007B1858"/>
    <w:rsid w:val="007E3502"/>
    <w:rsid w:val="007F0E78"/>
    <w:rsid w:val="008009AB"/>
    <w:rsid w:val="008051E2"/>
    <w:rsid w:val="0085745B"/>
    <w:rsid w:val="008579B5"/>
    <w:rsid w:val="008718AA"/>
    <w:rsid w:val="00873552"/>
    <w:rsid w:val="00885461"/>
    <w:rsid w:val="00887BB2"/>
    <w:rsid w:val="008A5A7E"/>
    <w:rsid w:val="008A7C2C"/>
    <w:rsid w:val="008B1E39"/>
    <w:rsid w:val="008B4AC9"/>
    <w:rsid w:val="008C60E6"/>
    <w:rsid w:val="008E46D5"/>
    <w:rsid w:val="008F1BFD"/>
    <w:rsid w:val="008F1D66"/>
    <w:rsid w:val="008F3245"/>
    <w:rsid w:val="00907AE5"/>
    <w:rsid w:val="00931CD2"/>
    <w:rsid w:val="0095785B"/>
    <w:rsid w:val="0096334D"/>
    <w:rsid w:val="00982B39"/>
    <w:rsid w:val="009A5618"/>
    <w:rsid w:val="009A71D6"/>
    <w:rsid w:val="009D7B45"/>
    <w:rsid w:val="009E321C"/>
    <w:rsid w:val="009E526F"/>
    <w:rsid w:val="009E68E0"/>
    <w:rsid w:val="00A057FB"/>
    <w:rsid w:val="00A15587"/>
    <w:rsid w:val="00A16DB7"/>
    <w:rsid w:val="00A33975"/>
    <w:rsid w:val="00A34501"/>
    <w:rsid w:val="00A354B6"/>
    <w:rsid w:val="00A50EB6"/>
    <w:rsid w:val="00A76C21"/>
    <w:rsid w:val="00AA0154"/>
    <w:rsid w:val="00AA21BB"/>
    <w:rsid w:val="00AB02DF"/>
    <w:rsid w:val="00AC4D62"/>
    <w:rsid w:val="00B00BCA"/>
    <w:rsid w:val="00B15C04"/>
    <w:rsid w:val="00B171ED"/>
    <w:rsid w:val="00B316EC"/>
    <w:rsid w:val="00B60CAA"/>
    <w:rsid w:val="00BB065B"/>
    <w:rsid w:val="00BD6C04"/>
    <w:rsid w:val="00BE4611"/>
    <w:rsid w:val="00C0330D"/>
    <w:rsid w:val="00C05AB6"/>
    <w:rsid w:val="00C13633"/>
    <w:rsid w:val="00C16F82"/>
    <w:rsid w:val="00C20D35"/>
    <w:rsid w:val="00C3499A"/>
    <w:rsid w:val="00C34B32"/>
    <w:rsid w:val="00C34B58"/>
    <w:rsid w:val="00C61268"/>
    <w:rsid w:val="00C63A8B"/>
    <w:rsid w:val="00C640CA"/>
    <w:rsid w:val="00C668B5"/>
    <w:rsid w:val="00C80AD1"/>
    <w:rsid w:val="00C847D5"/>
    <w:rsid w:val="00C9700A"/>
    <w:rsid w:val="00CA579E"/>
    <w:rsid w:val="00CC56A9"/>
    <w:rsid w:val="00CD2492"/>
    <w:rsid w:val="00CE577A"/>
    <w:rsid w:val="00CE684B"/>
    <w:rsid w:val="00CF4C2D"/>
    <w:rsid w:val="00D002B4"/>
    <w:rsid w:val="00D05662"/>
    <w:rsid w:val="00D22342"/>
    <w:rsid w:val="00D33D53"/>
    <w:rsid w:val="00D34599"/>
    <w:rsid w:val="00D43232"/>
    <w:rsid w:val="00D544C1"/>
    <w:rsid w:val="00D64518"/>
    <w:rsid w:val="00D73A14"/>
    <w:rsid w:val="00D81FD4"/>
    <w:rsid w:val="00D91C54"/>
    <w:rsid w:val="00DA47E6"/>
    <w:rsid w:val="00DC6CF5"/>
    <w:rsid w:val="00DD4EAB"/>
    <w:rsid w:val="00DE3634"/>
    <w:rsid w:val="00DE5D99"/>
    <w:rsid w:val="00E01B6F"/>
    <w:rsid w:val="00E0217C"/>
    <w:rsid w:val="00E063A9"/>
    <w:rsid w:val="00E079A0"/>
    <w:rsid w:val="00E44FAE"/>
    <w:rsid w:val="00E60477"/>
    <w:rsid w:val="00E63521"/>
    <w:rsid w:val="00E67D24"/>
    <w:rsid w:val="00E76AC5"/>
    <w:rsid w:val="00E8029E"/>
    <w:rsid w:val="00E90603"/>
    <w:rsid w:val="00EA4F35"/>
    <w:rsid w:val="00EA59C5"/>
    <w:rsid w:val="00EB037E"/>
    <w:rsid w:val="00EC4C3D"/>
    <w:rsid w:val="00ED7DE9"/>
    <w:rsid w:val="00F50FF2"/>
    <w:rsid w:val="00F65710"/>
    <w:rsid w:val="00F7066A"/>
    <w:rsid w:val="00F82FB5"/>
    <w:rsid w:val="00F93E1C"/>
    <w:rsid w:val="00F9432D"/>
    <w:rsid w:val="00F95260"/>
    <w:rsid w:val="00FA05A6"/>
    <w:rsid w:val="00FC2B4B"/>
    <w:rsid w:val="00FD310A"/>
    <w:rsid w:val="00FF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A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A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4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"/>
    <w:link w:val="a4"/>
    <w:uiPriority w:val="1"/>
    <w:qFormat/>
    <w:rsid w:val="005057A8"/>
    <w:pPr>
      <w:spacing w:after="0" w:line="240" w:lineRule="auto"/>
    </w:pPr>
    <w:rPr>
      <w:rFonts w:ascii="Times New Roman" w:eastAsiaTheme="minorHAnsi" w:hAnsi="Times New Roman"/>
      <w:sz w:val="28"/>
    </w:rPr>
  </w:style>
  <w:style w:type="character" w:styleId="a5">
    <w:name w:val="Strong"/>
    <w:basedOn w:val="a0"/>
    <w:uiPriority w:val="22"/>
    <w:qFormat/>
    <w:rsid w:val="005057A8"/>
    <w:rPr>
      <w:b/>
      <w:bCs/>
    </w:rPr>
  </w:style>
  <w:style w:type="paragraph" w:styleId="2">
    <w:name w:val="Body Text Indent 2"/>
    <w:basedOn w:val="a"/>
    <w:link w:val="20"/>
    <w:rsid w:val="00505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57A8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057A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5057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057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34599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04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7E3502"/>
    <w:pPr>
      <w:ind w:firstLine="567"/>
      <w:jc w:val="both"/>
    </w:pPr>
  </w:style>
  <w:style w:type="paragraph" w:customStyle="1" w:styleId="titlep">
    <w:name w:val="titlep"/>
    <w:basedOn w:val="a"/>
    <w:uiPriority w:val="99"/>
    <w:rsid w:val="00AC4D62"/>
    <w:pPr>
      <w:spacing w:before="240" w:after="240"/>
      <w:jc w:val="center"/>
    </w:pPr>
    <w:rPr>
      <w:b/>
      <w:bCs/>
    </w:rPr>
  </w:style>
  <w:style w:type="character" w:styleId="a7">
    <w:name w:val="Hyperlink"/>
    <w:basedOn w:val="a0"/>
    <w:rsid w:val="005D315E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A53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A533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5A5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5330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5A533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A533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561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612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561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612F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E5D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D99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3D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D310A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FD310A"/>
    <w:rPr>
      <w:i/>
      <w:iCs/>
    </w:rPr>
  </w:style>
  <w:style w:type="character" w:customStyle="1" w:styleId="a4">
    <w:name w:val="Без интервала Знак"/>
    <w:aliases w:val="Дворец Знак"/>
    <w:link w:val="a3"/>
    <w:locked/>
    <w:rsid w:val="00360698"/>
    <w:rPr>
      <w:rFonts w:ascii="Times New Roman" w:eastAsiaTheme="minorHAnsi" w:hAnsi="Times New Roman"/>
      <w:sz w:val="28"/>
    </w:rPr>
  </w:style>
  <w:style w:type="character" w:customStyle="1" w:styleId="af4">
    <w:name w:val="Основной текст_"/>
    <w:basedOn w:val="a0"/>
    <w:link w:val="23"/>
    <w:locked/>
    <w:rsid w:val="0031426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4"/>
    <w:rsid w:val="00314265"/>
    <w:pPr>
      <w:widowControl w:val="0"/>
      <w:shd w:val="clear" w:color="auto" w:fill="FFFFFF"/>
      <w:spacing w:before="300" w:line="384" w:lineRule="exact"/>
      <w:ind w:hanging="520"/>
      <w:jc w:val="both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73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4">
    <w:name w:val="Основной текст (2)"/>
    <w:rsid w:val="00A34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A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A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4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"/>
    <w:link w:val="a4"/>
    <w:uiPriority w:val="1"/>
    <w:qFormat/>
    <w:rsid w:val="005057A8"/>
    <w:pPr>
      <w:spacing w:after="0" w:line="240" w:lineRule="auto"/>
    </w:pPr>
    <w:rPr>
      <w:rFonts w:ascii="Times New Roman" w:eastAsiaTheme="minorHAnsi" w:hAnsi="Times New Roman"/>
      <w:sz w:val="28"/>
    </w:rPr>
  </w:style>
  <w:style w:type="character" w:styleId="a5">
    <w:name w:val="Strong"/>
    <w:basedOn w:val="a0"/>
    <w:uiPriority w:val="22"/>
    <w:qFormat/>
    <w:rsid w:val="005057A8"/>
    <w:rPr>
      <w:b/>
      <w:bCs/>
    </w:rPr>
  </w:style>
  <w:style w:type="paragraph" w:styleId="2">
    <w:name w:val="Body Text Indent 2"/>
    <w:basedOn w:val="a"/>
    <w:link w:val="20"/>
    <w:rsid w:val="00505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57A8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057A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5057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057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34599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04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7E3502"/>
    <w:pPr>
      <w:ind w:firstLine="567"/>
      <w:jc w:val="both"/>
    </w:pPr>
  </w:style>
  <w:style w:type="paragraph" w:customStyle="1" w:styleId="titlep">
    <w:name w:val="titlep"/>
    <w:basedOn w:val="a"/>
    <w:uiPriority w:val="99"/>
    <w:rsid w:val="00AC4D62"/>
    <w:pPr>
      <w:spacing w:before="240" w:after="240"/>
      <w:jc w:val="center"/>
    </w:pPr>
    <w:rPr>
      <w:b/>
      <w:bCs/>
    </w:rPr>
  </w:style>
  <w:style w:type="character" w:styleId="a7">
    <w:name w:val="Hyperlink"/>
    <w:basedOn w:val="a0"/>
    <w:rsid w:val="005D315E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A53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A533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5A5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5330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5A533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A533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561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612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561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612F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E5D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D99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3D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D310A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FD310A"/>
    <w:rPr>
      <w:i/>
      <w:iCs/>
    </w:rPr>
  </w:style>
  <w:style w:type="character" w:customStyle="1" w:styleId="a4">
    <w:name w:val="Без интервала Знак"/>
    <w:aliases w:val="Дворец Знак"/>
    <w:link w:val="a3"/>
    <w:locked/>
    <w:rsid w:val="00360698"/>
    <w:rPr>
      <w:rFonts w:ascii="Times New Roman" w:eastAsiaTheme="minorHAnsi" w:hAnsi="Times New Roman"/>
      <w:sz w:val="28"/>
    </w:rPr>
  </w:style>
  <w:style w:type="character" w:customStyle="1" w:styleId="af4">
    <w:name w:val="Основной текст_"/>
    <w:basedOn w:val="a0"/>
    <w:link w:val="23"/>
    <w:locked/>
    <w:rsid w:val="0031426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4"/>
    <w:rsid w:val="00314265"/>
    <w:pPr>
      <w:widowControl w:val="0"/>
      <w:shd w:val="clear" w:color="auto" w:fill="FFFFFF"/>
      <w:spacing w:before="300" w:line="384" w:lineRule="exact"/>
      <w:ind w:hanging="520"/>
      <w:jc w:val="both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73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4">
    <w:name w:val="Основной текст (2)"/>
    <w:rsid w:val="00A34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kvit-bobruisk.b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F9ED8-5DAB-4990-9EBC-D475CBC3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Елена Валерьевна</cp:lastModifiedBy>
  <cp:revision>2</cp:revision>
  <cp:lastPrinted>2019-12-26T07:44:00Z</cp:lastPrinted>
  <dcterms:created xsi:type="dcterms:W3CDTF">2020-01-16T05:54:00Z</dcterms:created>
  <dcterms:modified xsi:type="dcterms:W3CDTF">2020-01-16T05:54:00Z</dcterms:modified>
</cp:coreProperties>
</file>