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51299" w14:textId="64DF9F09" w:rsidR="00370DED" w:rsidRDefault="00DD7D63" w:rsidP="00DD7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D7D63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70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сведению граждан – плательщиков имущественных налогов: освобождение от налогов в связи с нахождением в трудной жизненной ситуации</w:t>
      </w:r>
    </w:p>
    <w:p w14:paraId="063A7852" w14:textId="77777777" w:rsidR="00D73270" w:rsidRDefault="00D73270" w:rsidP="008503E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DEE6B" w14:textId="4467272D" w:rsidR="00D73270" w:rsidRDefault="00CA3408" w:rsidP="00CA340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D73270" w:rsidRPr="00CA3408">
        <w:rPr>
          <w:rFonts w:ascii="Times New Roman" w:eastAsia="Times New Roman" w:hAnsi="Times New Roman" w:cs="Times New Roman"/>
          <w:sz w:val="24"/>
          <w:szCs w:val="24"/>
        </w:rPr>
        <w:t xml:space="preserve">шения о предоставлении (об отказе в предоставлении) льгот </w:t>
      </w:r>
      <w:r w:rsidR="00D73270" w:rsidRPr="00CA3408">
        <w:rPr>
          <w:rFonts w:ascii="Times New Roman" w:eastAsia="Times New Roman" w:hAnsi="Times New Roman" w:cs="Times New Roman"/>
          <w:b/>
          <w:bCs/>
          <w:sz w:val="24"/>
          <w:szCs w:val="24"/>
        </w:rPr>
        <w:t>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собственности, и транспортному налогу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408">
        <w:rPr>
          <w:rFonts w:ascii="Times New Roman" w:eastAsia="Times New Roman" w:hAnsi="Times New Roman" w:cs="Times New Roman"/>
          <w:sz w:val="24"/>
          <w:szCs w:val="24"/>
          <w:u w:val="single"/>
        </w:rPr>
        <w:t>(далее – налоги)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3ED" w:rsidRPr="00DF7810">
        <w:rPr>
          <w:rFonts w:ascii="Times New Roman" w:eastAsia="Times New Roman" w:hAnsi="Times New Roman" w:cs="Times New Roman"/>
          <w:sz w:val="24"/>
          <w:szCs w:val="24"/>
        </w:rPr>
        <w:t xml:space="preserve">вправе </w:t>
      </w:r>
      <w:r w:rsidR="00C61E2E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="008503ED" w:rsidRPr="00DF7810">
        <w:rPr>
          <w:rFonts w:ascii="Times New Roman" w:eastAsia="Times New Roman" w:hAnsi="Times New Roman" w:cs="Times New Roman"/>
          <w:sz w:val="24"/>
          <w:szCs w:val="24"/>
        </w:rPr>
        <w:t xml:space="preserve"> Минский городской, районный, городской (городов областного подчинения)</w:t>
      </w:r>
      <w:r w:rsidR="005857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03ED" w:rsidRPr="00DF7810">
        <w:rPr>
          <w:rFonts w:ascii="Times New Roman" w:eastAsia="Times New Roman" w:hAnsi="Times New Roman" w:cs="Times New Roman"/>
          <w:sz w:val="24"/>
          <w:szCs w:val="24"/>
        </w:rPr>
        <w:t xml:space="preserve"> Советы депутатов либо по их поручению местные исполнительные и распорядительные органы по месту жительства плательщика (далее - местные органы). </w:t>
      </w:r>
    </w:p>
    <w:p w14:paraId="2E4D94D8" w14:textId="0C69531F" w:rsidR="008503ED" w:rsidRPr="00CA3408" w:rsidRDefault="008503ED" w:rsidP="00CA3408">
      <w:pPr>
        <w:spacing w:before="240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810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предоставлении физическим лицам льгот по </w:t>
      </w:r>
      <w:r w:rsidR="00CA3408">
        <w:rPr>
          <w:rFonts w:ascii="Times New Roman" w:eastAsia="Times New Roman" w:hAnsi="Times New Roman" w:cs="Times New Roman"/>
          <w:sz w:val="24"/>
          <w:szCs w:val="24"/>
        </w:rPr>
        <w:t>налогам</w:t>
      </w:r>
      <w:r w:rsidRPr="00DF7810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административной процедурой</w:t>
      </w:r>
      <w:r w:rsidR="00CA3408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предусмотренной </w:t>
      </w:r>
      <w:r w:rsidRPr="00CA3408">
        <w:rPr>
          <w:rFonts w:ascii="Times New Roman" w:eastAsia="Times New Roman" w:hAnsi="Times New Roman" w:cs="Times New Roman"/>
          <w:sz w:val="24"/>
          <w:szCs w:val="24"/>
        </w:rPr>
        <w:t>подпункт</w:t>
      </w:r>
      <w:r w:rsidR="00CA3408" w:rsidRPr="00CA340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CA3408">
        <w:rPr>
          <w:rFonts w:ascii="Times New Roman" w:eastAsia="Times New Roman" w:hAnsi="Times New Roman" w:cs="Times New Roman"/>
          <w:sz w:val="24"/>
          <w:szCs w:val="24"/>
        </w:rPr>
        <w:t xml:space="preserve"> 18.16 </w:t>
      </w:r>
      <w:r w:rsidR="00CA340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A3408">
        <w:rPr>
          <w:rFonts w:ascii="Times New Roman" w:eastAsia="Times New Roman" w:hAnsi="Times New Roman" w:cs="Times New Roman"/>
          <w:sz w:val="24"/>
          <w:szCs w:val="24"/>
        </w:rPr>
        <w:t>еречня административных процедур, утвержденного Указом Президента Республики Беларусь от 26.04.2010 № 200</w:t>
      </w:r>
      <w:r w:rsidR="00CA340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A3408" w:rsidRPr="00CA3408">
        <w:rPr>
          <w:rFonts w:ascii="Times New Roman" w:eastAsia="Times New Roman" w:hAnsi="Times New Roman" w:cs="Times New Roman"/>
          <w:sz w:val="24"/>
          <w:szCs w:val="24"/>
        </w:rPr>
        <w:t>Об административных процедурах, осуществляемых государственными органами и иными организациями по заявлениям граждан</w:t>
      </w:r>
      <w:r w:rsidR="00914D6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A34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3A1E5A0" w14:textId="27983CE1" w:rsidR="00DF7810" w:rsidRPr="00DF7810" w:rsidRDefault="008503ED" w:rsidP="00CA3408">
      <w:pPr>
        <w:spacing w:before="240"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234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Справочно: </w:t>
      </w:r>
      <w:r w:rsidR="00DF7810" w:rsidRPr="00DF7810">
        <w:rPr>
          <w:rFonts w:ascii="Times New Roman" w:eastAsia="Times New Roman" w:hAnsi="Times New Roman" w:cs="Times New Roman"/>
          <w:i/>
          <w:iCs/>
          <w:sz w:val="24"/>
          <w:szCs w:val="24"/>
        </w:rPr>
        <w:t>трудная жизненная ситуация - это объективное обстоятельство (совокупность обстоятельств), не зависящее от физического лица, которое оно не может преодолеть за счет имеющихся у него возможностей, и влекущее неисполнение налогового обязательства.</w:t>
      </w:r>
    </w:p>
    <w:p w14:paraId="174DF6DD" w14:textId="77777777" w:rsidR="00CA3408" w:rsidRPr="00D73270" w:rsidRDefault="00CA3408" w:rsidP="00CA3408">
      <w:pPr>
        <w:pStyle w:val="il-text-indent095cm"/>
        <w:shd w:val="clear" w:color="auto" w:fill="FFFFFF"/>
        <w:spacing w:before="240" w:beforeAutospacing="0" w:after="0" w:afterAutospacing="0"/>
        <w:ind w:firstLine="450"/>
        <w:jc w:val="both"/>
        <w:rPr>
          <w:color w:val="242424"/>
        </w:rPr>
      </w:pPr>
      <w:r w:rsidRPr="00D73270">
        <w:rPr>
          <w:rStyle w:val="word-wrapper"/>
          <w:color w:val="242424"/>
        </w:rPr>
        <w:t>Такая процедура осуществляется для физических лиц бесплатно.</w:t>
      </w:r>
    </w:p>
    <w:p w14:paraId="25042CD7" w14:textId="5BE307C5" w:rsidR="00CA3408" w:rsidRPr="00D73270" w:rsidRDefault="00CA3408" w:rsidP="00CA3408">
      <w:pPr>
        <w:pStyle w:val="il-text-indent095cm"/>
        <w:shd w:val="clear" w:color="auto" w:fill="FFFFFF"/>
        <w:spacing w:before="240" w:beforeAutospacing="0" w:after="0" w:afterAutospacing="0"/>
        <w:ind w:firstLine="450"/>
        <w:jc w:val="both"/>
        <w:rPr>
          <w:color w:val="242424"/>
        </w:rPr>
      </w:pPr>
      <w:r w:rsidRPr="00D73270">
        <w:rPr>
          <w:rStyle w:val="word-wrapper"/>
          <w:color w:val="242424"/>
        </w:rPr>
        <w:t xml:space="preserve">Для получения льгот по </w:t>
      </w:r>
      <w:r>
        <w:rPr>
          <w:rStyle w:val="word-wrapper"/>
          <w:color w:val="242424"/>
        </w:rPr>
        <w:t>налогам</w:t>
      </w:r>
      <w:r w:rsidRPr="00D73270">
        <w:rPr>
          <w:rStyle w:val="word-wrapper"/>
          <w:color w:val="242424"/>
        </w:rPr>
        <w:t xml:space="preserve"> физическому лицу, находящему в трудной жизненной ситуации, необходимо предъявить в службу </w:t>
      </w:r>
      <w:r>
        <w:rPr>
          <w:rStyle w:val="word-wrapper"/>
          <w:color w:val="242424"/>
        </w:rPr>
        <w:t>«</w:t>
      </w:r>
      <w:r w:rsidRPr="00D73270">
        <w:rPr>
          <w:rStyle w:val="word-wrapper"/>
          <w:color w:val="242424"/>
        </w:rPr>
        <w:t>одно окно</w:t>
      </w:r>
      <w:r>
        <w:rPr>
          <w:rStyle w:val="word-wrapper"/>
          <w:color w:val="242424"/>
        </w:rPr>
        <w:t>»</w:t>
      </w:r>
      <w:r w:rsidRPr="00D73270">
        <w:rPr>
          <w:rStyle w:val="word-wrapper"/>
          <w:color w:val="242424"/>
        </w:rPr>
        <w:t xml:space="preserve"> местных органов по своему месту постановки на учет (например, администрацию района, городской или районный исполнительный комитет) следующие документы:</w:t>
      </w:r>
    </w:p>
    <w:p w14:paraId="2C39028F" w14:textId="77777777" w:rsidR="00CA3408" w:rsidRPr="00D73270" w:rsidRDefault="00CA3408" w:rsidP="00CA3408">
      <w:pPr>
        <w:pStyle w:val="il-text-indent095cm"/>
        <w:shd w:val="clear" w:color="auto" w:fill="FFFFFF"/>
        <w:spacing w:before="240" w:beforeAutospacing="0" w:after="0" w:afterAutospacing="0"/>
        <w:ind w:firstLine="450"/>
        <w:jc w:val="both"/>
        <w:rPr>
          <w:color w:val="242424"/>
        </w:rPr>
      </w:pPr>
      <w:r w:rsidRPr="00D73270">
        <w:rPr>
          <w:rStyle w:val="word-wrapper"/>
          <w:color w:val="242424"/>
        </w:rPr>
        <w:t>заявление;</w:t>
      </w:r>
    </w:p>
    <w:p w14:paraId="2223E23F" w14:textId="77777777" w:rsidR="00CA3408" w:rsidRPr="00D73270" w:rsidRDefault="00CA3408" w:rsidP="00CA3408">
      <w:pPr>
        <w:pStyle w:val="il-text-indent095cm"/>
        <w:shd w:val="clear" w:color="auto" w:fill="FFFFFF"/>
        <w:spacing w:before="240" w:beforeAutospacing="0" w:after="0" w:afterAutospacing="0"/>
        <w:ind w:firstLine="450"/>
        <w:jc w:val="both"/>
        <w:rPr>
          <w:color w:val="242424"/>
        </w:rPr>
      </w:pPr>
      <w:r w:rsidRPr="00D73270">
        <w:rPr>
          <w:rStyle w:val="word-wrapper"/>
          <w:color w:val="242424"/>
        </w:rPr>
        <w:t>паспорт или иной документ, удостоверяющий личность;</w:t>
      </w:r>
    </w:p>
    <w:p w14:paraId="55AB4A80" w14:textId="77777777" w:rsidR="00CA3408" w:rsidRPr="00D73270" w:rsidRDefault="00CA3408" w:rsidP="00CA3408">
      <w:pPr>
        <w:pStyle w:val="il-text-indent095cm"/>
        <w:shd w:val="clear" w:color="auto" w:fill="FFFFFF"/>
        <w:spacing w:before="240" w:beforeAutospacing="0" w:after="0" w:afterAutospacing="0"/>
        <w:ind w:firstLine="450"/>
        <w:jc w:val="both"/>
        <w:rPr>
          <w:color w:val="242424"/>
        </w:rPr>
      </w:pPr>
      <w:r w:rsidRPr="00D73270">
        <w:rPr>
          <w:rStyle w:val="word-wrapper"/>
          <w:color w:val="242424"/>
        </w:rPr>
        <w:t>сведения о доходах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наличии);</w:t>
      </w:r>
    </w:p>
    <w:p w14:paraId="2755F282" w14:textId="735BCB7B" w:rsidR="00CA3408" w:rsidRPr="00D73270" w:rsidRDefault="00CA3408" w:rsidP="00CA3408">
      <w:pPr>
        <w:pStyle w:val="il-text-indent095cm"/>
        <w:shd w:val="clear" w:color="auto" w:fill="FFFFFF"/>
        <w:spacing w:before="240" w:beforeAutospacing="0" w:after="0" w:afterAutospacing="0"/>
        <w:ind w:firstLine="450"/>
        <w:jc w:val="both"/>
        <w:rPr>
          <w:color w:val="242424"/>
        </w:rPr>
      </w:pPr>
      <w:r w:rsidRPr="00D73270">
        <w:rPr>
          <w:rStyle w:val="word-wrapper"/>
          <w:color w:val="242424"/>
        </w:rPr>
        <w:t>сведения о том, что транспортное средство не используется при осуществлении предпринимательской деятельности</w:t>
      </w:r>
      <w:r>
        <w:rPr>
          <w:rStyle w:val="word-wrapper"/>
          <w:color w:val="242424"/>
        </w:rPr>
        <w:t xml:space="preserve"> – в случае обращения за предоставлением льгот по транспортному налогу</w:t>
      </w:r>
      <w:r w:rsidRPr="00D73270">
        <w:rPr>
          <w:rStyle w:val="word-wrapper"/>
          <w:color w:val="242424"/>
        </w:rPr>
        <w:t>.</w:t>
      </w:r>
    </w:p>
    <w:p w14:paraId="367EA023" w14:textId="77777777" w:rsidR="00585766" w:rsidRDefault="00CA3408" w:rsidP="00CA3408">
      <w:pPr>
        <w:pStyle w:val="il-text-indent095cm"/>
        <w:shd w:val="clear" w:color="auto" w:fill="FFFFFF"/>
        <w:spacing w:before="240" w:beforeAutospacing="0" w:after="0" w:afterAutospacing="0"/>
        <w:ind w:firstLine="450"/>
        <w:jc w:val="both"/>
        <w:rPr>
          <w:rStyle w:val="word-wrapper"/>
          <w:color w:val="242424"/>
        </w:rPr>
      </w:pPr>
      <w:r w:rsidRPr="00D73270">
        <w:rPr>
          <w:rStyle w:val="word-wrapper"/>
          <w:color w:val="242424"/>
        </w:rPr>
        <w:t xml:space="preserve">По результатам рассмотрения представленных и имеющихся в распоряжении государственных органов документов местными органами </w:t>
      </w:r>
      <w:r>
        <w:rPr>
          <w:rStyle w:val="word-wrapper"/>
          <w:color w:val="242424"/>
        </w:rPr>
        <w:t>принимается</w:t>
      </w:r>
      <w:r w:rsidRPr="00D73270">
        <w:rPr>
          <w:rStyle w:val="word-wrapper"/>
          <w:color w:val="242424"/>
        </w:rPr>
        <w:t xml:space="preserve"> соответствующее решение об освобождении от уплаты налог</w:t>
      </w:r>
      <w:r>
        <w:rPr>
          <w:rStyle w:val="word-wrapper"/>
          <w:color w:val="242424"/>
        </w:rPr>
        <w:t>ов</w:t>
      </w:r>
      <w:r w:rsidRPr="00D73270">
        <w:rPr>
          <w:rStyle w:val="word-wrapper"/>
          <w:color w:val="242424"/>
        </w:rPr>
        <w:t xml:space="preserve"> (отказе в освобождении). </w:t>
      </w:r>
    </w:p>
    <w:p w14:paraId="27452F2F" w14:textId="32D23DA6" w:rsidR="00CA3408" w:rsidRPr="00D73270" w:rsidRDefault="00CA3408" w:rsidP="00CA3408">
      <w:pPr>
        <w:pStyle w:val="il-text-indent095cm"/>
        <w:shd w:val="clear" w:color="auto" w:fill="FFFFFF"/>
        <w:spacing w:before="240" w:beforeAutospacing="0" w:after="0" w:afterAutospacing="0"/>
        <w:ind w:firstLine="450"/>
        <w:jc w:val="both"/>
        <w:rPr>
          <w:color w:val="242424"/>
        </w:rPr>
      </w:pPr>
      <w:r w:rsidRPr="00D73270">
        <w:rPr>
          <w:rStyle w:val="word-wrapper"/>
          <w:color w:val="242424"/>
        </w:rPr>
        <w:t>Такое решение принимается в течение 15 дней со дня подачи физическим лицом заявления, а в случае</w:t>
      </w:r>
      <w:r w:rsidR="00585766">
        <w:rPr>
          <w:rStyle w:val="word-wrapper"/>
          <w:color w:val="242424"/>
        </w:rPr>
        <w:t>,</w:t>
      </w:r>
      <w:r w:rsidRPr="00D73270">
        <w:rPr>
          <w:rStyle w:val="word-wrapper"/>
          <w:color w:val="242424"/>
        </w:rPr>
        <w:t xml:space="preserve"> если местным органам для принятия решения потребуется дополнительно запросить документы и сведения из других государственных органов либо иных организаций, то такой срок рассмотрения продлевается до одного месяца.</w:t>
      </w:r>
    </w:p>
    <w:p w14:paraId="2B65B103" w14:textId="77777777" w:rsidR="00DF7810" w:rsidRPr="00DF7810" w:rsidRDefault="00DF7810" w:rsidP="00CA3408">
      <w:pPr>
        <w:spacing w:before="240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DB7D3" w14:textId="2E9EDE31" w:rsidR="008E141F" w:rsidRPr="00C23493" w:rsidRDefault="008E141F" w:rsidP="008E14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493">
        <w:rPr>
          <w:rFonts w:ascii="Times New Roman" w:hAnsi="Times New Roman" w:cs="Times New Roman"/>
          <w:sz w:val="24"/>
          <w:szCs w:val="24"/>
        </w:rPr>
        <w:t>Пресс-центр инспекции МНС</w:t>
      </w:r>
    </w:p>
    <w:p w14:paraId="2BA1FB96" w14:textId="77777777" w:rsidR="008E141F" w:rsidRPr="00C23493" w:rsidRDefault="008E141F" w:rsidP="008E14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493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14:paraId="003D6C7B" w14:textId="77777777" w:rsidR="008E141F" w:rsidRPr="00C23493" w:rsidRDefault="008E141F" w:rsidP="008E14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493">
        <w:rPr>
          <w:rFonts w:ascii="Times New Roman" w:hAnsi="Times New Roman" w:cs="Times New Roman"/>
          <w:sz w:val="24"/>
          <w:szCs w:val="24"/>
        </w:rPr>
        <w:t>по Могилевской области</w:t>
      </w:r>
    </w:p>
    <w:p w14:paraId="6AAF47FA" w14:textId="4D21599D" w:rsidR="00063362" w:rsidRDefault="008E141F" w:rsidP="00DD7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493">
        <w:rPr>
          <w:rFonts w:ascii="Times New Roman" w:hAnsi="Times New Roman" w:cs="Times New Roman"/>
          <w:sz w:val="24"/>
          <w:szCs w:val="24"/>
        </w:rPr>
        <w:t>тел.: 29 40 61</w:t>
      </w:r>
    </w:p>
    <w:p w14:paraId="1377BBF2" w14:textId="7371F992" w:rsidR="00D73270" w:rsidRDefault="00D73270" w:rsidP="00DD7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803AE4" w14:textId="77777777" w:rsidR="00D73270" w:rsidRPr="00C23493" w:rsidRDefault="00D73270" w:rsidP="00DD7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73270" w:rsidRPr="00C23493" w:rsidSect="00DD7D63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62"/>
    <w:rsid w:val="00063362"/>
    <w:rsid w:val="00133D0C"/>
    <w:rsid w:val="001A0A13"/>
    <w:rsid w:val="00277ED9"/>
    <w:rsid w:val="00280F44"/>
    <w:rsid w:val="00370DED"/>
    <w:rsid w:val="00585766"/>
    <w:rsid w:val="00592DAF"/>
    <w:rsid w:val="005B0B58"/>
    <w:rsid w:val="00725113"/>
    <w:rsid w:val="00795F64"/>
    <w:rsid w:val="007C7DDF"/>
    <w:rsid w:val="007D32B3"/>
    <w:rsid w:val="008503ED"/>
    <w:rsid w:val="008B2988"/>
    <w:rsid w:val="008E141F"/>
    <w:rsid w:val="00914D6E"/>
    <w:rsid w:val="009553BD"/>
    <w:rsid w:val="00B65A43"/>
    <w:rsid w:val="00C053BA"/>
    <w:rsid w:val="00C23493"/>
    <w:rsid w:val="00C61E2E"/>
    <w:rsid w:val="00CA3408"/>
    <w:rsid w:val="00CB1AA6"/>
    <w:rsid w:val="00CE7023"/>
    <w:rsid w:val="00D73270"/>
    <w:rsid w:val="00DD7D63"/>
    <w:rsid w:val="00DF7810"/>
    <w:rsid w:val="00EF26AA"/>
    <w:rsid w:val="00F82EAB"/>
    <w:rsid w:val="00FB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A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10"/>
    <w:pPr>
      <w:ind w:left="720"/>
      <w:contextualSpacing/>
    </w:pPr>
  </w:style>
  <w:style w:type="paragraph" w:customStyle="1" w:styleId="il-text-aligncenter">
    <w:name w:val="il-text-align_center"/>
    <w:basedOn w:val="a"/>
    <w:rsid w:val="00D7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D73270"/>
  </w:style>
  <w:style w:type="paragraph" w:customStyle="1" w:styleId="il-text-indent095cm">
    <w:name w:val="il-text-indent_0_95cm"/>
    <w:basedOn w:val="a"/>
    <w:rsid w:val="00D7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D73270"/>
  </w:style>
  <w:style w:type="paragraph" w:styleId="a4">
    <w:name w:val="Balloon Text"/>
    <w:basedOn w:val="a"/>
    <w:link w:val="a5"/>
    <w:uiPriority w:val="99"/>
    <w:semiHidden/>
    <w:unhideWhenUsed/>
    <w:rsid w:val="0072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11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10"/>
    <w:pPr>
      <w:ind w:left="720"/>
      <w:contextualSpacing/>
    </w:pPr>
  </w:style>
  <w:style w:type="paragraph" w:customStyle="1" w:styleId="il-text-aligncenter">
    <w:name w:val="il-text-align_center"/>
    <w:basedOn w:val="a"/>
    <w:rsid w:val="00D7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D73270"/>
  </w:style>
  <w:style w:type="paragraph" w:customStyle="1" w:styleId="il-text-indent095cm">
    <w:name w:val="il-text-indent_0_95cm"/>
    <w:basedOn w:val="a"/>
    <w:rsid w:val="00D7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D73270"/>
  </w:style>
  <w:style w:type="paragraph" w:styleId="a4">
    <w:name w:val="Balloon Text"/>
    <w:basedOn w:val="a"/>
    <w:link w:val="a5"/>
    <w:uiPriority w:val="99"/>
    <w:semiHidden/>
    <w:unhideWhenUsed/>
    <w:rsid w:val="0072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1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Горячева Ольга Николаевна</cp:lastModifiedBy>
  <cp:revision>2</cp:revision>
  <cp:lastPrinted>2023-08-07T06:44:00Z</cp:lastPrinted>
  <dcterms:created xsi:type="dcterms:W3CDTF">2023-08-21T06:36:00Z</dcterms:created>
  <dcterms:modified xsi:type="dcterms:W3CDTF">2023-08-21T06:36:00Z</dcterms:modified>
</cp:coreProperties>
</file>