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83" w:rsidRDefault="00B12A6D" w:rsidP="00B12A6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4. </w:t>
      </w:r>
      <w:r w:rsidR="00C3659A"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ОПЕРАТИВНАЯ ОБСТАНОВКА В ОБЛАСТИ. </w:t>
      </w:r>
      <w:r w:rsid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="00C3659A"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НЕОСТОРОЖНОЕ ОБРАЩЕНИЕ С ОГНЕМ ПРИ КУРЕНИИ. АКЦИЯ «НЕ ПРОЖИГАЙ СВОЮ ЖИЗНЬ!». БЕЗОПАСНОСТЬ ТЕПЛОГЕНЕРИРУЮЩИХ ПРИБОРОВ И АГРЕГАТОВ. ОПАСНОСТЬ УГАРНОГО ГАЗА. ГАЗОВЫЕ УСТРОЙСТВА. БЕЗОПАСНОСТЬ ДЕТЕЙ. ПРЕДУПРЕЖДЕНИЕ ТРАГЕДИЙ </w:t>
      </w:r>
      <w:r w:rsid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="00C3659A"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 ВОДОЕМАХ</w:t>
      </w:r>
    </w:p>
    <w:p w:rsidR="00CA7283" w:rsidRPr="00D641E7" w:rsidRDefault="00CA7283" w:rsidP="00CA7283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3659A" w:rsidRPr="00C3659A" w:rsidRDefault="00C3659A" w:rsidP="00C3659A">
      <w:pPr>
        <w:numPr>
          <w:ilvl w:val="0"/>
          <w:numId w:val="22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Статистика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10 месяцев текущего года в Могилевской области произошло </w:t>
      </w:r>
      <w:r w:rsidR="00164A3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687 пожаров (в 2023 году – 654), погибло 52 человека (в 2023 году – </w:t>
      </w:r>
      <w:r w:rsidR="00164A3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60 человек). Пострадало 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60 человек (в 2023 году</w:t>
      </w:r>
      <w:r w:rsidR="00164A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69 человек), в том числе 6 детей (в 2023 году</w:t>
      </w:r>
      <w:r w:rsidR="00164A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12 детей).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результате пожаров уничтожено </w:t>
      </w:r>
      <w:r w:rsidR="00164A3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140 строений, 39 единиц техники, 130 тонн грубых кормов (в 2023 году</w:t>
      </w:r>
      <w:r w:rsidR="00676D1C" w:rsidRPr="00676D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76D1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676D1C" w:rsidRPr="00676D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122/28/39). Погибло 14 голов скота (в 2023 году</w:t>
      </w:r>
      <w:r w:rsidR="00164A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2).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Основными причинами возникновения возгораний стали:</w:t>
      </w:r>
    </w:p>
    <w:p w:rsidR="00C3659A" w:rsidRPr="00C3659A" w:rsidRDefault="00C3659A" w:rsidP="00C3659A">
      <w:pPr>
        <w:numPr>
          <w:ilvl w:val="0"/>
          <w:numId w:val="1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неосторожное обращение с огнём – 189 пожаров (в 2023 – </w:t>
      </w:r>
      <w:r w:rsidR="00164A3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221 пожар);</w:t>
      </w:r>
    </w:p>
    <w:p w:rsidR="00C3659A" w:rsidRPr="00C3659A" w:rsidRDefault="00C3659A" w:rsidP="00C3659A">
      <w:pPr>
        <w:numPr>
          <w:ilvl w:val="0"/>
          <w:numId w:val="1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отопительного оборудования – 139 пожаров (в 2023 – 117 пожаров);</w:t>
      </w:r>
    </w:p>
    <w:p w:rsidR="00C3659A" w:rsidRPr="00C3659A" w:rsidRDefault="00C3659A" w:rsidP="00C3659A">
      <w:pPr>
        <w:numPr>
          <w:ilvl w:val="0"/>
          <w:numId w:val="1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электрооборудования – 205 пожаров (в 2023 – 197 пожаров);</w:t>
      </w:r>
    </w:p>
    <w:p w:rsidR="00C3659A" w:rsidRPr="00C3659A" w:rsidRDefault="00C3659A" w:rsidP="00C3659A">
      <w:pPr>
        <w:numPr>
          <w:ilvl w:val="0"/>
          <w:numId w:val="1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детская шалость с огнем – 24 пожара (в 2023 </w:t>
      </w:r>
      <w:r w:rsidR="00164A31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23 пожара);</w:t>
      </w:r>
    </w:p>
    <w:p w:rsidR="00C3659A" w:rsidRPr="00C3659A" w:rsidRDefault="00C3659A" w:rsidP="00C3659A">
      <w:pPr>
        <w:numPr>
          <w:ilvl w:val="0"/>
          <w:numId w:val="1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нарушение правил эксплуатации газовых устройств – </w:t>
      </w:r>
      <w:r w:rsidR="00164A3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13 пожаров (в 2023 </w:t>
      </w:r>
      <w:r w:rsidR="00164A31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 пожаров).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городах произошло 324 пожара (в 2023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318 пожаров), погиб </w:t>
      </w:r>
      <w:r w:rsidR="00164A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21 человек (в 2023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29 человек). В сельской местности произошло </w:t>
      </w:r>
      <w:r w:rsidR="00164A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363 пожара (в 2023 – 336 пожаров), погиб 31 человек (в 2023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31 человек).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II</w:t>
      </w: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В жилом фонде произошло 537 пожаров (в 2023 – 504 пожара). Основная категория погибших – пенсионеры (33 %), неработающие (31%) и рабочие (25% из общего числа погибших). 80 % в момент возникновения пожара находились в состоянии алкогольного опьянения.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189 пожаров произошло из-за неосторожного обращения с огнем, </w:t>
      </w:r>
      <w:r w:rsidR="00164A3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правило, при курении. По этой причине оборвалась жизнь 44 человек, в том числе двоих детей. 31 человек на момент возникновения пожара находился в состоянии алкогольного опьянения.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Неприятный запах, окурки под кроватью, пустые бутылки из-под спиртного – вот привычные атрибуты жизни большинства погибших. Будут ли они в пьяном угаре думать о своей безопасности? Вряд ли.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Вот и расплачиваются за свою халатность собственной жизнью </w:t>
      </w:r>
      <w:r w:rsidR="002313D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и нередко подвергают опасности жизнь окружающих.</w:t>
      </w:r>
    </w:p>
    <w:p w:rsidR="00C3659A" w:rsidRPr="00C3659A" w:rsidRDefault="00C3659A" w:rsidP="00C3659A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Согласно статистическим данным в Республике</w:t>
      </w:r>
      <w:r w:rsidR="00676D1C" w:rsidRPr="00676D1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676D1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Беларусь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676D1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за </w:t>
      </w:r>
      <w:proofErr w:type="gramStart"/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последние</w:t>
      </w:r>
      <w:proofErr w:type="gramEnd"/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5 лет 67% пожаров с гибелью людей происходит с октября по март. Пик достигается в декабре-январе. </w:t>
      </w:r>
    </w:p>
    <w:p w:rsidR="00C3659A" w:rsidRPr="00C3659A" w:rsidRDefault="00C3659A" w:rsidP="00C3659A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III</w:t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C3659A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«Выпил-закурил-уснул» – формула пожара, ежегодно уносящая жизни курильщиков.</w:t>
      </w:r>
      <w:r w:rsidRPr="00C3659A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Неосторожное обращение с огнем </w:t>
      </w:r>
      <w:r w:rsidR="000154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 курении – одна из основных причин пожаров в Республике Беларусь.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За 10 месяцев 2024 года в республике зафиксировано </w:t>
      </w:r>
      <w:r w:rsidR="000154A8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1010 «сигаретных» пожаров, а гибель составила 259 человек.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целью предупреждения пожаров и гибели людей </w:t>
      </w:r>
      <w:proofErr w:type="gramStart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от них по причине неосторожного обращения с огнем при курении в период</w:t>
      </w:r>
      <w:proofErr w:type="gramEnd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0154A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с 4 по 27 ноября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B12A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области проводится республиканская информационно-пропагандистская кампания </w:t>
      </w: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«Не прожигай свою жизнь!».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Площадками для проведения мероприятий стали общежития </w:t>
      </w:r>
      <w:r w:rsidR="00172D4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(в том числе студенческие), высшие и средние специальные учебные заведения, железнодорожные вокзалы и автовокзалы, торговые объекты.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Работники МЧС организуют интерактивные занятия, мастер-классы </w:t>
      </w:r>
      <w:r w:rsidR="000154A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использованию первичных средств пожаротушения, оказанию первой помощи, напомнят о последствиях пагубной привычки, демонстрируют действие автономного пожарного </w:t>
      </w:r>
      <w:proofErr w:type="spellStart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извещателя</w:t>
      </w:r>
      <w:proofErr w:type="spellEnd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, видеоролики «Жертвы пагубной привычки».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период проведения кампании проходит интенсивная пожарно-профилактическая работа в жилом секторе. Работники МЧС посещают домовладения и квартиры граждан, напомнив о необходимости соблюдения правил пожарной безопасности.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659A" w:rsidRPr="00C3659A" w:rsidRDefault="00C3659A" w:rsidP="00C3659A">
      <w:pPr>
        <w:tabs>
          <w:tab w:val="left" w:pos="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IV</w:t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C3659A">
        <w:rPr>
          <w:rFonts w:ascii="Times New Roman" w:eastAsia="Arial CYR" w:hAnsi="Times New Roman" w:cs="Times New Roman"/>
          <w:b/>
          <w:kern w:val="1"/>
          <w:sz w:val="32"/>
          <w:szCs w:val="32"/>
          <w:lang w:eastAsia="ru-RU"/>
        </w:rPr>
        <w:t>С наступлением отопительного сезона значительно увеличивается число пожаров, происходящих в сельской местности. И в первую очередь это связано с интенсивной эксплуатацией печного отопления.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3659A" w:rsidRPr="00C3659A" w:rsidRDefault="00C3659A" w:rsidP="00C3659A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Чтобы тепло домашнего очага было безопасным, необходимо: </w:t>
      </w:r>
    </w:p>
    <w:p w:rsidR="00C3659A" w:rsidRPr="00C3659A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Прочистить дымоход. Ведь скопившаяся в нем сажа не только ухудшает тягу, но и может впоследствии стать причиной возгорания.</w:t>
      </w:r>
    </w:p>
    <w:p w:rsidR="00C3659A" w:rsidRPr="00C3659A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Печи, поверхности труб и стен, в которых проходят дымовые каналы, должны быть без трещин, а на чердаках – оштукатурены </w:t>
      </w:r>
      <w:r w:rsidR="00132C6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побелены. При малейшем выходе дыма место трещины сразу становится заметным.</w:t>
      </w:r>
    </w:p>
    <w:p w:rsidR="00C3659A" w:rsidRPr="00C3659A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Перед топочной дверцей должен быть прибит негорючий лист, располагаемый длинной его стороной вдоль печи. Подойдет плиточная или цементная основа.</w:t>
      </w:r>
    </w:p>
    <w:p w:rsidR="00C3659A" w:rsidRPr="00C3659A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Нельзя топить печи с открытыми дверцами, применять </w:t>
      </w:r>
      <w:r w:rsidR="00132C6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розжига горючие жидкости, а также использовать дрова, длина которых превышает размеры топки.</w:t>
      </w:r>
    </w:p>
    <w:p w:rsidR="00C3659A" w:rsidRPr="00C3659A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складируйте одежду и другие предметы на печи </w:t>
      </w:r>
      <w:r w:rsidR="00132C6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и в непосредственной близости к отопительному прибору.</w:t>
      </w:r>
    </w:p>
    <w:p w:rsidR="00C3659A" w:rsidRPr="00C3659A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Золу, шлак, уголь следует удалять в специально отведенное место, подальше от сгораемых строений</w:t>
      </w:r>
      <w:r w:rsidR="00132C6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3659A" w:rsidRPr="00C3659A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перекаливайте печь. Замените продолжительную топку </w:t>
      </w:r>
      <w:r w:rsidR="00132C6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2-3 </w:t>
      </w:r>
      <w:proofErr w:type="spellStart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протапливаниями</w:t>
      </w:r>
      <w:proofErr w:type="spellEnd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день. </w:t>
      </w:r>
    </w:p>
    <w:p w:rsidR="00C3659A" w:rsidRPr="00C3659A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оставляйте без присмотра топящиеся печи и не доверяйте топку детям.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</w:pP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 xml:space="preserve">Внимания и бдительности требует и котельное оборудование.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Неграмотная эксплуатация котельного оборудования может повлечь разрушение не только котла, но даже и здания.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Необходимые действия:</w:t>
      </w:r>
    </w:p>
    <w:p w:rsidR="00C3659A" w:rsidRPr="00C3659A" w:rsidRDefault="00C3659A" w:rsidP="00C3659A">
      <w:pPr>
        <w:numPr>
          <w:ilvl w:val="0"/>
          <w:numId w:val="21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Очистить поверхности внутри котла и дымоходы от сажи. Выполнить при необходимости их ремонт;</w:t>
      </w:r>
    </w:p>
    <w:p w:rsidR="00C3659A" w:rsidRPr="00C3659A" w:rsidRDefault="00C3659A" w:rsidP="00C3659A">
      <w:pPr>
        <w:numPr>
          <w:ilvl w:val="0"/>
          <w:numId w:val="21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Провести ревизию или </w:t>
      </w:r>
      <w:proofErr w:type="gramStart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заменить на исправную</w:t>
      </w:r>
      <w:proofErr w:type="gramEnd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запорную </w:t>
      </w:r>
      <w:r w:rsidR="00172D4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и предохранительную арматуру;</w:t>
      </w:r>
    </w:p>
    <w:p w:rsidR="00C3659A" w:rsidRPr="00C3659A" w:rsidRDefault="00C3659A" w:rsidP="00C3659A">
      <w:pPr>
        <w:numPr>
          <w:ilvl w:val="0"/>
          <w:numId w:val="21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Промыть систему отопления и заполнить её водой;</w:t>
      </w:r>
    </w:p>
    <w:p w:rsidR="00C3659A" w:rsidRPr="00C3659A" w:rsidRDefault="00C3659A" w:rsidP="00C3659A">
      <w:pPr>
        <w:numPr>
          <w:ilvl w:val="0"/>
          <w:numId w:val="21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Убедиться в герметичности котла и системы отопления;</w:t>
      </w:r>
    </w:p>
    <w:p w:rsidR="00C3659A" w:rsidRPr="00C3659A" w:rsidRDefault="00C3659A" w:rsidP="00C3659A">
      <w:pPr>
        <w:numPr>
          <w:ilvl w:val="0"/>
          <w:numId w:val="21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Теплоизолировать</w:t>
      </w:r>
      <w:proofErr w:type="spellEnd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находящиеся на чердаке и в неотапливаемых помещениях трубопроводы и расширительный бак.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Ваши родители или родственники проживают в частном жилом секторе, позаботьтесь об их безопасности: помогите привести в порядок печь, электропроводку, замените устаревшие электроприборы, почините розетки, установите в жилых комнатах автономные пожарные </w:t>
      </w:r>
      <w:proofErr w:type="spellStart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извещатели</w:t>
      </w:r>
      <w:proofErr w:type="spellEnd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</w:pP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3659A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val="en-US" w:eastAsia="ru-RU"/>
        </w:rPr>
        <w:t>V</w:t>
      </w:r>
      <w:r w:rsidRPr="00C3659A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. Участились случаи отравления угарным газом.</w:t>
      </w:r>
      <w:proofErr w:type="gramEnd"/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Этот газ опасен тем, что не имеет ни цвета, ни запаха. И человек, даже бодрствуя, не чувствует, какая смертельная опасность его подстерегает. 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12A6D" w:rsidRDefault="00C3659A" w:rsidP="00B12A6D">
      <w:pPr>
        <w:spacing w:after="0" w:line="240" w:lineRule="auto"/>
        <w:ind w:right="-273" w:firstLine="709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Причиной отравления угарным газом является:</w:t>
      </w:r>
    </w:p>
    <w:p w:rsidR="00C3659A" w:rsidRPr="00C3659A" w:rsidRDefault="00C3659A" w:rsidP="00B12A6D">
      <w:pPr>
        <w:spacing w:after="0" w:line="240" w:lineRule="auto"/>
        <w:ind w:right="-273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Нарушение правил эксплуатации печного отопления (несвоевременное закрытие печной заслонки, недостаточный доступ свежего воздуха в топливник, плохая тяга)</w:t>
      </w:r>
      <w:r w:rsidR="00172D4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659A" w:rsidRPr="00C3659A" w:rsidRDefault="00C3659A" w:rsidP="00C3659A">
      <w:pPr>
        <w:numPr>
          <w:ilvl w:val="0"/>
          <w:numId w:val="19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Неисправная работа печи и дымохода (трещины в конструкции печи, забитый дымоход)</w:t>
      </w:r>
      <w:r w:rsidR="00962F8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659A" w:rsidRPr="00C3659A" w:rsidRDefault="00C3659A" w:rsidP="00C3659A">
      <w:pPr>
        <w:numPr>
          <w:ilvl w:val="0"/>
          <w:numId w:val="19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Нахождение человека в очаге пожара</w:t>
      </w:r>
      <w:r w:rsidR="00962F8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659A" w:rsidRPr="00C3659A" w:rsidRDefault="00C3659A" w:rsidP="00C3659A">
      <w:pPr>
        <w:numPr>
          <w:ilvl w:val="0"/>
          <w:numId w:val="19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Техническое обслуживание автомобиля в гараже </w:t>
      </w:r>
      <w:r w:rsidR="00962F8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помещении с плохой вентиляцией, а также сон в автомобиле </w:t>
      </w:r>
      <w:r w:rsidR="00962F8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с включенным двигателем.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</w:pP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Наиболее эффективный способ избежать отравления — соблюдение требований безопасной эксплуатации печей, газовых котлов </w:t>
      </w:r>
      <w:r w:rsidR="00962F88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и водонагревателей. Постоянно следите за исправностью вентиляции </w:t>
      </w:r>
      <w:r w:rsidR="00962F88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в доме и тягой дымохода. Ухудшить тягу могут не только посторонние предметы, но и налет сажи, обледенение в период перепада температур </w:t>
      </w:r>
      <w:r w:rsidR="00962F88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и т. д. Поэтому регулярно проверяйте вентиляцию.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i/>
          <w:color w:val="010101"/>
          <w:kern w:val="3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Особое внимание – печному отоплению. Если осталось несколько недогоревших головешек, лучше их затушить или дать время полностью прогореть. Когда угли потемнели, и над ними нет огоньков пламени, минут через десять задвижку можно закрыть. Завершать топку печи следует за 2 часа до отхода ко сну.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</w:t>
      </w:r>
      <w:r w:rsidRPr="00C365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Увеличилось и количество ЧС, связанных с нарушением правил эксплуатации газовых устройств. 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В октябре 2023 года </w:t>
      </w:r>
      <w:r w:rsidR="008B6A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 данной причине произошел 1 пожар, а в октябре 2024 года</w:t>
      </w:r>
      <w:r w:rsidR="008B6A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–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3 пожара.</w:t>
      </w:r>
    </w:p>
    <w:p w:rsidR="00C3659A" w:rsidRPr="00C3659A" w:rsidRDefault="00C3659A" w:rsidP="00C3659A">
      <w:pPr>
        <w:shd w:val="clear" w:color="auto" w:fill="FFFFFF"/>
        <w:spacing w:after="0" w:line="250" w:lineRule="atLeast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Нередки и случаи загорания одежды при пользовании газовыми плитами в быту.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</w:t>
      </w:r>
      <w:r w:rsidRPr="00C365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октябре произошло три происшествия, когда </w:t>
      </w:r>
      <w:r w:rsidR="00060B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из-за беспечности взрослых пострадали маленькие дети.</w:t>
      </w:r>
    </w:p>
    <w:p w:rsidR="00B12A6D" w:rsidRDefault="00B12A6D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</w:pP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Ожог</w:t>
      </w:r>
      <w:r w:rsidR="00060B1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– одна из наиболее распространенных домашних травм, которой подвержены дети. Чаще всего возникает в результате воздействия горячих жидкостей, пламени и раскаленных предметов.</w:t>
      </w:r>
    </w:p>
    <w:p w:rsidR="00C3659A" w:rsidRPr="00C3659A" w:rsidRDefault="00C3659A" w:rsidP="00060B1D">
      <w:pPr>
        <w:shd w:val="clear" w:color="auto" w:fill="FFFFFF"/>
        <w:spacing w:before="100" w:beforeAutospacing="1"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Во избежание ЧС:</w:t>
      </w:r>
    </w:p>
    <w:p w:rsidR="00C3659A" w:rsidRPr="00C3659A" w:rsidRDefault="00C3659A" w:rsidP="00C365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не разрешайте детям находиться рядом во время приготовления пищи, топки печи, разжигания костра, утюжки белья;</w:t>
      </w:r>
    </w:p>
    <w:p w:rsidR="00C3659A" w:rsidRPr="00C3659A" w:rsidRDefault="00C3659A" w:rsidP="00C365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не допускайте детей близко к горячей плите, костру, </w:t>
      </w:r>
      <w:r w:rsidR="00060B1D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к отопительной печи, утюгу, чайнику и др.;</w:t>
      </w:r>
    </w:p>
    <w:p w:rsidR="00C3659A" w:rsidRPr="00C3659A" w:rsidRDefault="00C3659A" w:rsidP="00C365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не оставляйте горячие кастрюли, сковороды, чашки и т.д. на краю стола или плиты;</w:t>
      </w:r>
    </w:p>
    <w:p w:rsidR="00C3659A" w:rsidRPr="00C3659A" w:rsidRDefault="00C3659A" w:rsidP="00C365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lastRenderedPageBreak/>
        <w:t>не разрешайте детям самостоятельно разжигать отопительные печи и мангалы;</w:t>
      </w:r>
    </w:p>
    <w:p w:rsidR="00C3659A" w:rsidRPr="00C3659A" w:rsidRDefault="00C3659A" w:rsidP="00C365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прячьте от детей такие легковоспламеняющиеся жидкости, </w:t>
      </w:r>
      <w:r w:rsidR="00060B1D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как бензин, керосин, а также спички, зажигалки. Обязательно расскажите им об опасности ЛВЖ;</w:t>
      </w:r>
    </w:p>
    <w:p w:rsidR="00C3659A" w:rsidRPr="00C3659A" w:rsidRDefault="00C3659A" w:rsidP="00C365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не используйте сами легковоспламеняющиеся и горючие жидкости при разведении костров, растапливании печи или приготовлении пищи на огне</w:t>
      </w:r>
      <w:r w:rsidR="00060B1D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;</w:t>
      </w:r>
    </w:p>
    <w:p w:rsidR="00C3659A" w:rsidRPr="00C3659A" w:rsidRDefault="00060B1D" w:rsidP="00C365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</w:t>
      </w:r>
      <w:r w:rsidR="00C3659A"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е оставляйте детей без присмотра!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Погода непредсказуема. И не исключено, что скоро водоемы наполнятся любителями подледной рыбалки.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всей романтикой и азартом рыбалки скрывается большая угроза жизни и здоровью рыбаков. Ежегодно в ледяной полынье гибнут люди.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Главное круглогодичное правило пребывания на водоёмах - </w:t>
      </w:r>
      <w:r w:rsidR="00060B1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не употреблять алкоголь!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Отправляясь на рыбалку,</w:t>
      </w:r>
      <w:r w:rsidR="00060B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обязательно возьмите с собой спасательный жилет</w:t>
      </w:r>
      <w:r w:rsidR="00060B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060B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сообщите близким или друзьям о месте рыбалки.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iCs/>
          <w:color w:val="25262A"/>
          <w:sz w:val="30"/>
          <w:szCs w:val="30"/>
          <w:lang w:eastAsia="ru-RU"/>
        </w:rPr>
        <w:t>Необходимо знать: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безопасным для человека считается лед толщиной не менее 7 см. Прочность льда можно определить визуально: лед голубого цвета </w:t>
      </w:r>
      <w:r w:rsidR="00060B1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прочный, белого - прочность его в 2 раза меньше, матово белый или </w:t>
      </w:r>
      <w:r w:rsidR="00060B1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 желтоватым оттенком </w:t>
      </w:r>
      <w:r w:rsidR="00060B1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ненадежен. В устьях рек и протоках прочность льда ослаблена, непрочен лед и в местах быстрого течения, бьющих ключей и стоковых вод, а также в районах произрастания водной растительности, вблизи деревьев, кустов, камыша.</w:t>
      </w:r>
      <w:r w:rsidR="00060B1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Если температура воздуха выше 0 градусов держится более трех дней, то прочность льда снижается на 25%.</w:t>
      </w:r>
    </w:p>
    <w:p w:rsidR="00C3659A" w:rsidRPr="00C3659A" w:rsidRDefault="00C3659A" w:rsidP="00C3659A">
      <w:pPr>
        <w:shd w:val="clear" w:color="auto" w:fill="FFFFFF"/>
        <w:spacing w:after="0" w:line="300" w:lineRule="atLeast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То, чего делать нельзя:</w:t>
      </w:r>
    </w:p>
    <w:p w:rsidR="00C3659A" w:rsidRPr="00C3659A" w:rsidRDefault="00060B1D" w:rsidP="00C3659A">
      <w:pPr>
        <w:numPr>
          <w:ilvl w:val="0"/>
          <w:numId w:val="20"/>
        </w:numPr>
        <w:shd w:val="clear" w:color="auto" w:fill="FFFFFF"/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C3659A"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обираться группами на отдельных участках льда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659A" w:rsidRPr="00C3659A" w:rsidRDefault="00060B1D" w:rsidP="00C3659A">
      <w:pPr>
        <w:numPr>
          <w:ilvl w:val="0"/>
          <w:numId w:val="20"/>
        </w:numPr>
        <w:shd w:val="clear" w:color="auto" w:fill="FFFFFF"/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C3659A"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риближаться к промоинам, трещинам, прорубям на льду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659A" w:rsidRPr="00C3659A" w:rsidRDefault="00060B1D" w:rsidP="00C3659A">
      <w:pPr>
        <w:numPr>
          <w:ilvl w:val="0"/>
          <w:numId w:val="20"/>
        </w:numPr>
        <w:shd w:val="clear" w:color="auto" w:fill="FFFFFF"/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C3659A"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ереходить водоем по льду в запрещенных местах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659A" w:rsidRPr="00C3659A" w:rsidRDefault="00060B1D" w:rsidP="00C3659A">
      <w:pPr>
        <w:numPr>
          <w:ilvl w:val="0"/>
          <w:numId w:val="20"/>
        </w:numPr>
        <w:shd w:val="clear" w:color="auto" w:fill="FFFFFF"/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C3659A"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ыезжать на лед на мотоциклах, автомобилях вне переправ,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C3659A"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а также скатываться на санках, лыжах с крутых берегов на тонкий лед.</w:t>
      </w:r>
    </w:p>
    <w:p w:rsid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Что делать, если Вы провалились в холодную воду: </w:t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старайтесь </w:t>
      </w:r>
      <w:r w:rsidR="00060B1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не поддаваться панике, зовите на помощь. Лягте на живот в позу пловца, пока между слоями одежды остается воздух, вы сможете держаться </w:t>
      </w:r>
      <w:r w:rsidR="00060B1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на плаву. Выбираясь из полыньи, налегайте на лед грудью, широко раскинув руки, чтобы увеличить площадь опоры и уменьшить давление. Оказавшись на замерзшей воде, не спешите вставать </w:t>
      </w:r>
      <w:r w:rsidR="00060B1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широко раскинув руки и ноги, откатитесь подальше и ползком добирайтесь до берега.</w:t>
      </w:r>
    </w:p>
    <w:p w:rsidR="00A41A64" w:rsidRDefault="00A41A64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Если нужна ваша помощь:</w:t>
      </w:r>
    </w:p>
    <w:p w:rsidR="00C3659A" w:rsidRPr="00C3659A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Стали свидетелем подобной ЧС? В первую очередь оцените обстановку. Подумайте, сможете ли помочь человеку, провалившемуся под лед, самостоятельно. Или лучше позвать кого-то еще? В том случае, если поблизости никого нет, вооружитесь палкой, шестом, веревкой </w:t>
      </w:r>
      <w:r w:rsidR="001C413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или доской, снимите с себя </w:t>
      </w:r>
      <w:proofErr w:type="gramStart"/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шарф</w:t>
      </w:r>
      <w:proofErr w:type="gramEnd"/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или куртку, ползите к полынье, равномерно распределяя вес вашего тела по поверхности и толкая спасательное средство перед собой. Приблизившись на максимально возможное расстояние, не ближе 3</w:t>
      </w:r>
      <w:r w:rsidR="001C413D" w:rsidRPr="001C413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-</w:t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4 метров, протяните </w:t>
      </w:r>
      <w:proofErr w:type="gramStart"/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тонущему</w:t>
      </w:r>
      <w:proofErr w:type="gramEnd"/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палку </w:t>
      </w:r>
      <w:r w:rsidR="001C413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или веревку (одежду). Когда начнете вытаскивать пострадавшего, попросите его работать ногами, так будет значительно легче справиться. Оказавшись вместе со спасенным человеком в безопасности, вызовите «скорую помощь».</w:t>
      </w:r>
    </w:p>
    <w:p w:rsidR="00C3659A" w:rsidRPr="00C3659A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Замерзшие водоёмы редко оставляют шансы для спасения провалившемуся под лед человеку. При температуре 4-5 градусов человек может продержаться в воде от силы минут пятнадцать. Дети особенно уязвимы: порог сопротивляемости детского организма еще более низок, ребенок быстро переохлаждается в воде и быстро устает. Чтобы </w:t>
      </w:r>
      <w:r w:rsidR="001C413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допустить трагедии, родители должны приложить максимум усилий, чтобы ребенок знал об опасности, таящейся под тонким льдом.</w:t>
      </w:r>
    </w:p>
    <w:p w:rsidR="00CA7283" w:rsidRDefault="00CA7283" w:rsidP="00CA728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A7283" w:rsidRPr="00492D79" w:rsidRDefault="00CA7283" w:rsidP="00CA7283">
      <w:pPr>
        <w:spacing w:after="0" w:line="240" w:lineRule="auto"/>
        <w:ind w:right="-284"/>
        <w:jc w:val="both"/>
        <w:rPr>
          <w:rFonts w:ascii="Calibri" w:eastAsia="Times New Roman" w:hAnsi="Calibri" w:cs="Times New Roman"/>
          <w:sz w:val="30"/>
          <w:szCs w:val="30"/>
          <w:shd w:val="clear" w:color="auto" w:fill="FFFFFF"/>
          <w:lang w:eastAsia="ru-RU"/>
        </w:rPr>
      </w:pPr>
      <w:r w:rsidRPr="00492D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Берегите себя и будьте в безопасности!</w:t>
      </w:r>
    </w:p>
    <w:p w:rsidR="00CA7283" w:rsidRDefault="00CA7283" w:rsidP="00CA728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Телефон службы спасения 101 и 112!</w:t>
      </w:r>
    </w:p>
    <w:p w:rsidR="00CA7283" w:rsidRDefault="00CA7283" w:rsidP="00CA7283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sectPr w:rsidR="00CA7283" w:rsidSect="00B12A6D">
      <w:headerReference w:type="default" r:id="rId9"/>
      <w:pgSz w:w="11906" w:h="16838"/>
      <w:pgMar w:top="1134" w:right="850" w:bottom="851" w:left="1701" w:header="708" w:footer="708" w:gutter="0"/>
      <w:pgNumType w:start="1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64B" w:rsidRDefault="001B364B">
      <w:pPr>
        <w:spacing w:after="0" w:line="240" w:lineRule="auto"/>
      </w:pPr>
      <w:r>
        <w:separator/>
      </w:r>
    </w:p>
  </w:endnote>
  <w:endnote w:type="continuationSeparator" w:id="0">
    <w:p w:rsidR="001B364B" w:rsidRDefault="001B3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64B" w:rsidRDefault="001B364B">
      <w:pPr>
        <w:spacing w:after="0" w:line="240" w:lineRule="auto"/>
      </w:pPr>
      <w:r>
        <w:separator/>
      </w:r>
    </w:p>
  </w:footnote>
  <w:footnote w:type="continuationSeparator" w:id="0">
    <w:p w:rsidR="001B364B" w:rsidRDefault="001B3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41A64" w:rsidRPr="007534C3" w:rsidRDefault="00A41A64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B12A6D">
          <w:rPr>
            <w:rFonts w:ascii="Times New Roman" w:hAnsi="Times New Roman" w:cs="Times New Roman"/>
            <w:noProof/>
          </w:rPr>
          <w:t>22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974"/>
    <w:multiLevelType w:val="hybridMultilevel"/>
    <w:tmpl w:val="0B8E9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1506E"/>
    <w:multiLevelType w:val="hybridMultilevel"/>
    <w:tmpl w:val="33222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A1E2A"/>
    <w:multiLevelType w:val="hybridMultilevel"/>
    <w:tmpl w:val="8404F380"/>
    <w:lvl w:ilvl="0" w:tplc="EA94E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724258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15A83"/>
    <w:multiLevelType w:val="hybridMultilevel"/>
    <w:tmpl w:val="55203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C7F7E"/>
    <w:multiLevelType w:val="hybridMultilevel"/>
    <w:tmpl w:val="193EC98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06239C"/>
    <w:multiLevelType w:val="hybridMultilevel"/>
    <w:tmpl w:val="C390E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32CAA"/>
    <w:multiLevelType w:val="hybridMultilevel"/>
    <w:tmpl w:val="57E42B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A597A6C"/>
    <w:multiLevelType w:val="hybridMultilevel"/>
    <w:tmpl w:val="A47CB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06530"/>
    <w:multiLevelType w:val="hybridMultilevel"/>
    <w:tmpl w:val="40C2A50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ED04C51"/>
    <w:multiLevelType w:val="hybridMultilevel"/>
    <w:tmpl w:val="EC9259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E4D4C"/>
    <w:multiLevelType w:val="hybridMultilevel"/>
    <w:tmpl w:val="E1F2AC24"/>
    <w:lvl w:ilvl="0" w:tplc="FC389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5E67BD"/>
    <w:multiLevelType w:val="hybridMultilevel"/>
    <w:tmpl w:val="7A6043D4"/>
    <w:lvl w:ilvl="0" w:tplc="CC7E7AAC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67945468"/>
    <w:multiLevelType w:val="hybridMultilevel"/>
    <w:tmpl w:val="2F88D70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9D0792"/>
    <w:multiLevelType w:val="hybridMultilevel"/>
    <w:tmpl w:val="FF588D1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B9C0AD4"/>
    <w:multiLevelType w:val="hybridMultilevel"/>
    <w:tmpl w:val="D53265F4"/>
    <w:lvl w:ilvl="0" w:tplc="041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>
    <w:nsid w:val="6E4519EF"/>
    <w:multiLevelType w:val="hybridMultilevel"/>
    <w:tmpl w:val="36306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800791D"/>
    <w:multiLevelType w:val="hybridMultilevel"/>
    <w:tmpl w:val="525CF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BC3D85"/>
    <w:multiLevelType w:val="hybridMultilevel"/>
    <w:tmpl w:val="A6D27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A27207"/>
    <w:multiLevelType w:val="hybridMultilevel"/>
    <w:tmpl w:val="90A0D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6D651A"/>
    <w:multiLevelType w:val="hybridMultilevel"/>
    <w:tmpl w:val="B37AD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1"/>
  </w:num>
  <w:num w:numId="4">
    <w:abstractNumId w:val="19"/>
  </w:num>
  <w:num w:numId="5">
    <w:abstractNumId w:val="10"/>
  </w:num>
  <w:num w:numId="6">
    <w:abstractNumId w:val="5"/>
  </w:num>
  <w:num w:numId="7">
    <w:abstractNumId w:val="9"/>
  </w:num>
  <w:num w:numId="8">
    <w:abstractNumId w:val="20"/>
  </w:num>
  <w:num w:numId="9">
    <w:abstractNumId w:val="0"/>
  </w:num>
  <w:num w:numId="10">
    <w:abstractNumId w:val="2"/>
  </w:num>
  <w:num w:numId="11">
    <w:abstractNumId w:val="22"/>
  </w:num>
  <w:num w:numId="12">
    <w:abstractNumId w:val="15"/>
  </w:num>
  <w:num w:numId="13">
    <w:abstractNumId w:val="4"/>
  </w:num>
  <w:num w:numId="14">
    <w:abstractNumId w:val="12"/>
  </w:num>
  <w:num w:numId="15">
    <w:abstractNumId w:val="18"/>
  </w:num>
  <w:num w:numId="16">
    <w:abstractNumId w:val="3"/>
  </w:num>
  <w:num w:numId="17">
    <w:abstractNumId w:val="7"/>
  </w:num>
  <w:num w:numId="18">
    <w:abstractNumId w:val="17"/>
  </w:num>
  <w:num w:numId="19">
    <w:abstractNumId w:val="16"/>
  </w:num>
  <w:num w:numId="20">
    <w:abstractNumId w:val="6"/>
  </w:num>
  <w:num w:numId="21">
    <w:abstractNumId w:val="8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83"/>
    <w:rsid w:val="00012424"/>
    <w:rsid w:val="000154A8"/>
    <w:rsid w:val="00036286"/>
    <w:rsid w:val="000514E4"/>
    <w:rsid w:val="00060B1D"/>
    <w:rsid w:val="00091E28"/>
    <w:rsid w:val="000D37C3"/>
    <w:rsid w:val="000D5CCA"/>
    <w:rsid w:val="001219B9"/>
    <w:rsid w:val="00132C60"/>
    <w:rsid w:val="001571E5"/>
    <w:rsid w:val="0016381D"/>
    <w:rsid w:val="00164A31"/>
    <w:rsid w:val="00172D49"/>
    <w:rsid w:val="00195E8F"/>
    <w:rsid w:val="001B364B"/>
    <w:rsid w:val="001C38EF"/>
    <w:rsid w:val="001C413D"/>
    <w:rsid w:val="002313DB"/>
    <w:rsid w:val="00273DBC"/>
    <w:rsid w:val="002F7464"/>
    <w:rsid w:val="00352F7E"/>
    <w:rsid w:val="00375A3A"/>
    <w:rsid w:val="004C58C4"/>
    <w:rsid w:val="00580751"/>
    <w:rsid w:val="00676D1C"/>
    <w:rsid w:val="00692BD7"/>
    <w:rsid w:val="006E3E5A"/>
    <w:rsid w:val="007E1540"/>
    <w:rsid w:val="00893E3B"/>
    <w:rsid w:val="008A28C1"/>
    <w:rsid w:val="008B6AFB"/>
    <w:rsid w:val="0092442A"/>
    <w:rsid w:val="00962F88"/>
    <w:rsid w:val="00992AB7"/>
    <w:rsid w:val="00A02F27"/>
    <w:rsid w:val="00A16D70"/>
    <w:rsid w:val="00A41A64"/>
    <w:rsid w:val="00B12A6D"/>
    <w:rsid w:val="00B70D33"/>
    <w:rsid w:val="00C155F7"/>
    <w:rsid w:val="00C3659A"/>
    <w:rsid w:val="00C507FA"/>
    <w:rsid w:val="00C94AA9"/>
    <w:rsid w:val="00CA7283"/>
    <w:rsid w:val="00CF68AE"/>
    <w:rsid w:val="00DE3D95"/>
    <w:rsid w:val="00E15A3C"/>
    <w:rsid w:val="00E8286B"/>
    <w:rsid w:val="00F709C0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A7283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A7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7283"/>
  </w:style>
  <w:style w:type="paragraph" w:styleId="a6">
    <w:name w:val="footer"/>
    <w:basedOn w:val="a"/>
    <w:link w:val="a7"/>
    <w:uiPriority w:val="99"/>
    <w:unhideWhenUsed/>
    <w:rsid w:val="00CA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7283"/>
  </w:style>
  <w:style w:type="paragraph" w:styleId="a8">
    <w:name w:val="List Paragraph"/>
    <w:basedOn w:val="a"/>
    <w:uiPriority w:val="34"/>
    <w:qFormat/>
    <w:rsid w:val="00CA7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A7283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A7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7283"/>
  </w:style>
  <w:style w:type="paragraph" w:styleId="a6">
    <w:name w:val="footer"/>
    <w:basedOn w:val="a"/>
    <w:link w:val="a7"/>
    <w:uiPriority w:val="99"/>
    <w:unhideWhenUsed/>
    <w:rsid w:val="00CA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7283"/>
  </w:style>
  <w:style w:type="paragraph" w:styleId="a8">
    <w:name w:val="List Paragraph"/>
    <w:basedOn w:val="a"/>
    <w:uiPriority w:val="34"/>
    <w:qFormat/>
    <w:rsid w:val="00CA7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96705-879C-4F56-B4EC-B1F7007F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Дерешева Юлия Ивановна</dc:creator>
  <cp:lastModifiedBy>Белоусова Елена Валерьевна</cp:lastModifiedBy>
  <cp:revision>3</cp:revision>
  <cp:lastPrinted>2024-11-19T07:39:00Z</cp:lastPrinted>
  <dcterms:created xsi:type="dcterms:W3CDTF">2024-11-19T07:36:00Z</dcterms:created>
  <dcterms:modified xsi:type="dcterms:W3CDTF">2024-11-19T07:42:00Z</dcterms:modified>
</cp:coreProperties>
</file>