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639D" w:rsidRPr="00F37923" w:rsidRDefault="007C639D" w:rsidP="007C639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Международный день памяти людей, умерших от СПИДа – 2026.</w:t>
      </w:r>
    </w:p>
    <w:p w:rsidR="007C639D" w:rsidRPr="00F37923" w:rsidRDefault="007C639D" w:rsidP="007C639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 xml:space="preserve">Взгляд в прошлое, надежда на будущее 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639D" w:rsidRPr="00F37923" w:rsidRDefault="007C639D" w:rsidP="007C639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Каждый год в третье воскресенье мая мир вспоминает о людях, умерших от СПИДа.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За последние десятилетия в области </w:t>
      </w:r>
      <w:r w:rsidRPr="00F37923">
        <w:rPr>
          <w:rFonts w:eastAsia="Calibri"/>
          <w:sz w:val="28"/>
          <w:szCs w:val="28"/>
          <w:lang w:eastAsia="en-US"/>
        </w:rPr>
        <w:t xml:space="preserve">противодействия </w:t>
      </w:r>
      <w:r w:rsidRPr="00F37923">
        <w:rPr>
          <w:rFonts w:eastAsia="Calibri"/>
          <w:bCs/>
          <w:sz w:val="28"/>
          <w:szCs w:val="28"/>
          <w:lang w:eastAsia="en-US"/>
        </w:rPr>
        <w:t>ВИЧ-инфекции достигнут значительный прогресс. ВИЧ-инфекция в современном мире не является смертельным приговором, а стала хроническим управляемым состоянием.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Благодаря неустанным усилиям ученых, врачей, общественных организаций и самих людей, живущих с ВИЧ, стали очевидны результаты</w:t>
      </w:r>
      <w:r w:rsidRPr="00F37923">
        <w:rPr>
          <w:rFonts w:eastAsia="Calibri"/>
          <w:sz w:val="28"/>
          <w:szCs w:val="28"/>
          <w:lang w:eastAsia="en-US"/>
        </w:rPr>
        <w:t>, которые дают надежду на достижение амбициозной цели, заявленной в 2016 году на Генеральной Ассамблее ООН, – покончить со СПИДом к 2030 году.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Ключевым ориентиром на этом пути является стратегия </w:t>
      </w:r>
      <w:r w:rsidRPr="00F37923">
        <w:rPr>
          <w:rFonts w:eastAsia="Calibri"/>
          <w:b/>
          <w:sz w:val="28"/>
          <w:szCs w:val="28"/>
          <w:lang w:eastAsia="en-US"/>
        </w:rPr>
        <w:t>«95-95-95»</w:t>
      </w:r>
      <w:r w:rsidRPr="00F37923">
        <w:rPr>
          <w:rFonts w:eastAsia="Calibri"/>
          <w:sz w:val="28"/>
          <w:szCs w:val="28"/>
          <w:lang w:eastAsia="en-US"/>
        </w:rPr>
        <w:t xml:space="preserve">. 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В Беларуси во исполнение этой стратегии достигнуты следующие показатели (данные на январь 2026 года):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96,3%</w:t>
      </w:r>
      <w:r w:rsidRPr="00F37923">
        <w:rPr>
          <w:rFonts w:eastAsia="Calibri"/>
          <w:sz w:val="28"/>
          <w:szCs w:val="28"/>
          <w:lang w:eastAsia="en-US"/>
        </w:rPr>
        <w:t xml:space="preserve"> (26005 человек) от оценочного числа людей, живущих с ВИЧ (ЛЖВ), знают о своем диагнозе; 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94,3%</w:t>
      </w:r>
      <w:r w:rsidRPr="00F37923">
        <w:rPr>
          <w:rFonts w:eastAsia="Calibri"/>
          <w:sz w:val="28"/>
          <w:szCs w:val="28"/>
          <w:lang w:eastAsia="en-US"/>
        </w:rPr>
        <w:t xml:space="preserve"> (23267 человек) из знающих о своем диагнозе, получают антиретровирусную терапию (АРВТ); 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92,3%</w:t>
      </w:r>
      <w:r w:rsidRPr="00F37923">
        <w:rPr>
          <w:rFonts w:eastAsia="Calibri"/>
          <w:sz w:val="28"/>
          <w:szCs w:val="28"/>
          <w:lang w:eastAsia="en-US"/>
        </w:rPr>
        <w:t xml:space="preserve"> (21 483 человека) ЛЖВ, из принимающих АРВТ, имеют подавленную вирусную нагрузку.</w:t>
      </w:r>
    </w:p>
    <w:p w:rsidR="007C639D" w:rsidRPr="00F37923" w:rsidRDefault="007C639D" w:rsidP="007C639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Достижение данной цели – не просто цифры: за ними − люди, которые будут жить полноценно и смогут в полной мере реализовать свой потенциал.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Сегодня в Беларуси проживают </w:t>
      </w:r>
      <w:r w:rsidRPr="00F37923">
        <w:rPr>
          <w:rFonts w:eastAsia="Calibri"/>
          <w:b/>
          <w:sz w:val="28"/>
          <w:szCs w:val="28"/>
          <w:lang w:eastAsia="en-US"/>
        </w:rPr>
        <w:t>более 26 тысяч</w:t>
      </w:r>
      <w:r w:rsidRPr="00F37923">
        <w:rPr>
          <w:rFonts w:eastAsia="Calibri"/>
          <w:sz w:val="28"/>
          <w:szCs w:val="28"/>
          <w:lang w:eastAsia="en-US"/>
        </w:rPr>
        <w:t xml:space="preserve"> людей </w:t>
      </w:r>
      <w:r w:rsidRPr="00F37923">
        <w:rPr>
          <w:rFonts w:eastAsia="Calibri"/>
          <w:sz w:val="28"/>
          <w:szCs w:val="28"/>
          <w:lang w:eastAsia="en-US"/>
        </w:rPr>
        <w:br/>
        <w:t xml:space="preserve">с положительным ВИЧ-статусом. С 2018 года АРВТ в нашей стране предоставляется всем пациентам бесплатно, ныне </w:t>
      </w:r>
      <w:r w:rsidRPr="00F37923">
        <w:rPr>
          <w:rFonts w:eastAsia="Calibri"/>
          <w:b/>
          <w:sz w:val="28"/>
          <w:szCs w:val="28"/>
          <w:lang w:eastAsia="en-US"/>
        </w:rPr>
        <w:t>более 23 тысяч</w:t>
      </w:r>
      <w:r w:rsidRPr="00F37923">
        <w:rPr>
          <w:rFonts w:eastAsia="Calibri"/>
          <w:sz w:val="28"/>
          <w:szCs w:val="28"/>
          <w:lang w:eastAsia="en-US"/>
        </w:rPr>
        <w:t xml:space="preserve"> человек принимают это лечение длительно и успешно. Число смертей среди </w:t>
      </w:r>
      <w:r w:rsidRPr="00F37923">
        <w:rPr>
          <w:rFonts w:eastAsia="Calibri"/>
          <w:sz w:val="28"/>
          <w:szCs w:val="28"/>
          <w:lang w:eastAsia="en-US"/>
        </w:rPr>
        <w:br/>
        <w:t>ВИЧ-положительных пациентов за последнее десятилетие сократилась в полтора раза благодаря доступности лечения и профилактики.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Своевременное выявление инфекции и начало лечения – первый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и важный шаг к сохранению полноценной жизни человека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с ВИЧ-положительным статусом. 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Тестирование на ВИЧ − единственный способ узнать, есть ли у человека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ВИЧ-инфекция. Доступным инструментом заботы о собственном здоровье является самотестирование с использованием экспресс-тестов. За </w:t>
      </w:r>
      <w:r w:rsidRPr="00F37923">
        <w:rPr>
          <w:rFonts w:eastAsia="Calibri"/>
          <w:b/>
          <w:sz w:val="28"/>
          <w:szCs w:val="28"/>
          <w:lang w:eastAsia="en-US"/>
        </w:rPr>
        <w:t>2025 год</w:t>
      </w:r>
      <w:r w:rsidRPr="00F37923">
        <w:rPr>
          <w:rFonts w:eastAsia="Calibri"/>
          <w:sz w:val="28"/>
          <w:szCs w:val="28"/>
          <w:lang w:eastAsia="en-US"/>
        </w:rPr>
        <w:t xml:space="preserve"> доля полового пути передачи ВИЧ составила около 90%.</w:t>
      </w:r>
    </w:p>
    <w:p w:rsidR="007C639D" w:rsidRPr="00F37923" w:rsidRDefault="007C639D" w:rsidP="007C639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Существенному прогрессу в профилактике способствуют новые, высокоэффективные методы, такие как </w:t>
      </w:r>
      <w:proofErr w:type="spellStart"/>
      <w:r w:rsidRPr="00F37923">
        <w:rPr>
          <w:rFonts w:eastAsia="Calibri"/>
          <w:bCs/>
          <w:sz w:val="28"/>
          <w:szCs w:val="28"/>
          <w:lang w:eastAsia="en-US"/>
        </w:rPr>
        <w:t>доконтактная</w:t>
      </w:r>
      <w:proofErr w:type="spellEnd"/>
      <w:r w:rsidRPr="00F37923">
        <w:rPr>
          <w:rFonts w:eastAsia="Calibri"/>
          <w:bCs/>
          <w:sz w:val="28"/>
          <w:szCs w:val="28"/>
          <w:lang w:eastAsia="en-US"/>
        </w:rPr>
        <w:t xml:space="preserve"> профилактика и </w:t>
      </w:r>
      <w:proofErr w:type="spellStart"/>
      <w:r w:rsidRPr="00F37923">
        <w:rPr>
          <w:rFonts w:eastAsia="Calibri"/>
          <w:bCs/>
          <w:sz w:val="28"/>
          <w:szCs w:val="28"/>
          <w:lang w:eastAsia="en-US"/>
        </w:rPr>
        <w:t>постконтактная</w:t>
      </w:r>
      <w:proofErr w:type="spellEnd"/>
      <w:r w:rsidRPr="00F37923">
        <w:rPr>
          <w:rFonts w:eastAsia="Calibri"/>
          <w:bCs/>
          <w:sz w:val="28"/>
          <w:szCs w:val="28"/>
          <w:lang w:eastAsia="en-US"/>
        </w:rPr>
        <w:t xml:space="preserve"> профилактика, которые позволяют людям прежде всего тем, кто подвержен высокому риску заражения, снизить риск инфицирования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до минимального. </w:t>
      </w:r>
    </w:p>
    <w:p w:rsidR="007C639D" w:rsidRPr="00F37923" w:rsidRDefault="007C639D" w:rsidP="007C639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Достоверное информирование о современных достижениях в области профилактики, о путях передачи инфекции, важности тестирования и методах защиты способствуют формированию адекватного представления о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ВИЧ-инфекции и снижению стигмы в отношении людей, живущих с этим </w:t>
      </w:r>
      <w:r w:rsidRPr="00F37923">
        <w:rPr>
          <w:rFonts w:eastAsia="Calibri"/>
          <w:bCs/>
          <w:sz w:val="28"/>
          <w:szCs w:val="28"/>
          <w:lang w:eastAsia="en-US"/>
        </w:rPr>
        <w:lastRenderedPageBreak/>
        <w:t>заболеванием, содействуя созданию благоприятной среды для открытого диалога и готовности людей обращаться за помощью.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Впервые Международный день памяти людей, умерших от СПИДа, по инициативе Всемирной организации здравоохранения был проведен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 </w:t>
      </w:r>
      <w:r w:rsidRPr="00F37923">
        <w:rPr>
          <w:rFonts w:eastAsia="Calibri"/>
          <w:b/>
          <w:sz w:val="28"/>
          <w:szCs w:val="28"/>
          <w:lang w:eastAsia="en-US"/>
        </w:rPr>
        <w:t>1983</w:t>
      </w:r>
      <w:r w:rsidRPr="00F37923">
        <w:rPr>
          <w:rFonts w:eastAsia="Calibri"/>
          <w:sz w:val="28"/>
          <w:szCs w:val="28"/>
          <w:lang w:eastAsia="en-US"/>
        </w:rPr>
        <w:t xml:space="preserve"> году в американском городе Сан-Франциско.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Этот день и сейчас остается символом международной солидарности и возможности осмыслить пройденный путь, оценить достигнутые успехи и наметить перспективы эффективной профилактики ВИЧ-инфекции. </w:t>
      </w:r>
    </w:p>
    <w:p w:rsidR="007C639D" w:rsidRPr="00F37923" w:rsidRDefault="007C639D" w:rsidP="007C63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Память о людях, умерших от СПИДа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:rsidR="001D244D" w:rsidRDefault="001D244D">
      <w:bookmarkStart w:id="0" w:name="_GoBack"/>
      <w:bookmarkEnd w:id="0"/>
    </w:p>
    <w:sectPr w:rsidR="001D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9D"/>
    <w:rsid w:val="001D244D"/>
    <w:rsid w:val="007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A23C-6901-40A3-8D85-9D135524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Потиенко Кристина Николаевна</dc:creator>
  <cp:keywords/>
  <dc:description/>
  <cp:lastModifiedBy>Потиенко Кристина Николаевна</cp:lastModifiedBy>
  <cp:revision>1</cp:revision>
  <dcterms:created xsi:type="dcterms:W3CDTF">2026-05-27T08:31:00Z</dcterms:created>
  <dcterms:modified xsi:type="dcterms:W3CDTF">2026-05-27T08:32:00Z</dcterms:modified>
</cp:coreProperties>
</file>