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A9" w:rsidRPr="00987DF1" w:rsidRDefault="004C4AA9" w:rsidP="004C4AA9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4C4AA9" w:rsidRPr="00920E64" w:rsidRDefault="004C4AA9" w:rsidP="004C4AA9">
      <w:pPr>
        <w:jc w:val="both"/>
        <w:rPr>
          <w:i/>
          <w:u w:val="single"/>
        </w:rPr>
      </w:pPr>
    </w:p>
    <w:p w:rsidR="004C4AA9" w:rsidRPr="00D72AAE" w:rsidRDefault="00D72AAE" w:rsidP="004C4AA9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</w:t>
      </w:r>
      <w:r w:rsidR="004C4AA9" w:rsidRPr="00D72AAE">
        <w:rPr>
          <w:i/>
          <w:sz w:val="30"/>
          <w:szCs w:val="30"/>
        </w:rPr>
        <w:t>а фирменном бланке (при наличии)</w:t>
      </w:r>
    </w:p>
    <w:p w:rsidR="004C4AA9" w:rsidRPr="00920E64" w:rsidRDefault="004C4AA9" w:rsidP="004C4AA9">
      <w:pPr>
        <w:jc w:val="both"/>
        <w:rPr>
          <w:b/>
        </w:rPr>
      </w:pPr>
    </w:p>
    <w:p w:rsidR="004C4AA9" w:rsidRDefault="004C4AA9" w:rsidP="004C4AA9">
      <w:pPr>
        <w:jc w:val="both"/>
      </w:pPr>
      <w:r w:rsidRPr="00920E64">
        <w:t>Исх. от______№_____</w:t>
      </w:r>
    </w:p>
    <w:p w:rsidR="004C4AA9" w:rsidRPr="00D72AAE" w:rsidRDefault="004C4AA9" w:rsidP="004C4AA9">
      <w:pPr>
        <w:ind w:left="4536"/>
        <w:jc w:val="both"/>
        <w:rPr>
          <w:b/>
          <w:sz w:val="28"/>
          <w:szCs w:val="28"/>
        </w:rPr>
      </w:pPr>
      <w:proofErr w:type="spellStart"/>
      <w:r w:rsidRPr="00D72AAE">
        <w:rPr>
          <w:b/>
          <w:sz w:val="28"/>
          <w:szCs w:val="28"/>
        </w:rPr>
        <w:t>Бобруйский</w:t>
      </w:r>
      <w:proofErr w:type="spellEnd"/>
      <w:r w:rsidRPr="00D72AAE">
        <w:rPr>
          <w:b/>
          <w:sz w:val="28"/>
          <w:szCs w:val="28"/>
        </w:rPr>
        <w:t xml:space="preserve"> городской </w:t>
      </w:r>
    </w:p>
    <w:p w:rsidR="004C4AA9" w:rsidRPr="00D72AAE" w:rsidRDefault="004C4AA9" w:rsidP="004C4AA9">
      <w:pPr>
        <w:ind w:left="4536"/>
        <w:jc w:val="both"/>
        <w:rPr>
          <w:b/>
          <w:sz w:val="28"/>
          <w:szCs w:val="28"/>
        </w:rPr>
      </w:pPr>
      <w:r w:rsidRPr="00D72AAE">
        <w:rPr>
          <w:b/>
          <w:sz w:val="28"/>
          <w:szCs w:val="28"/>
        </w:rPr>
        <w:t>исполнительный комитет</w:t>
      </w:r>
    </w:p>
    <w:p w:rsidR="004C4AA9" w:rsidRPr="00600519" w:rsidRDefault="004C4AA9" w:rsidP="004C4AA9">
      <w:pPr>
        <w:spacing w:line="280" w:lineRule="exact"/>
        <w:ind w:left="4536" w:hanging="3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16149" w:rsidRDefault="00716149" w:rsidP="00716149">
      <w:pPr>
        <w:autoSpaceDE w:val="0"/>
        <w:autoSpaceDN w:val="0"/>
        <w:adjustRightInd w:val="0"/>
        <w:jc w:val="both"/>
        <w:rPr>
          <w:sz w:val="30"/>
        </w:rPr>
      </w:pPr>
    </w:p>
    <w:p w:rsidR="00716149" w:rsidRDefault="00716149" w:rsidP="00716149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AF0647" w:rsidRDefault="00AF0647" w:rsidP="00AF0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F0647" w:rsidRDefault="00AF0647" w:rsidP="00AF064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(наименование юридического лица, индивидуального предприятия)</w:t>
      </w:r>
    </w:p>
    <w:p w:rsidR="00AF0647" w:rsidRPr="00E7541B" w:rsidRDefault="00AF0647" w:rsidP="00AF064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7541B">
        <w:rPr>
          <w:bCs/>
          <w:sz w:val="28"/>
          <w:szCs w:val="28"/>
          <w:shd w:val="clear" w:color="auto" w:fill="FFFFFF"/>
        </w:rPr>
        <w:t xml:space="preserve">просит </w:t>
      </w:r>
      <w:r w:rsidR="00F952CF">
        <w:rPr>
          <w:bCs/>
          <w:sz w:val="28"/>
          <w:szCs w:val="28"/>
          <w:shd w:val="clear" w:color="auto" w:fill="FFFFFF"/>
        </w:rPr>
        <w:t xml:space="preserve">принять решение об отмене решения о переводе нежилого помещения в жилое </w:t>
      </w:r>
      <w:r w:rsidR="001D0092">
        <w:rPr>
          <w:bCs/>
          <w:sz w:val="28"/>
          <w:szCs w:val="28"/>
          <w:shd w:val="clear" w:color="auto" w:fill="FFFFFF"/>
        </w:rPr>
        <w:t>расположенного по адресу: ___________________________</w:t>
      </w:r>
      <w:r w:rsidR="0059014D">
        <w:rPr>
          <w:bCs/>
          <w:sz w:val="28"/>
          <w:szCs w:val="28"/>
          <w:shd w:val="clear" w:color="auto" w:fill="FFFFFF"/>
        </w:rPr>
        <w:t xml:space="preserve"> </w:t>
      </w:r>
      <w:r w:rsidRPr="00E7541B">
        <w:rPr>
          <w:sz w:val="28"/>
          <w:szCs w:val="28"/>
        </w:rPr>
        <w:t>в</w:t>
      </w:r>
      <w:r w:rsidR="004C4AA9" w:rsidRPr="00E7541B">
        <w:rPr>
          <w:sz w:val="28"/>
          <w:szCs w:val="28"/>
        </w:rPr>
        <w:t xml:space="preserve"> соответствии с подпунктом 16.</w:t>
      </w:r>
      <w:r w:rsidR="0059014D">
        <w:rPr>
          <w:sz w:val="28"/>
          <w:szCs w:val="28"/>
        </w:rPr>
        <w:t>6</w:t>
      </w:r>
      <w:r w:rsidR="004C4AA9" w:rsidRPr="00E7541B">
        <w:rPr>
          <w:sz w:val="28"/>
          <w:szCs w:val="28"/>
        </w:rPr>
        <w:t>.</w:t>
      </w:r>
      <w:r w:rsidR="00F952CF">
        <w:rPr>
          <w:sz w:val="28"/>
          <w:szCs w:val="28"/>
        </w:rPr>
        <w:t>5</w:t>
      </w:r>
      <w:r w:rsidR="004C4AA9" w:rsidRPr="00E7541B">
        <w:rPr>
          <w:sz w:val="28"/>
          <w:szCs w:val="28"/>
        </w:rPr>
        <w:t xml:space="preserve"> пункта 16.</w:t>
      </w:r>
      <w:r w:rsidR="0059014D">
        <w:rPr>
          <w:sz w:val="28"/>
          <w:szCs w:val="28"/>
        </w:rPr>
        <w:t>6</w:t>
      </w:r>
      <w:r w:rsidR="004C4AA9" w:rsidRPr="00E7541B">
        <w:rPr>
          <w:sz w:val="28"/>
          <w:szCs w:val="28"/>
        </w:rPr>
        <w:t xml:space="preserve"> </w:t>
      </w:r>
      <w:r w:rsidR="004C4AA9" w:rsidRPr="001D0092">
        <w:rPr>
          <w:sz w:val="28"/>
          <w:szCs w:val="28"/>
          <w:shd w:val="clear" w:color="auto" w:fill="FFFFFF"/>
        </w:rPr>
        <w:t>«</w:t>
      </w:r>
      <w:r w:rsidR="0059014D">
        <w:rPr>
          <w:color w:val="000000"/>
          <w:sz w:val="28"/>
          <w:szCs w:val="28"/>
          <w:shd w:val="clear" w:color="auto" w:fill="FFFFFF"/>
        </w:rPr>
        <w:t>Получение решения о согласовании использования не по назначению блокированного, одноквартирного жилого дома или его части</w:t>
      </w:r>
      <w:r w:rsidR="0059014D">
        <w:rPr>
          <w:color w:val="000000"/>
          <w:sz w:val="28"/>
          <w:szCs w:val="28"/>
        </w:rPr>
        <w:t xml:space="preserve">» </w:t>
      </w:r>
      <w:r w:rsidR="004C4AA9" w:rsidRPr="00E7541B">
        <w:rPr>
          <w:sz w:val="28"/>
          <w:szCs w:val="28"/>
          <w:shd w:val="clear" w:color="auto" w:fill="FFFFFF"/>
        </w:rPr>
        <w:t>единого перечня административных процедур</w:t>
      </w:r>
      <w:r w:rsidR="004C4AA9" w:rsidRPr="00E7541B">
        <w:rPr>
          <w:bCs/>
          <w:sz w:val="28"/>
          <w:szCs w:val="28"/>
          <w:shd w:val="clear" w:color="auto" w:fill="FFFFFF"/>
        </w:rPr>
        <w:t>, осуществляемых в отношении субъектов хозяйствования</w:t>
      </w:r>
      <w:r w:rsidR="008F7BE6" w:rsidRPr="00C97D21">
        <w:rPr>
          <w:rFonts w:eastAsia="Calibri"/>
          <w:sz w:val="28"/>
          <w:szCs w:val="28"/>
          <w:lang w:eastAsia="en-US"/>
        </w:rPr>
        <w:t>, утвержденного постановлением Совета Министров Республики Беларусь от 24 сентября 2021 г. № 548.</w:t>
      </w:r>
      <w:r w:rsidR="004C4AA9" w:rsidRPr="00E7541B">
        <w:rPr>
          <w:bCs/>
          <w:sz w:val="28"/>
          <w:szCs w:val="28"/>
          <w:shd w:val="clear" w:color="auto" w:fill="FFFFFF"/>
        </w:rPr>
        <w:t xml:space="preserve"> </w:t>
      </w:r>
      <w:proofErr w:type="gramEnd"/>
    </w:p>
    <w:p w:rsidR="001D0092" w:rsidRDefault="001D0092" w:rsidP="007161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16149" w:rsidRPr="00E7541B" w:rsidRDefault="00716149" w:rsidP="007161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7541B">
        <w:rPr>
          <w:b/>
          <w:sz w:val="28"/>
          <w:szCs w:val="28"/>
        </w:rPr>
        <w:t>К заявлению прилагаю</w:t>
      </w:r>
      <w:r w:rsidR="005646D3" w:rsidRPr="00E7541B">
        <w:rPr>
          <w:b/>
          <w:sz w:val="28"/>
          <w:szCs w:val="28"/>
        </w:rPr>
        <w:t>тся</w:t>
      </w:r>
      <w:r w:rsidRPr="00E7541B">
        <w:rPr>
          <w:b/>
          <w:sz w:val="28"/>
          <w:szCs w:val="28"/>
        </w:rPr>
        <w:t xml:space="preserve"> следующие документы:</w:t>
      </w:r>
    </w:p>
    <w:p w:rsidR="00F952CF" w:rsidRDefault="0059014D" w:rsidP="008B7A58">
      <w:pPr>
        <w:pStyle w:val="table10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 w:rsidR="008B7A58" w:rsidRPr="008B7A58">
        <w:rPr>
          <w:color w:val="000000"/>
          <w:sz w:val="28"/>
          <w:szCs w:val="28"/>
        </w:rPr>
        <w:t> </w:t>
      </w:r>
      <w:r w:rsidR="00F952CF">
        <w:rPr>
          <w:color w:val="000000"/>
          <w:sz w:val="28"/>
          <w:szCs w:val="28"/>
          <w:shd w:val="clear" w:color="auto" w:fill="FFFFFF"/>
        </w:rPr>
        <w:t>технический паспорт на нежилое помещение – в случае его оформления до 1 января 2023 г.</w:t>
      </w:r>
    </w:p>
    <w:p w:rsidR="00F952CF" w:rsidRDefault="00F952CF" w:rsidP="0037273F">
      <w:pPr>
        <w:autoSpaceDE w:val="0"/>
        <w:autoSpaceDN w:val="0"/>
        <w:adjustRightInd w:val="0"/>
        <w:rPr>
          <w:sz w:val="28"/>
          <w:szCs w:val="28"/>
        </w:rPr>
      </w:pPr>
    </w:p>
    <w:p w:rsidR="00F952CF" w:rsidRDefault="00F952CF" w:rsidP="0037273F">
      <w:pPr>
        <w:autoSpaceDE w:val="0"/>
        <w:autoSpaceDN w:val="0"/>
        <w:adjustRightInd w:val="0"/>
        <w:rPr>
          <w:sz w:val="28"/>
          <w:szCs w:val="28"/>
        </w:rPr>
      </w:pPr>
    </w:p>
    <w:p w:rsidR="0037273F" w:rsidRPr="00B50434" w:rsidRDefault="0037273F" w:rsidP="0037273F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Руководитель организации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30"/>
          <w:szCs w:val="30"/>
        </w:rPr>
      </w:pPr>
      <w:r w:rsidRPr="00B50434">
        <w:rPr>
          <w:sz w:val="28"/>
          <w:szCs w:val="28"/>
        </w:rPr>
        <w:t xml:space="preserve">(индивидуальный предприниматель)    </w:t>
      </w:r>
      <w:r w:rsidRPr="00B50434">
        <w:rPr>
          <w:sz w:val="30"/>
          <w:szCs w:val="30"/>
        </w:rPr>
        <w:t>___</w:t>
      </w:r>
      <w:r>
        <w:rPr>
          <w:sz w:val="30"/>
          <w:szCs w:val="30"/>
        </w:rPr>
        <w:t>_________    _________________</w:t>
      </w:r>
    </w:p>
    <w:p w:rsidR="0037273F" w:rsidRPr="00B50434" w:rsidRDefault="0037273F" w:rsidP="0037273F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М.П.  (при наличии)                              </w:t>
      </w:r>
    </w:p>
    <w:p w:rsidR="006522FB" w:rsidRDefault="006522FB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1D0092" w:rsidRDefault="001D0092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59014D" w:rsidRDefault="0059014D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59014D" w:rsidRDefault="0059014D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  <w:bookmarkStart w:id="0" w:name="_GoBack"/>
      <w:bookmarkEnd w:id="0"/>
    </w:p>
    <w:p w:rsidR="0059014D" w:rsidRDefault="0059014D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59014D" w:rsidRDefault="0059014D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2B3F32" w:rsidRDefault="0037273F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  <w:r w:rsidRPr="00987DF1">
        <w:rPr>
          <w:i/>
          <w:sz w:val="28"/>
          <w:szCs w:val="28"/>
          <w:vertAlign w:val="superscript"/>
        </w:rPr>
        <w:t>Документы предоставляются в оригиналах или засвидетельствованных в установленном порядке копиях (ксерокопий заверенные). Оригиналы документов после их сверки с копиями подлежат возврату</w:t>
      </w:r>
    </w:p>
    <w:sectPr w:rsidR="002B3F32" w:rsidSect="00715269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061B"/>
    <w:multiLevelType w:val="hybridMultilevel"/>
    <w:tmpl w:val="F9640A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47A"/>
    <w:rsid w:val="00021FCF"/>
    <w:rsid w:val="00032072"/>
    <w:rsid w:val="00057AF8"/>
    <w:rsid w:val="000655FE"/>
    <w:rsid w:val="00075D8F"/>
    <w:rsid w:val="00083794"/>
    <w:rsid w:val="0009011D"/>
    <w:rsid w:val="00091706"/>
    <w:rsid w:val="000F4533"/>
    <w:rsid w:val="00102B7E"/>
    <w:rsid w:val="0015298F"/>
    <w:rsid w:val="00170C82"/>
    <w:rsid w:val="001A5C5A"/>
    <w:rsid w:val="001C597C"/>
    <w:rsid w:val="001D0092"/>
    <w:rsid w:val="00211D42"/>
    <w:rsid w:val="0022758F"/>
    <w:rsid w:val="00264F45"/>
    <w:rsid w:val="00287BD5"/>
    <w:rsid w:val="002B3F32"/>
    <w:rsid w:val="002B6FFD"/>
    <w:rsid w:val="002C39E2"/>
    <w:rsid w:val="003457AA"/>
    <w:rsid w:val="0036612C"/>
    <w:rsid w:val="0037273F"/>
    <w:rsid w:val="00391A64"/>
    <w:rsid w:val="003A1FB7"/>
    <w:rsid w:val="003B7C0D"/>
    <w:rsid w:val="003E50F6"/>
    <w:rsid w:val="003E53D9"/>
    <w:rsid w:val="00410802"/>
    <w:rsid w:val="00413A02"/>
    <w:rsid w:val="0044637D"/>
    <w:rsid w:val="004A4F40"/>
    <w:rsid w:val="004C4AA9"/>
    <w:rsid w:val="004E7936"/>
    <w:rsid w:val="005077ED"/>
    <w:rsid w:val="005471C6"/>
    <w:rsid w:val="005646D3"/>
    <w:rsid w:val="00571C2A"/>
    <w:rsid w:val="0059014D"/>
    <w:rsid w:val="005C7221"/>
    <w:rsid w:val="005D0B25"/>
    <w:rsid w:val="005D56A1"/>
    <w:rsid w:val="005E3C28"/>
    <w:rsid w:val="006022C5"/>
    <w:rsid w:val="0060621D"/>
    <w:rsid w:val="00641ED2"/>
    <w:rsid w:val="006522FB"/>
    <w:rsid w:val="006C5AB0"/>
    <w:rsid w:val="006F1BE4"/>
    <w:rsid w:val="00715269"/>
    <w:rsid w:val="00716149"/>
    <w:rsid w:val="00757D2E"/>
    <w:rsid w:val="0077004F"/>
    <w:rsid w:val="007709EC"/>
    <w:rsid w:val="00773750"/>
    <w:rsid w:val="007E1F07"/>
    <w:rsid w:val="007F0BC8"/>
    <w:rsid w:val="00812319"/>
    <w:rsid w:val="008133FD"/>
    <w:rsid w:val="008257A4"/>
    <w:rsid w:val="00863809"/>
    <w:rsid w:val="008B7A58"/>
    <w:rsid w:val="008C2EDC"/>
    <w:rsid w:val="008E1599"/>
    <w:rsid w:val="008F7BE6"/>
    <w:rsid w:val="00910B74"/>
    <w:rsid w:val="009149B8"/>
    <w:rsid w:val="0096492C"/>
    <w:rsid w:val="009747A5"/>
    <w:rsid w:val="009912FC"/>
    <w:rsid w:val="009A3A45"/>
    <w:rsid w:val="00A11B51"/>
    <w:rsid w:val="00A20781"/>
    <w:rsid w:val="00A3547A"/>
    <w:rsid w:val="00A77229"/>
    <w:rsid w:val="00AA567A"/>
    <w:rsid w:val="00AB0DF6"/>
    <w:rsid w:val="00AF0647"/>
    <w:rsid w:val="00B10E4B"/>
    <w:rsid w:val="00B40E11"/>
    <w:rsid w:val="00B63CB1"/>
    <w:rsid w:val="00BC702E"/>
    <w:rsid w:val="00BD6EDA"/>
    <w:rsid w:val="00BE7271"/>
    <w:rsid w:val="00C54BE5"/>
    <w:rsid w:val="00C87AB5"/>
    <w:rsid w:val="00CA208B"/>
    <w:rsid w:val="00CB0549"/>
    <w:rsid w:val="00CC55E3"/>
    <w:rsid w:val="00D13C1E"/>
    <w:rsid w:val="00D149EA"/>
    <w:rsid w:val="00D432E4"/>
    <w:rsid w:val="00D67903"/>
    <w:rsid w:val="00D72AAE"/>
    <w:rsid w:val="00D83ECE"/>
    <w:rsid w:val="00D92564"/>
    <w:rsid w:val="00DF2113"/>
    <w:rsid w:val="00E517C1"/>
    <w:rsid w:val="00E658D9"/>
    <w:rsid w:val="00E7541B"/>
    <w:rsid w:val="00EF2BE4"/>
    <w:rsid w:val="00F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3547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773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7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77004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7004F"/>
    <w:rPr>
      <w:color w:val="0000FF"/>
      <w:u w:val="single"/>
    </w:rPr>
  </w:style>
  <w:style w:type="paragraph" w:customStyle="1" w:styleId="table10">
    <w:name w:val="table10"/>
    <w:basedOn w:val="a"/>
    <w:rsid w:val="005646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Makarenko_AA</dc:creator>
  <cp:lastModifiedBy>Герасименок Светлана Дмитриева</cp:lastModifiedBy>
  <cp:revision>75</cp:revision>
  <cp:lastPrinted>2024-06-14T10:29:00Z</cp:lastPrinted>
  <dcterms:created xsi:type="dcterms:W3CDTF">2017-08-28T06:51:00Z</dcterms:created>
  <dcterms:modified xsi:type="dcterms:W3CDTF">2026-05-13T08:22:00Z</dcterms:modified>
</cp:coreProperties>
</file>