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673"/>
        <w:gridCol w:w="6382"/>
      </w:tblGrid>
      <w:tr w:rsidR="00486557" w:rsidRPr="00B75235" w:rsidTr="00A755EB">
        <w:tc>
          <w:tcPr>
            <w:tcW w:w="516" w:type="dxa"/>
          </w:tcPr>
          <w:p w:rsidR="002D3F28" w:rsidRPr="00A755EB" w:rsidRDefault="002D3F28" w:rsidP="00B75235">
            <w:pPr>
              <w:spacing w:after="0" w:line="240" w:lineRule="auto"/>
              <w:rPr>
                <w:rFonts w:ascii="Times New Roman" w:hAnsi="Times New Roman"/>
                <w:b/>
                <w:sz w:val="24"/>
                <w:szCs w:val="24"/>
              </w:rPr>
            </w:pPr>
            <w:bookmarkStart w:id="0" w:name="_GoBack"/>
            <w:bookmarkEnd w:id="0"/>
            <w:r w:rsidRPr="00A755EB">
              <w:rPr>
                <w:rFonts w:ascii="Times New Roman" w:hAnsi="Times New Roman"/>
                <w:b/>
                <w:sz w:val="24"/>
                <w:szCs w:val="24"/>
              </w:rPr>
              <w:t>1.</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 xml:space="preserve">Наименование проекта </w:t>
            </w:r>
          </w:p>
        </w:tc>
        <w:tc>
          <w:tcPr>
            <w:tcW w:w="6382"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Сенсорная комната для людей с инвалидностью</w:t>
            </w:r>
          </w:p>
        </w:tc>
      </w:tr>
      <w:tr w:rsidR="00486557" w:rsidRPr="00B75235" w:rsidTr="00A755EB">
        <w:tc>
          <w:tcPr>
            <w:tcW w:w="516"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lang w:val="en-US"/>
              </w:rPr>
              <w:t>2.</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Наименование организации</w:t>
            </w:r>
          </w:p>
        </w:tc>
        <w:tc>
          <w:tcPr>
            <w:tcW w:w="6382" w:type="dxa"/>
          </w:tcPr>
          <w:p w:rsidR="002D3F28" w:rsidRPr="00B75235" w:rsidRDefault="002D3F28" w:rsidP="00B75235">
            <w:pPr>
              <w:spacing w:after="0" w:line="240" w:lineRule="auto"/>
              <w:rPr>
                <w:rFonts w:ascii="Times New Roman" w:hAnsi="Times New Roman"/>
                <w:sz w:val="24"/>
                <w:szCs w:val="24"/>
              </w:rPr>
            </w:pPr>
            <w:r w:rsidRPr="00B75235">
              <w:rPr>
                <w:rFonts w:ascii="Times New Roman" w:hAnsi="Times New Roman"/>
                <w:sz w:val="24"/>
                <w:szCs w:val="24"/>
              </w:rPr>
              <w:t>учреждение социальной защиты «Территориальный Центр социального обслуживания населения Первомайского района г</w:t>
            </w:r>
            <w:proofErr w:type="gramStart"/>
            <w:r w:rsidRPr="00B75235">
              <w:rPr>
                <w:rFonts w:ascii="Times New Roman" w:hAnsi="Times New Roman"/>
                <w:sz w:val="24"/>
                <w:szCs w:val="24"/>
              </w:rPr>
              <w:t>.Б</w:t>
            </w:r>
            <w:proofErr w:type="gramEnd"/>
            <w:r w:rsidRPr="00B75235">
              <w:rPr>
                <w:rFonts w:ascii="Times New Roman" w:hAnsi="Times New Roman"/>
                <w:sz w:val="24"/>
                <w:szCs w:val="24"/>
              </w:rPr>
              <w:t>обруйска»</w:t>
            </w:r>
          </w:p>
        </w:tc>
      </w:tr>
      <w:tr w:rsidR="00486557" w:rsidRPr="00B75235"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3.</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 xml:space="preserve">Физический и юридический адрес организации, телефон, факс, </w:t>
            </w:r>
            <w:proofErr w:type="spellStart"/>
            <w:r w:rsidRPr="00A755EB">
              <w:rPr>
                <w:rFonts w:ascii="Times New Roman" w:hAnsi="Times New Roman"/>
                <w:b/>
                <w:sz w:val="24"/>
                <w:szCs w:val="24"/>
              </w:rPr>
              <w:t>e-mail</w:t>
            </w:r>
            <w:proofErr w:type="spellEnd"/>
          </w:p>
        </w:tc>
        <w:tc>
          <w:tcPr>
            <w:tcW w:w="6382" w:type="dxa"/>
          </w:tcPr>
          <w:p w:rsidR="006826C1" w:rsidRDefault="002D3F28" w:rsidP="00B75235">
            <w:pPr>
              <w:spacing w:after="0" w:line="240" w:lineRule="auto"/>
              <w:rPr>
                <w:rFonts w:ascii="Times New Roman" w:hAnsi="Times New Roman"/>
                <w:sz w:val="24"/>
                <w:szCs w:val="24"/>
              </w:rPr>
            </w:pPr>
            <w:r w:rsidRPr="00B75235">
              <w:rPr>
                <w:rFonts w:ascii="Times New Roman" w:hAnsi="Times New Roman"/>
                <w:sz w:val="24"/>
                <w:szCs w:val="24"/>
              </w:rPr>
              <w:t xml:space="preserve"> ул. 50 лет ВЛКСМ, 19  г. Бобруйск, Могилевская область, 213829; </w:t>
            </w:r>
          </w:p>
          <w:p w:rsidR="006826C1" w:rsidRDefault="00807F8B" w:rsidP="00B75235">
            <w:pPr>
              <w:spacing w:after="0" w:line="240" w:lineRule="auto"/>
              <w:rPr>
                <w:rFonts w:ascii="Times New Roman" w:hAnsi="Times New Roman"/>
                <w:sz w:val="24"/>
                <w:szCs w:val="24"/>
              </w:rPr>
            </w:pPr>
            <w:hyperlink r:id="rId5" w:history="1">
              <w:r w:rsidR="009C6671">
                <w:rPr>
                  <w:rStyle w:val="a4"/>
                  <w:rFonts w:ascii="Jost" w:hAnsi="Jost"/>
                  <w:color w:val="D05700"/>
                  <w:sz w:val="27"/>
                  <w:szCs w:val="27"/>
                  <w:bdr w:val="none" w:sz="0" w:space="0" w:color="auto" w:frame="1"/>
                </w:rPr>
                <w:t>info@tcsonpr.by</w:t>
              </w:r>
            </w:hyperlink>
            <w:r w:rsidR="006826C1">
              <w:rPr>
                <w:rFonts w:ascii="Times New Roman" w:hAnsi="Times New Roman"/>
                <w:sz w:val="24"/>
                <w:szCs w:val="24"/>
              </w:rPr>
              <w:t>,</w:t>
            </w:r>
          </w:p>
          <w:p w:rsidR="002D3F28" w:rsidRPr="00B75235" w:rsidRDefault="002D3F28" w:rsidP="006826C1">
            <w:pPr>
              <w:spacing w:after="0" w:line="240" w:lineRule="auto"/>
              <w:rPr>
                <w:rFonts w:ascii="Times New Roman" w:hAnsi="Times New Roman"/>
                <w:sz w:val="24"/>
                <w:szCs w:val="24"/>
              </w:rPr>
            </w:pPr>
            <w:r w:rsidRPr="00B75235">
              <w:rPr>
                <w:rFonts w:ascii="Times New Roman" w:hAnsi="Times New Roman"/>
                <w:sz w:val="24"/>
                <w:szCs w:val="24"/>
              </w:rPr>
              <w:t>тел./факс (8 0225) 72 73 98</w:t>
            </w:r>
          </w:p>
        </w:tc>
      </w:tr>
      <w:tr w:rsidR="00A755EB" w:rsidRPr="00B75235"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4.</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Информация об организации</w:t>
            </w:r>
          </w:p>
        </w:tc>
        <w:tc>
          <w:tcPr>
            <w:tcW w:w="6382" w:type="dxa"/>
          </w:tcPr>
          <w:p w:rsidR="002D3F28" w:rsidRPr="00B75235" w:rsidRDefault="002D3F28" w:rsidP="00D61533">
            <w:pPr>
              <w:spacing w:after="0" w:line="240" w:lineRule="auto"/>
              <w:jc w:val="both"/>
              <w:rPr>
                <w:rFonts w:ascii="Times New Roman" w:hAnsi="Times New Roman"/>
                <w:sz w:val="24"/>
                <w:szCs w:val="24"/>
              </w:rPr>
            </w:pPr>
            <w:r w:rsidRPr="00B75235">
              <w:rPr>
                <w:rFonts w:ascii="Times New Roman" w:hAnsi="Times New Roman"/>
                <w:sz w:val="24"/>
                <w:szCs w:val="24"/>
              </w:rPr>
              <w:t>учреждение социальной защиты «Территориальный Центр социального обслуживания населения Первомайского района г</w:t>
            </w:r>
            <w:proofErr w:type="gramStart"/>
            <w:r w:rsidRPr="00B75235">
              <w:rPr>
                <w:rFonts w:ascii="Times New Roman" w:hAnsi="Times New Roman"/>
                <w:sz w:val="24"/>
                <w:szCs w:val="24"/>
              </w:rPr>
              <w:t>.Б</w:t>
            </w:r>
            <w:proofErr w:type="gramEnd"/>
            <w:r w:rsidRPr="00B75235">
              <w:rPr>
                <w:rFonts w:ascii="Times New Roman" w:hAnsi="Times New Roman"/>
                <w:sz w:val="24"/>
                <w:szCs w:val="24"/>
              </w:rPr>
              <w:t xml:space="preserve">обруйска» создан решением </w:t>
            </w:r>
            <w:proofErr w:type="spellStart"/>
            <w:r w:rsidRPr="00B75235">
              <w:rPr>
                <w:rFonts w:ascii="Times New Roman" w:hAnsi="Times New Roman"/>
                <w:sz w:val="24"/>
                <w:szCs w:val="24"/>
              </w:rPr>
              <w:t>Бобруйского</w:t>
            </w:r>
            <w:proofErr w:type="spellEnd"/>
            <w:r w:rsidRPr="00B75235">
              <w:rPr>
                <w:rFonts w:ascii="Times New Roman" w:hAnsi="Times New Roman"/>
                <w:sz w:val="24"/>
                <w:szCs w:val="24"/>
              </w:rPr>
              <w:t xml:space="preserve"> городского исполнительного комитета от 5 июня 2002 г. №14-4 и зарегистрирован в Едином государственном реги</w:t>
            </w:r>
            <w:r w:rsidR="00D61533">
              <w:rPr>
                <w:rFonts w:ascii="Times New Roman" w:hAnsi="Times New Roman"/>
                <w:sz w:val="24"/>
                <w:szCs w:val="24"/>
              </w:rPr>
              <w:t>стре юрид</w:t>
            </w:r>
            <w:r w:rsidRPr="00B75235">
              <w:rPr>
                <w:rFonts w:ascii="Times New Roman" w:hAnsi="Times New Roman"/>
                <w:sz w:val="24"/>
                <w:szCs w:val="24"/>
              </w:rPr>
              <w:t xml:space="preserve">ических лиц и индивидуальных предпринимателей решением Могилевского областного исполнительного комитета от 28 июня 2002 г. № 14-2. Организация является государственным учреждением социального обслуживания, деятельность которого направлена на организацию и оказание социальных услуг гражданам, находящимся в трудной жизненной ситуации, в формах стационарного, </w:t>
            </w:r>
            <w:proofErr w:type="spellStart"/>
            <w:r w:rsidRPr="00B75235">
              <w:rPr>
                <w:rFonts w:ascii="Times New Roman" w:hAnsi="Times New Roman"/>
                <w:sz w:val="24"/>
                <w:szCs w:val="24"/>
              </w:rPr>
              <w:t>полустационарного</w:t>
            </w:r>
            <w:proofErr w:type="spellEnd"/>
            <w:r w:rsidRPr="00B75235">
              <w:rPr>
                <w:rFonts w:ascii="Times New Roman" w:hAnsi="Times New Roman"/>
                <w:sz w:val="24"/>
                <w:szCs w:val="24"/>
              </w:rPr>
              <w:t>, нестационарного, срочного социального обслуживания, обслуживания на дому, а также содействие активизации собственных усилий граждан по предупреждению, преодолению жизненной ситуации и (или) адаптации к ней.</w:t>
            </w:r>
          </w:p>
        </w:tc>
      </w:tr>
      <w:tr w:rsidR="00486557" w:rsidRPr="00B75235"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5.</w:t>
            </w:r>
          </w:p>
        </w:tc>
        <w:tc>
          <w:tcPr>
            <w:tcW w:w="2673" w:type="dxa"/>
          </w:tcPr>
          <w:p w:rsidR="002D3F28" w:rsidRPr="00A755EB" w:rsidRDefault="002D3F28" w:rsidP="00B75235">
            <w:pPr>
              <w:spacing w:after="0" w:line="240" w:lineRule="auto"/>
              <w:rPr>
                <w:rFonts w:ascii="Times New Roman" w:hAnsi="Times New Roman"/>
                <w:b/>
                <w:sz w:val="24"/>
                <w:szCs w:val="24"/>
              </w:rPr>
            </w:pPr>
            <w:proofErr w:type="spellStart"/>
            <w:r w:rsidRPr="00A755EB">
              <w:rPr>
                <w:rFonts w:ascii="Times New Roman" w:hAnsi="Times New Roman"/>
                <w:b/>
                <w:sz w:val="24"/>
                <w:szCs w:val="24"/>
                <w:lang w:val="en-US"/>
              </w:rPr>
              <w:t>Руководитель</w:t>
            </w:r>
            <w:proofErr w:type="spellEnd"/>
            <w:r w:rsidRPr="00A755EB">
              <w:rPr>
                <w:rFonts w:ascii="Times New Roman" w:hAnsi="Times New Roman"/>
                <w:b/>
                <w:sz w:val="24"/>
                <w:szCs w:val="24"/>
                <w:lang w:val="en-US"/>
              </w:rPr>
              <w:t xml:space="preserve"> </w:t>
            </w:r>
            <w:proofErr w:type="spellStart"/>
            <w:r w:rsidRPr="00A755EB">
              <w:rPr>
                <w:rFonts w:ascii="Times New Roman" w:hAnsi="Times New Roman"/>
                <w:b/>
                <w:sz w:val="24"/>
                <w:szCs w:val="24"/>
                <w:lang w:val="en-US"/>
              </w:rPr>
              <w:t>организации</w:t>
            </w:r>
            <w:proofErr w:type="spellEnd"/>
          </w:p>
        </w:tc>
        <w:tc>
          <w:tcPr>
            <w:tcW w:w="6382" w:type="dxa"/>
          </w:tcPr>
          <w:p w:rsidR="004E6AB3" w:rsidRDefault="009C6671" w:rsidP="00B75235">
            <w:pPr>
              <w:spacing w:after="0" w:line="240" w:lineRule="auto"/>
              <w:rPr>
                <w:rFonts w:ascii="Times New Roman" w:hAnsi="Times New Roman"/>
                <w:sz w:val="24"/>
                <w:szCs w:val="24"/>
              </w:rPr>
            </w:pPr>
            <w:r>
              <w:rPr>
                <w:rFonts w:ascii="Times New Roman" w:hAnsi="Times New Roman"/>
                <w:sz w:val="24"/>
                <w:szCs w:val="24"/>
              </w:rPr>
              <w:t xml:space="preserve">Парахневич Наталья </w:t>
            </w:r>
            <w:r w:rsidR="00E17056">
              <w:rPr>
                <w:rFonts w:ascii="Times New Roman" w:hAnsi="Times New Roman"/>
                <w:sz w:val="24"/>
                <w:szCs w:val="24"/>
              </w:rPr>
              <w:t>Владимирова</w:t>
            </w:r>
            <w:r w:rsidR="00B75235" w:rsidRPr="00B75235">
              <w:rPr>
                <w:rFonts w:ascii="Times New Roman" w:hAnsi="Times New Roman"/>
                <w:sz w:val="24"/>
                <w:szCs w:val="24"/>
              </w:rPr>
              <w:t xml:space="preserve">, </w:t>
            </w:r>
          </w:p>
          <w:p w:rsidR="002D3F28" w:rsidRPr="00B75235" w:rsidRDefault="00B75235" w:rsidP="00B75235">
            <w:pPr>
              <w:spacing w:after="0" w:line="240" w:lineRule="auto"/>
              <w:rPr>
                <w:rFonts w:ascii="Times New Roman" w:hAnsi="Times New Roman"/>
                <w:sz w:val="24"/>
                <w:szCs w:val="24"/>
              </w:rPr>
            </w:pPr>
            <w:r w:rsidRPr="00B75235">
              <w:rPr>
                <w:rFonts w:ascii="Times New Roman" w:hAnsi="Times New Roman"/>
                <w:sz w:val="24"/>
                <w:szCs w:val="24"/>
              </w:rPr>
              <w:t>директор, + 375</w:t>
            </w:r>
            <w:r w:rsidR="006826C1">
              <w:rPr>
                <w:rFonts w:ascii="Times New Roman" w:hAnsi="Times New Roman"/>
                <w:sz w:val="24"/>
                <w:szCs w:val="24"/>
              </w:rPr>
              <w:t> 225 727371</w:t>
            </w:r>
          </w:p>
        </w:tc>
      </w:tr>
      <w:tr w:rsidR="00486557" w:rsidRPr="00B75235"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6.</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Менеджер проекта</w:t>
            </w:r>
          </w:p>
        </w:tc>
        <w:tc>
          <w:tcPr>
            <w:tcW w:w="6382" w:type="dxa"/>
          </w:tcPr>
          <w:p w:rsidR="00063FE9" w:rsidRDefault="002C2BD6" w:rsidP="00900E2B">
            <w:pPr>
              <w:spacing w:after="0" w:line="240" w:lineRule="auto"/>
              <w:rPr>
                <w:rFonts w:ascii="Times New Roman" w:hAnsi="Times New Roman"/>
                <w:sz w:val="24"/>
                <w:szCs w:val="24"/>
              </w:rPr>
            </w:pPr>
            <w:proofErr w:type="spellStart"/>
            <w:r>
              <w:rPr>
                <w:rFonts w:ascii="Times New Roman" w:hAnsi="Times New Roman"/>
                <w:sz w:val="24"/>
                <w:szCs w:val="24"/>
              </w:rPr>
              <w:t>Ганзюк</w:t>
            </w:r>
            <w:proofErr w:type="spellEnd"/>
            <w:r>
              <w:rPr>
                <w:rFonts w:ascii="Times New Roman" w:hAnsi="Times New Roman"/>
                <w:sz w:val="24"/>
                <w:szCs w:val="24"/>
              </w:rPr>
              <w:t xml:space="preserve"> Ксения Сергеевна</w:t>
            </w:r>
            <w:r w:rsidR="00B75235" w:rsidRPr="00B75235">
              <w:rPr>
                <w:rFonts w:ascii="Times New Roman" w:hAnsi="Times New Roman"/>
                <w:sz w:val="24"/>
                <w:szCs w:val="24"/>
              </w:rPr>
              <w:t>, заведующий отделением</w:t>
            </w:r>
            <w:r w:rsidR="00900E2B">
              <w:rPr>
                <w:rFonts w:ascii="Times New Roman" w:hAnsi="Times New Roman"/>
                <w:sz w:val="24"/>
                <w:szCs w:val="24"/>
              </w:rPr>
              <w:t xml:space="preserve"> социальной реа</w:t>
            </w:r>
            <w:r>
              <w:rPr>
                <w:rFonts w:ascii="Times New Roman" w:hAnsi="Times New Roman"/>
                <w:sz w:val="24"/>
                <w:szCs w:val="24"/>
              </w:rPr>
              <w:t>билитации, абилитации инвалидов</w:t>
            </w:r>
            <w:r w:rsidR="00B75235" w:rsidRPr="00B75235">
              <w:rPr>
                <w:rFonts w:ascii="Times New Roman" w:hAnsi="Times New Roman"/>
                <w:sz w:val="24"/>
                <w:szCs w:val="24"/>
              </w:rPr>
              <w:t xml:space="preserve">, </w:t>
            </w:r>
          </w:p>
          <w:p w:rsidR="002D3F28" w:rsidRPr="00B75235" w:rsidRDefault="00B75235" w:rsidP="00900E2B">
            <w:pPr>
              <w:spacing w:after="0" w:line="240" w:lineRule="auto"/>
              <w:rPr>
                <w:rFonts w:ascii="Times New Roman" w:hAnsi="Times New Roman"/>
                <w:sz w:val="24"/>
                <w:szCs w:val="24"/>
              </w:rPr>
            </w:pPr>
            <w:r w:rsidRPr="00B75235">
              <w:rPr>
                <w:rFonts w:ascii="Times New Roman" w:hAnsi="Times New Roman"/>
                <w:sz w:val="24"/>
                <w:szCs w:val="24"/>
              </w:rPr>
              <w:t>+375 225 727397</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7.</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Прежняя помощь, полученная от других иностранных источников</w:t>
            </w:r>
          </w:p>
        </w:tc>
        <w:tc>
          <w:tcPr>
            <w:tcW w:w="6382" w:type="dxa"/>
          </w:tcPr>
          <w:p w:rsidR="002D3F28" w:rsidRPr="00B75235" w:rsidRDefault="00486557" w:rsidP="00B75235">
            <w:pPr>
              <w:spacing w:after="0" w:line="240" w:lineRule="auto"/>
              <w:rPr>
                <w:rFonts w:ascii="Times New Roman" w:hAnsi="Times New Roman"/>
                <w:sz w:val="24"/>
                <w:szCs w:val="24"/>
              </w:rPr>
            </w:pPr>
            <w:r>
              <w:rPr>
                <w:rFonts w:ascii="Times New Roman" w:hAnsi="Times New Roman"/>
                <w:sz w:val="24"/>
                <w:szCs w:val="24"/>
              </w:rPr>
              <w:t>Н</w:t>
            </w:r>
            <w:r w:rsidRPr="00486557">
              <w:rPr>
                <w:rFonts w:ascii="Times New Roman" w:hAnsi="Times New Roman"/>
                <w:sz w:val="24"/>
                <w:szCs w:val="24"/>
              </w:rPr>
              <w:t>е получали.</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8.</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Требуемая сумма</w:t>
            </w:r>
          </w:p>
        </w:tc>
        <w:tc>
          <w:tcPr>
            <w:tcW w:w="6382" w:type="dxa"/>
          </w:tcPr>
          <w:p w:rsidR="002D3F28" w:rsidRPr="00B75235" w:rsidRDefault="00486557" w:rsidP="00B75235">
            <w:pPr>
              <w:spacing w:after="0" w:line="240" w:lineRule="auto"/>
              <w:rPr>
                <w:rFonts w:ascii="Times New Roman" w:hAnsi="Times New Roman"/>
                <w:sz w:val="24"/>
                <w:szCs w:val="24"/>
              </w:rPr>
            </w:pPr>
            <w:r w:rsidRPr="00486557">
              <w:rPr>
                <w:rFonts w:ascii="Times New Roman" w:hAnsi="Times New Roman"/>
                <w:sz w:val="24"/>
                <w:szCs w:val="24"/>
              </w:rPr>
              <w:t>30 000 долларов США</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9.</w:t>
            </w:r>
          </w:p>
        </w:tc>
        <w:tc>
          <w:tcPr>
            <w:tcW w:w="2673" w:type="dxa"/>
          </w:tcPr>
          <w:p w:rsidR="002D3F28" w:rsidRPr="00A755EB" w:rsidRDefault="002D3F28" w:rsidP="00B75235">
            <w:pPr>
              <w:spacing w:after="0" w:line="240" w:lineRule="auto"/>
              <w:rPr>
                <w:rFonts w:ascii="Times New Roman" w:hAnsi="Times New Roman"/>
                <w:b/>
                <w:sz w:val="24"/>
                <w:szCs w:val="24"/>
              </w:rPr>
            </w:pPr>
            <w:proofErr w:type="spellStart"/>
            <w:r w:rsidRPr="00A755EB">
              <w:rPr>
                <w:rFonts w:ascii="Times New Roman" w:hAnsi="Times New Roman"/>
                <w:b/>
                <w:sz w:val="24"/>
                <w:szCs w:val="24"/>
              </w:rPr>
              <w:t>Софинансирование</w:t>
            </w:r>
            <w:proofErr w:type="spellEnd"/>
          </w:p>
        </w:tc>
        <w:tc>
          <w:tcPr>
            <w:tcW w:w="6382" w:type="dxa"/>
          </w:tcPr>
          <w:p w:rsidR="002D3F28" w:rsidRPr="00B75235" w:rsidRDefault="00486557" w:rsidP="00B75235">
            <w:pPr>
              <w:spacing w:after="0" w:line="240" w:lineRule="auto"/>
              <w:rPr>
                <w:rFonts w:ascii="Times New Roman" w:hAnsi="Times New Roman"/>
                <w:sz w:val="24"/>
                <w:szCs w:val="24"/>
              </w:rPr>
            </w:pPr>
            <w:r>
              <w:rPr>
                <w:rFonts w:ascii="Times New Roman" w:hAnsi="Times New Roman"/>
                <w:sz w:val="24"/>
                <w:szCs w:val="24"/>
              </w:rPr>
              <w:t>В</w:t>
            </w:r>
            <w:r w:rsidRPr="00486557">
              <w:rPr>
                <w:rFonts w:ascii="Times New Roman" w:hAnsi="Times New Roman"/>
                <w:sz w:val="24"/>
                <w:szCs w:val="24"/>
              </w:rPr>
              <w:t xml:space="preserve"> размере 5000 долларов США из средств бюджета организации.</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10.</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 xml:space="preserve">Срок проекта </w:t>
            </w:r>
          </w:p>
        </w:tc>
        <w:tc>
          <w:tcPr>
            <w:tcW w:w="6382" w:type="dxa"/>
          </w:tcPr>
          <w:p w:rsidR="002D3F28" w:rsidRPr="00B75235" w:rsidRDefault="00575E51" w:rsidP="00486557">
            <w:pPr>
              <w:spacing w:after="0" w:line="240" w:lineRule="auto"/>
              <w:rPr>
                <w:rFonts w:ascii="Times New Roman" w:hAnsi="Times New Roman"/>
                <w:sz w:val="24"/>
                <w:szCs w:val="24"/>
              </w:rPr>
            </w:pPr>
            <w:r>
              <w:rPr>
                <w:rFonts w:ascii="Times New Roman" w:hAnsi="Times New Roman"/>
                <w:sz w:val="24"/>
                <w:szCs w:val="24"/>
              </w:rPr>
              <w:t>12 месяцев</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11.</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Цель проекта</w:t>
            </w:r>
          </w:p>
        </w:tc>
        <w:tc>
          <w:tcPr>
            <w:tcW w:w="6382" w:type="dxa"/>
          </w:tcPr>
          <w:p w:rsidR="002D3F28" w:rsidRDefault="002849BA" w:rsidP="004E6AB3">
            <w:pPr>
              <w:spacing w:after="0" w:line="240" w:lineRule="auto"/>
              <w:jc w:val="both"/>
              <w:rPr>
                <w:rFonts w:ascii="Times New Roman" w:hAnsi="Times New Roman"/>
                <w:sz w:val="24"/>
                <w:szCs w:val="24"/>
              </w:rPr>
            </w:pPr>
            <w:r>
              <w:rPr>
                <w:rFonts w:ascii="Times New Roman" w:hAnsi="Times New Roman"/>
                <w:sz w:val="24"/>
                <w:szCs w:val="24"/>
              </w:rPr>
              <w:t>П</w:t>
            </w:r>
            <w:r w:rsidR="00486557" w:rsidRPr="00486557">
              <w:rPr>
                <w:rFonts w:ascii="Times New Roman" w:hAnsi="Times New Roman"/>
                <w:sz w:val="24"/>
                <w:szCs w:val="24"/>
              </w:rPr>
              <w:t xml:space="preserve">овышение </w:t>
            </w:r>
            <w:r w:rsidR="006826C1">
              <w:rPr>
                <w:rFonts w:ascii="Times New Roman" w:hAnsi="Times New Roman"/>
                <w:sz w:val="24"/>
                <w:szCs w:val="24"/>
              </w:rPr>
              <w:t xml:space="preserve">качества социальной адаптации и </w:t>
            </w:r>
            <w:r w:rsidR="00486557" w:rsidRPr="00486557">
              <w:rPr>
                <w:rFonts w:ascii="Times New Roman" w:hAnsi="Times New Roman"/>
                <w:sz w:val="24"/>
                <w:szCs w:val="24"/>
              </w:rPr>
              <w:t>реабилитации инвалидов с психофизическими нарушениями в условиях дневного пребывания в отделении учреждения социальной защиты «Территориальный Центр социального обслуживания населения Первомайского района г</w:t>
            </w:r>
            <w:proofErr w:type="gramStart"/>
            <w:r w:rsidR="00486557" w:rsidRPr="00486557">
              <w:rPr>
                <w:rFonts w:ascii="Times New Roman" w:hAnsi="Times New Roman"/>
                <w:sz w:val="24"/>
                <w:szCs w:val="24"/>
              </w:rPr>
              <w:t>.Б</w:t>
            </w:r>
            <w:proofErr w:type="gramEnd"/>
            <w:r w:rsidR="00486557" w:rsidRPr="00486557">
              <w:rPr>
                <w:rFonts w:ascii="Times New Roman" w:hAnsi="Times New Roman"/>
                <w:sz w:val="24"/>
                <w:szCs w:val="24"/>
              </w:rPr>
              <w:t>обруйска».</w:t>
            </w:r>
          </w:p>
          <w:p w:rsidR="002849BA" w:rsidRPr="00B75235" w:rsidRDefault="00A621B0" w:rsidP="002849BA">
            <w:pPr>
              <w:spacing w:after="0" w:line="240" w:lineRule="auto"/>
              <w:jc w:val="center"/>
              <w:rPr>
                <w:rFonts w:ascii="Times New Roman" w:hAnsi="Times New Roman"/>
                <w:sz w:val="24"/>
                <w:szCs w:val="24"/>
              </w:rPr>
            </w:pPr>
            <w:r>
              <w:rPr>
                <w:noProof/>
                <w:lang w:eastAsia="ru-RU"/>
              </w:rPr>
              <w:drawing>
                <wp:inline distT="0" distB="0" distL="0" distR="0">
                  <wp:extent cx="2178541" cy="1446258"/>
                  <wp:effectExtent l="19050" t="0" r="0" b="0"/>
                  <wp:docPr id="1" name="Рисунок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6" cstate="print"/>
                          <a:srcRect/>
                          <a:stretch>
                            <a:fillRect/>
                          </a:stretch>
                        </pic:blipFill>
                        <pic:spPr bwMode="auto">
                          <a:xfrm>
                            <a:off x="0" y="0"/>
                            <a:ext cx="2180044" cy="1443391"/>
                          </a:xfrm>
                          <a:prstGeom prst="rect">
                            <a:avLst/>
                          </a:prstGeom>
                          <a:noFill/>
                          <a:ln w="9525">
                            <a:noFill/>
                            <a:miter lim="800000"/>
                            <a:headEnd/>
                            <a:tailEnd/>
                          </a:ln>
                        </pic:spPr>
                      </pic:pic>
                    </a:graphicData>
                  </a:graphic>
                </wp:inline>
              </w:drawing>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12.</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Задачи проекта</w:t>
            </w:r>
          </w:p>
        </w:tc>
        <w:tc>
          <w:tcPr>
            <w:tcW w:w="6382" w:type="dxa"/>
          </w:tcPr>
          <w:p w:rsidR="002849BA" w:rsidRDefault="00486557" w:rsidP="004E6AB3">
            <w:pPr>
              <w:spacing w:after="0" w:line="240" w:lineRule="auto"/>
              <w:jc w:val="both"/>
              <w:rPr>
                <w:rFonts w:ascii="Times New Roman" w:hAnsi="Times New Roman"/>
                <w:sz w:val="24"/>
                <w:szCs w:val="24"/>
              </w:rPr>
            </w:pPr>
            <w:r w:rsidRPr="00486557">
              <w:rPr>
                <w:rFonts w:ascii="Times New Roman" w:hAnsi="Times New Roman"/>
                <w:sz w:val="24"/>
                <w:szCs w:val="24"/>
              </w:rPr>
              <w:t xml:space="preserve">1.Проведение коррекционно-педагогических, </w:t>
            </w:r>
            <w:r w:rsidRPr="00486557">
              <w:rPr>
                <w:rFonts w:ascii="Times New Roman" w:hAnsi="Times New Roman"/>
                <w:sz w:val="24"/>
                <w:szCs w:val="24"/>
              </w:rPr>
              <w:lastRenderedPageBreak/>
              <w:t xml:space="preserve">коррекционно-развивающих занятий с инвалидами, имеющими нарушения моторики, </w:t>
            </w:r>
            <w:proofErr w:type="spellStart"/>
            <w:r w:rsidRPr="00486557">
              <w:rPr>
                <w:rFonts w:ascii="Times New Roman" w:hAnsi="Times New Roman"/>
                <w:sz w:val="24"/>
                <w:szCs w:val="24"/>
              </w:rPr>
              <w:t>сенсорики</w:t>
            </w:r>
            <w:proofErr w:type="spellEnd"/>
            <w:r w:rsidRPr="00486557">
              <w:rPr>
                <w:rFonts w:ascii="Times New Roman" w:hAnsi="Times New Roman"/>
                <w:sz w:val="24"/>
                <w:szCs w:val="24"/>
              </w:rPr>
              <w:t xml:space="preserve">, с задержкой психического развития и с заболеваниями центральной нервной системы. </w:t>
            </w: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86557" w:rsidRPr="00486557" w:rsidRDefault="004E6AB3" w:rsidP="004E6AB3">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2848" behindDoc="0" locked="0" layoutInCell="1" allowOverlap="1">
                  <wp:simplePos x="0" y="0"/>
                  <wp:positionH relativeFrom="column">
                    <wp:posOffset>835660</wp:posOffset>
                  </wp:positionH>
                  <wp:positionV relativeFrom="paragraph">
                    <wp:posOffset>-3004185</wp:posOffset>
                  </wp:positionV>
                  <wp:extent cx="2353310" cy="2984500"/>
                  <wp:effectExtent l="19050" t="0" r="8890" b="0"/>
                  <wp:wrapSquare wrapText="bothSides"/>
                  <wp:docPr id="2" name="Рисунок 2" descr="67892037_w640_h64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7892037_w640_h640_3"/>
                          <pic:cNvPicPr>
                            <a:picLocks noChangeAspect="1" noChangeArrowheads="1"/>
                          </pic:cNvPicPr>
                        </pic:nvPicPr>
                        <pic:blipFill>
                          <a:blip r:embed="rId7" cstate="print"/>
                          <a:srcRect/>
                          <a:stretch>
                            <a:fillRect/>
                          </a:stretch>
                        </pic:blipFill>
                        <pic:spPr bwMode="auto">
                          <a:xfrm>
                            <a:off x="0" y="0"/>
                            <a:ext cx="2353310" cy="2984500"/>
                          </a:xfrm>
                          <a:prstGeom prst="rect">
                            <a:avLst/>
                          </a:prstGeom>
                          <a:noFill/>
                          <a:ln w="9525">
                            <a:noFill/>
                            <a:miter lim="800000"/>
                            <a:headEnd/>
                            <a:tailEnd/>
                          </a:ln>
                        </pic:spPr>
                      </pic:pic>
                    </a:graphicData>
                  </a:graphic>
                </wp:anchor>
              </w:drawing>
            </w:r>
            <w:r w:rsidR="00486557" w:rsidRPr="00486557">
              <w:rPr>
                <w:rFonts w:ascii="Times New Roman" w:hAnsi="Times New Roman"/>
                <w:sz w:val="24"/>
                <w:szCs w:val="24"/>
              </w:rPr>
              <w:t xml:space="preserve">2. Коррекция </w:t>
            </w:r>
            <w:proofErr w:type="spellStart"/>
            <w:r w:rsidR="00486557" w:rsidRPr="00486557">
              <w:rPr>
                <w:rFonts w:ascii="Times New Roman" w:hAnsi="Times New Roman"/>
                <w:sz w:val="24"/>
                <w:szCs w:val="24"/>
              </w:rPr>
              <w:t>психоэмоциональных</w:t>
            </w:r>
            <w:proofErr w:type="spellEnd"/>
            <w:r w:rsidR="00486557" w:rsidRPr="00486557">
              <w:rPr>
                <w:rFonts w:ascii="Times New Roman" w:hAnsi="Times New Roman"/>
                <w:sz w:val="24"/>
                <w:szCs w:val="24"/>
              </w:rPr>
              <w:t xml:space="preserve"> состояний у инвалидов с психофизическими нарушениями посредством воздействия на органы чувств. </w:t>
            </w:r>
          </w:p>
          <w:p w:rsidR="00486557" w:rsidRPr="00486557" w:rsidRDefault="00486557" w:rsidP="004E6AB3">
            <w:pPr>
              <w:spacing w:after="0" w:line="240" w:lineRule="auto"/>
              <w:jc w:val="both"/>
              <w:rPr>
                <w:rFonts w:ascii="Times New Roman" w:hAnsi="Times New Roman"/>
                <w:sz w:val="24"/>
                <w:szCs w:val="24"/>
              </w:rPr>
            </w:pPr>
            <w:r w:rsidRPr="00486557">
              <w:rPr>
                <w:rFonts w:ascii="Times New Roman" w:hAnsi="Times New Roman"/>
                <w:sz w:val="24"/>
                <w:szCs w:val="24"/>
              </w:rPr>
              <w:t xml:space="preserve">3.Развитие мелкой моторики и стимулирование активности головного мозга через использование развивающих тактильных панелей. </w:t>
            </w:r>
          </w:p>
          <w:p w:rsidR="00486557" w:rsidRPr="00486557" w:rsidRDefault="00486557" w:rsidP="004E6AB3">
            <w:pPr>
              <w:spacing w:after="0" w:line="240" w:lineRule="auto"/>
              <w:jc w:val="both"/>
              <w:rPr>
                <w:rFonts w:ascii="Times New Roman" w:hAnsi="Times New Roman"/>
                <w:sz w:val="24"/>
                <w:szCs w:val="24"/>
              </w:rPr>
            </w:pPr>
            <w:r w:rsidRPr="00486557">
              <w:rPr>
                <w:rFonts w:ascii="Times New Roman" w:hAnsi="Times New Roman"/>
                <w:sz w:val="24"/>
                <w:szCs w:val="24"/>
              </w:rPr>
              <w:t xml:space="preserve">4.Восстановление нормального </w:t>
            </w:r>
            <w:proofErr w:type="spellStart"/>
            <w:r w:rsidRPr="00486557">
              <w:rPr>
                <w:rFonts w:ascii="Times New Roman" w:hAnsi="Times New Roman"/>
                <w:sz w:val="24"/>
                <w:szCs w:val="24"/>
              </w:rPr>
              <w:t>психоэмоционального</w:t>
            </w:r>
            <w:proofErr w:type="spellEnd"/>
            <w:r w:rsidRPr="00486557">
              <w:rPr>
                <w:rFonts w:ascii="Times New Roman" w:hAnsi="Times New Roman"/>
                <w:sz w:val="24"/>
                <w:szCs w:val="24"/>
              </w:rPr>
              <w:t xml:space="preserve"> состояния инвалида при</w:t>
            </w:r>
            <w:r w:rsidR="00DD318F">
              <w:rPr>
                <w:rFonts w:ascii="Times New Roman" w:hAnsi="Times New Roman"/>
                <w:sz w:val="24"/>
                <w:szCs w:val="24"/>
              </w:rPr>
              <w:t xml:space="preserve"> смене деятельности в отделении социальной реабилитации, абилитации инвалидов</w:t>
            </w:r>
            <w:r w:rsidR="00973385">
              <w:rPr>
                <w:rFonts w:ascii="Times New Roman" w:hAnsi="Times New Roman"/>
                <w:sz w:val="24"/>
                <w:szCs w:val="24"/>
              </w:rPr>
              <w:t xml:space="preserve"> </w:t>
            </w:r>
            <w:r w:rsidRPr="00486557">
              <w:rPr>
                <w:rFonts w:ascii="Times New Roman" w:hAnsi="Times New Roman"/>
                <w:sz w:val="24"/>
                <w:szCs w:val="24"/>
              </w:rPr>
              <w:t xml:space="preserve">посредством расслабления и релаксации.  </w:t>
            </w:r>
          </w:p>
          <w:p w:rsidR="00486557" w:rsidRPr="00486557" w:rsidRDefault="00486557" w:rsidP="004E6AB3">
            <w:pPr>
              <w:spacing w:after="0" w:line="240" w:lineRule="auto"/>
              <w:jc w:val="both"/>
              <w:rPr>
                <w:rFonts w:ascii="Times New Roman" w:hAnsi="Times New Roman"/>
                <w:sz w:val="24"/>
                <w:szCs w:val="24"/>
              </w:rPr>
            </w:pPr>
            <w:r w:rsidRPr="00486557">
              <w:rPr>
                <w:rFonts w:ascii="Times New Roman" w:hAnsi="Times New Roman"/>
                <w:sz w:val="24"/>
                <w:szCs w:val="24"/>
              </w:rPr>
              <w:t xml:space="preserve">5.Наличие  комнаты индивидуального уединения для стабилизации </w:t>
            </w:r>
            <w:proofErr w:type="spellStart"/>
            <w:r w:rsidRPr="00486557">
              <w:rPr>
                <w:rFonts w:ascii="Times New Roman" w:hAnsi="Times New Roman"/>
                <w:sz w:val="24"/>
                <w:szCs w:val="24"/>
              </w:rPr>
              <w:t>психоэмоционального</w:t>
            </w:r>
            <w:proofErr w:type="spellEnd"/>
            <w:r w:rsidRPr="00486557">
              <w:rPr>
                <w:rFonts w:ascii="Times New Roman" w:hAnsi="Times New Roman"/>
                <w:sz w:val="24"/>
                <w:szCs w:val="24"/>
              </w:rPr>
              <w:t xml:space="preserve"> состояния у инвалидов с подвижной нервной системой.</w:t>
            </w:r>
          </w:p>
          <w:p w:rsidR="002D3F28" w:rsidRPr="00B75235" w:rsidRDefault="00486557" w:rsidP="004E6AB3">
            <w:pPr>
              <w:spacing w:after="0" w:line="240" w:lineRule="auto"/>
              <w:jc w:val="both"/>
              <w:rPr>
                <w:rFonts w:ascii="Times New Roman" w:hAnsi="Times New Roman"/>
                <w:sz w:val="24"/>
                <w:szCs w:val="24"/>
              </w:rPr>
            </w:pPr>
            <w:r w:rsidRPr="00486557">
              <w:rPr>
                <w:rFonts w:ascii="Times New Roman" w:hAnsi="Times New Roman"/>
                <w:sz w:val="24"/>
                <w:szCs w:val="24"/>
              </w:rPr>
              <w:t>6.Разработка коррекционных занятий с использованием оборудования сенсорной комнаты для внедрения в деятельность центров социального обслуживания населения, домов-интернатов для инвалидов, детей-инвалидов с особенностями психофизического развития, центров коррекционно-развивающего обучения.</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lastRenderedPageBreak/>
              <w:t>13.</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 xml:space="preserve">Детальное описание деятельности в рамках проекта в </w:t>
            </w:r>
            <w:r w:rsidR="00C255F9" w:rsidRPr="00A755EB">
              <w:rPr>
                <w:rFonts w:ascii="Times New Roman" w:hAnsi="Times New Roman"/>
                <w:b/>
                <w:sz w:val="24"/>
                <w:szCs w:val="24"/>
              </w:rPr>
              <w:t>соответствии</w:t>
            </w:r>
            <w:r w:rsidRPr="00A755EB">
              <w:rPr>
                <w:rFonts w:ascii="Times New Roman" w:hAnsi="Times New Roman"/>
                <w:b/>
                <w:sz w:val="24"/>
                <w:szCs w:val="24"/>
              </w:rPr>
              <w:t xml:space="preserve"> с поставленными задачами</w:t>
            </w:r>
          </w:p>
        </w:tc>
        <w:tc>
          <w:tcPr>
            <w:tcW w:w="6382" w:type="dxa"/>
          </w:tcPr>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1. Оборудование  развивающей среды в сенсорной комнате для развития моторики рук и стимуляции активности головного мозга:</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xml:space="preserve">- настенный модуль-комплект из тактильно-развивающий панелей; </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тактильные ячейки;</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настенный модуль  для упражнений в развитии запястья – движение по прорези;</w:t>
            </w:r>
          </w:p>
          <w:p w:rsid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настенный модуль с 6-ю замочками и задвижками;</w:t>
            </w: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3872" behindDoc="0" locked="0" layoutInCell="1" allowOverlap="1">
                  <wp:simplePos x="0" y="0"/>
                  <wp:positionH relativeFrom="column">
                    <wp:posOffset>556260</wp:posOffset>
                  </wp:positionH>
                  <wp:positionV relativeFrom="paragraph">
                    <wp:posOffset>-10160</wp:posOffset>
                  </wp:positionV>
                  <wp:extent cx="2759710" cy="1835785"/>
                  <wp:effectExtent l="19050" t="0" r="2540" b="0"/>
                  <wp:wrapSquare wrapText="bothSides"/>
                  <wp:docPr id="3" name="Рисунок 3" descr="65267025_w640_h640_sensornaya_kom__belaru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5267025_w640_h640_sensornaya_kom__belarus_03"/>
                          <pic:cNvPicPr>
                            <a:picLocks noChangeAspect="1" noChangeArrowheads="1"/>
                          </pic:cNvPicPr>
                        </pic:nvPicPr>
                        <pic:blipFill>
                          <a:blip r:embed="rId8" cstate="print"/>
                          <a:srcRect/>
                          <a:stretch>
                            <a:fillRect/>
                          </a:stretch>
                        </pic:blipFill>
                        <pic:spPr bwMode="auto">
                          <a:xfrm>
                            <a:off x="0" y="0"/>
                            <a:ext cx="2759710" cy="1835785"/>
                          </a:xfrm>
                          <a:prstGeom prst="rect">
                            <a:avLst/>
                          </a:prstGeom>
                          <a:noFill/>
                          <a:ln w="9525">
                            <a:noFill/>
                            <a:miter lim="800000"/>
                            <a:headEnd/>
                            <a:tailEnd/>
                          </a:ln>
                        </pic:spPr>
                      </pic:pic>
                    </a:graphicData>
                  </a:graphic>
                </wp:anchor>
              </w:drawing>
            </w: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5C395E" w:rsidRPr="00C255F9" w:rsidRDefault="005C395E" w:rsidP="004E6AB3">
            <w:pPr>
              <w:spacing w:after="0" w:line="240" w:lineRule="auto"/>
              <w:jc w:val="both"/>
              <w:rPr>
                <w:rFonts w:ascii="Times New Roman" w:hAnsi="Times New Roman"/>
                <w:sz w:val="24"/>
                <w:szCs w:val="24"/>
              </w:rPr>
            </w:pP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xml:space="preserve"> 2. Оборудование зоны психологической разгрузки для восстановления работоспособности и  </w:t>
            </w:r>
            <w:proofErr w:type="spellStart"/>
            <w:r w:rsidRPr="00C255F9">
              <w:rPr>
                <w:rFonts w:ascii="Times New Roman" w:hAnsi="Times New Roman"/>
                <w:sz w:val="24"/>
                <w:szCs w:val="24"/>
              </w:rPr>
              <w:t>психоэмоционального</w:t>
            </w:r>
            <w:proofErr w:type="spellEnd"/>
            <w:r w:rsidRPr="00C255F9">
              <w:rPr>
                <w:rFonts w:ascii="Times New Roman" w:hAnsi="Times New Roman"/>
                <w:sz w:val="24"/>
                <w:szCs w:val="24"/>
              </w:rPr>
              <w:t xml:space="preserve"> состояния людей с инвалидностью:</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xml:space="preserve">-  кресло-груша – бескаркасная мебель; </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гимнастический мат;</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сенсорный уголок «Зеркальный обман» на пульте управления;</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xml:space="preserve">     - </w:t>
            </w:r>
            <w:proofErr w:type="spellStart"/>
            <w:r w:rsidRPr="00C255F9">
              <w:rPr>
                <w:rFonts w:ascii="Times New Roman" w:hAnsi="Times New Roman"/>
                <w:sz w:val="24"/>
                <w:szCs w:val="24"/>
              </w:rPr>
              <w:t>фибероптическая</w:t>
            </w:r>
            <w:proofErr w:type="spellEnd"/>
            <w:r w:rsidRPr="00C255F9">
              <w:rPr>
                <w:rFonts w:ascii="Times New Roman" w:hAnsi="Times New Roman"/>
                <w:sz w:val="24"/>
                <w:szCs w:val="24"/>
              </w:rPr>
              <w:t xml:space="preserve"> люстра на пульте управления; </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интерактивный проектор «Блики на воде»;</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кронштейн для проектора;</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xml:space="preserve">- зеркальный шар с мотором; </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комплект светонепроницаемых штор;</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настенное световое панно с изображением подводного мира на пульте управления;</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интерактивная светозвуковая панель;</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xml:space="preserve"> 3. Оборудование сенсорной комнаты для коррекции </w:t>
            </w:r>
            <w:proofErr w:type="spellStart"/>
            <w:r w:rsidRPr="00C255F9">
              <w:rPr>
                <w:rFonts w:ascii="Times New Roman" w:hAnsi="Times New Roman"/>
                <w:sz w:val="24"/>
                <w:szCs w:val="24"/>
              </w:rPr>
              <w:t>психоэмоциональных</w:t>
            </w:r>
            <w:proofErr w:type="spellEnd"/>
            <w:r w:rsidRPr="00C255F9">
              <w:rPr>
                <w:rFonts w:ascii="Times New Roman" w:hAnsi="Times New Roman"/>
                <w:sz w:val="24"/>
                <w:szCs w:val="24"/>
              </w:rPr>
              <w:t xml:space="preserve"> состояний инвалидов с расстройством </w:t>
            </w:r>
            <w:proofErr w:type="spellStart"/>
            <w:r w:rsidRPr="00C255F9">
              <w:rPr>
                <w:rFonts w:ascii="Times New Roman" w:hAnsi="Times New Roman"/>
                <w:sz w:val="24"/>
                <w:szCs w:val="24"/>
              </w:rPr>
              <w:t>аутического</w:t>
            </w:r>
            <w:proofErr w:type="spellEnd"/>
            <w:r w:rsidRPr="00C255F9">
              <w:rPr>
                <w:rFonts w:ascii="Times New Roman" w:hAnsi="Times New Roman"/>
                <w:sz w:val="24"/>
                <w:szCs w:val="24"/>
              </w:rPr>
              <w:t xml:space="preserve"> спектра и другими психофизиологическими нарушениями: </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xml:space="preserve"> - световой стол для рисования песком. </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xml:space="preserve">  - сухой бассейн. </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xml:space="preserve"> - </w:t>
            </w:r>
            <w:proofErr w:type="spellStart"/>
            <w:r w:rsidRPr="00C255F9">
              <w:rPr>
                <w:rFonts w:ascii="Times New Roman" w:hAnsi="Times New Roman"/>
                <w:sz w:val="24"/>
                <w:szCs w:val="24"/>
              </w:rPr>
              <w:t>фиброскопическое</w:t>
            </w:r>
            <w:proofErr w:type="spellEnd"/>
            <w:r w:rsidRPr="00C255F9">
              <w:rPr>
                <w:rFonts w:ascii="Times New Roman" w:hAnsi="Times New Roman"/>
                <w:sz w:val="24"/>
                <w:szCs w:val="24"/>
              </w:rPr>
              <w:t xml:space="preserve"> волокно;</w:t>
            </w:r>
          </w:p>
          <w:p w:rsidR="00C255F9" w:rsidRDefault="00155DC2" w:rsidP="004E6AB3">
            <w:pPr>
              <w:spacing w:after="0" w:line="240" w:lineRule="auto"/>
              <w:jc w:val="both"/>
              <w:rPr>
                <w:rFonts w:ascii="Times New Roman" w:hAnsi="Times New Roman"/>
                <w:sz w:val="24"/>
                <w:szCs w:val="24"/>
              </w:rPr>
            </w:pPr>
            <w:r>
              <w:rPr>
                <w:rFonts w:ascii="Times New Roman" w:hAnsi="Times New Roman"/>
                <w:sz w:val="24"/>
                <w:szCs w:val="24"/>
              </w:rPr>
              <w:t xml:space="preserve"> - музыкальный центр</w:t>
            </w:r>
          </w:p>
          <w:p w:rsidR="00155DC2" w:rsidRPr="00C255F9" w:rsidRDefault="00A621B0" w:rsidP="004E6AB3">
            <w:pPr>
              <w:spacing w:after="0" w:line="240" w:lineRule="auto"/>
              <w:jc w:val="both"/>
              <w:rPr>
                <w:rFonts w:ascii="Times New Roman" w:hAnsi="Times New Roman"/>
                <w:sz w:val="24"/>
                <w:szCs w:val="24"/>
              </w:rPr>
            </w:pPr>
            <w:r>
              <w:rPr>
                <w:noProof/>
                <w:lang w:eastAsia="ru-RU"/>
              </w:rPr>
              <w:drawing>
                <wp:anchor distT="0" distB="0" distL="114300" distR="114300" simplePos="0" relativeHeight="251664896" behindDoc="1" locked="0" layoutInCell="1" allowOverlap="1">
                  <wp:simplePos x="0" y="0"/>
                  <wp:positionH relativeFrom="column">
                    <wp:posOffset>19837</wp:posOffset>
                  </wp:positionH>
                  <wp:positionV relativeFrom="paragraph">
                    <wp:posOffset>3322</wp:posOffset>
                  </wp:positionV>
                  <wp:extent cx="3381548" cy="2244436"/>
                  <wp:effectExtent l="19050" t="0" r="9352" b="0"/>
                  <wp:wrapNone/>
                  <wp:docPr id="4" name="Рисунок 4" descr="34632058_w640_h640_taktilno-razvivayuschaya-pane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4632058_w640_h640_taktilno-razvivayuschaya-panel-v"/>
                          <pic:cNvPicPr>
                            <a:picLocks noChangeAspect="1" noChangeArrowheads="1"/>
                          </pic:cNvPicPr>
                        </pic:nvPicPr>
                        <pic:blipFill>
                          <a:blip r:embed="rId9" cstate="print"/>
                          <a:srcRect/>
                          <a:stretch>
                            <a:fillRect/>
                          </a:stretch>
                        </pic:blipFill>
                        <pic:spPr bwMode="auto">
                          <a:xfrm>
                            <a:off x="0" y="0"/>
                            <a:ext cx="3381548" cy="2244436"/>
                          </a:xfrm>
                          <a:prstGeom prst="rect">
                            <a:avLst/>
                          </a:prstGeom>
                          <a:noFill/>
                          <a:ln w="9525">
                            <a:noFill/>
                            <a:miter lim="800000"/>
                            <a:headEnd/>
                            <a:tailEnd/>
                          </a:ln>
                        </pic:spPr>
                      </pic:pic>
                    </a:graphicData>
                  </a:graphic>
                </wp:anchor>
              </w:drawing>
            </w: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C0544E"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4. Составление индивидуальной и групповой программы коррекционных занятий на основе диагностики у посетителей</w:t>
            </w:r>
            <w:r w:rsidR="00973385">
              <w:rPr>
                <w:rFonts w:ascii="Times New Roman" w:hAnsi="Times New Roman"/>
                <w:sz w:val="24"/>
                <w:szCs w:val="24"/>
              </w:rPr>
              <w:t xml:space="preserve"> отделения социальной реабилитации, абилитации инвалидов</w:t>
            </w:r>
            <w:r w:rsidRPr="00C255F9">
              <w:rPr>
                <w:rFonts w:ascii="Times New Roman" w:hAnsi="Times New Roman"/>
                <w:sz w:val="24"/>
                <w:szCs w:val="24"/>
              </w:rPr>
              <w:t xml:space="preserve"> нарушения моторики, </w:t>
            </w:r>
            <w:proofErr w:type="spellStart"/>
            <w:r w:rsidRPr="00C255F9">
              <w:rPr>
                <w:rFonts w:ascii="Times New Roman" w:hAnsi="Times New Roman"/>
                <w:sz w:val="24"/>
                <w:szCs w:val="24"/>
              </w:rPr>
              <w:t>сенсорики</w:t>
            </w:r>
            <w:proofErr w:type="spellEnd"/>
            <w:r w:rsidRPr="00C255F9">
              <w:rPr>
                <w:rFonts w:ascii="Times New Roman" w:hAnsi="Times New Roman"/>
                <w:sz w:val="24"/>
                <w:szCs w:val="24"/>
              </w:rPr>
              <w:t>, особенностей психического развития.</w:t>
            </w:r>
          </w:p>
          <w:p w:rsidR="00C255F9" w:rsidRPr="00C255F9" w:rsidRDefault="00C255F9"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5920" behindDoc="0" locked="0" layoutInCell="1" allowOverlap="1">
                  <wp:simplePos x="0" y="0"/>
                  <wp:positionH relativeFrom="column">
                    <wp:posOffset>488315</wp:posOffset>
                  </wp:positionH>
                  <wp:positionV relativeFrom="paragraph">
                    <wp:posOffset>27305</wp:posOffset>
                  </wp:positionV>
                  <wp:extent cx="2731135" cy="2077720"/>
                  <wp:effectExtent l="19050" t="0" r="0" b="0"/>
                  <wp:wrapSquare wrapText="bothSides"/>
                  <wp:docPr id="5" name="Рисунок 5" descr="67893879_6789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7893879_67893879"/>
                          <pic:cNvPicPr>
                            <a:picLocks noChangeAspect="1" noChangeArrowheads="1"/>
                          </pic:cNvPicPr>
                        </pic:nvPicPr>
                        <pic:blipFill>
                          <a:blip r:embed="rId10" cstate="print"/>
                          <a:srcRect/>
                          <a:stretch>
                            <a:fillRect/>
                          </a:stretch>
                        </pic:blipFill>
                        <pic:spPr bwMode="auto">
                          <a:xfrm>
                            <a:off x="0" y="0"/>
                            <a:ext cx="2731135" cy="2077720"/>
                          </a:xfrm>
                          <a:prstGeom prst="rect">
                            <a:avLst/>
                          </a:prstGeom>
                          <a:noFill/>
                          <a:ln w="9525">
                            <a:noFill/>
                            <a:miter lim="800000"/>
                            <a:headEnd/>
                            <a:tailEnd/>
                          </a:ln>
                        </pic:spPr>
                      </pic:pic>
                    </a:graphicData>
                  </a:graphic>
                </wp:anchor>
              </w:drawing>
            </w: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5.  Индивидуальные коррекционно-развивающие занятия по составленным индивидуальным программам коррекционно-развивающего обучения.</w:t>
            </w:r>
          </w:p>
          <w:p w:rsidR="00C255F9" w:rsidRPr="00C255F9"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 xml:space="preserve">6. Групповые занятия по коррекции </w:t>
            </w:r>
            <w:proofErr w:type="spellStart"/>
            <w:r w:rsidRPr="00C255F9">
              <w:rPr>
                <w:rFonts w:ascii="Times New Roman" w:hAnsi="Times New Roman"/>
                <w:sz w:val="24"/>
                <w:szCs w:val="24"/>
              </w:rPr>
              <w:t>психоэмоцинальных</w:t>
            </w:r>
            <w:proofErr w:type="spellEnd"/>
            <w:r w:rsidRPr="00C255F9">
              <w:rPr>
                <w:rFonts w:ascii="Times New Roman" w:hAnsi="Times New Roman"/>
                <w:sz w:val="24"/>
                <w:szCs w:val="24"/>
              </w:rPr>
              <w:t xml:space="preserve"> состояний. </w:t>
            </w:r>
          </w:p>
          <w:p w:rsidR="002D3F28" w:rsidRPr="00B75235" w:rsidRDefault="00C255F9" w:rsidP="004E6AB3">
            <w:pPr>
              <w:spacing w:after="0" w:line="240" w:lineRule="auto"/>
              <w:jc w:val="both"/>
              <w:rPr>
                <w:rFonts w:ascii="Times New Roman" w:hAnsi="Times New Roman"/>
                <w:sz w:val="24"/>
                <w:szCs w:val="24"/>
              </w:rPr>
            </w:pPr>
            <w:r w:rsidRPr="00C255F9">
              <w:rPr>
                <w:rFonts w:ascii="Times New Roman" w:hAnsi="Times New Roman"/>
                <w:sz w:val="24"/>
                <w:szCs w:val="24"/>
              </w:rPr>
              <w:t>7. Обобщение опыта, оформление практического материала, презентация опыта работы для специалистов ТЦСОН, домов-интернатов.</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lastRenderedPageBreak/>
              <w:t>14.</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Обоснование проекта</w:t>
            </w:r>
          </w:p>
        </w:tc>
        <w:tc>
          <w:tcPr>
            <w:tcW w:w="6382" w:type="dxa"/>
          </w:tcPr>
          <w:p w:rsidR="00C0544E" w:rsidRDefault="00DD318F" w:rsidP="008904E9">
            <w:pPr>
              <w:spacing w:after="0" w:line="240" w:lineRule="auto"/>
              <w:jc w:val="both"/>
              <w:rPr>
                <w:rFonts w:ascii="Times New Roman" w:hAnsi="Times New Roman"/>
                <w:sz w:val="24"/>
                <w:szCs w:val="24"/>
              </w:rPr>
            </w:pPr>
            <w:r>
              <w:rPr>
                <w:rFonts w:ascii="Times New Roman" w:hAnsi="Times New Roman"/>
                <w:sz w:val="24"/>
                <w:szCs w:val="24"/>
              </w:rPr>
              <w:t xml:space="preserve">Отделение социальной реабилитации, абилитации инвалидов </w:t>
            </w:r>
            <w:r w:rsidR="00C255F9" w:rsidRPr="00C255F9">
              <w:rPr>
                <w:rFonts w:ascii="Times New Roman" w:hAnsi="Times New Roman"/>
                <w:sz w:val="24"/>
                <w:szCs w:val="24"/>
              </w:rPr>
              <w:t xml:space="preserve">посещают инвалиды с психофизическими нарушениями, в возрасте от 18 до </w:t>
            </w:r>
            <w:r w:rsidR="008904E9">
              <w:rPr>
                <w:rFonts w:ascii="Times New Roman" w:hAnsi="Times New Roman"/>
                <w:sz w:val="24"/>
                <w:szCs w:val="24"/>
              </w:rPr>
              <w:t>60</w:t>
            </w:r>
            <w:r w:rsidR="00C255F9" w:rsidRPr="00C255F9">
              <w:rPr>
                <w:rFonts w:ascii="Times New Roman" w:hAnsi="Times New Roman"/>
                <w:sz w:val="24"/>
                <w:szCs w:val="24"/>
              </w:rPr>
              <w:t xml:space="preserve"> лет и дети-инвалиды, выпускники вспомогательной школы и центра коррекционно-развивающего обучения и реабилитации, в возрасте от 16 лет до 18 лет. Это лица с нарушением когнитивной, эмоционально-волевой сферы, с задержкой речевого и психомоторного развития, адаптационными расстройствами, часто с </w:t>
            </w:r>
            <w:proofErr w:type="spellStart"/>
            <w:r w:rsidR="00C255F9" w:rsidRPr="00C255F9">
              <w:rPr>
                <w:rFonts w:ascii="Times New Roman" w:hAnsi="Times New Roman"/>
                <w:sz w:val="24"/>
                <w:szCs w:val="24"/>
              </w:rPr>
              <w:t>неврозоподобными</w:t>
            </w:r>
            <w:proofErr w:type="spellEnd"/>
            <w:r w:rsidR="00C255F9" w:rsidRPr="00C255F9">
              <w:rPr>
                <w:rFonts w:ascii="Times New Roman" w:hAnsi="Times New Roman"/>
                <w:sz w:val="24"/>
                <w:szCs w:val="24"/>
              </w:rPr>
              <w:t xml:space="preserve"> состояниям. Воздействие на мозговую активность через стимулирование </w:t>
            </w:r>
            <w:proofErr w:type="spellStart"/>
            <w:r w:rsidR="00C255F9" w:rsidRPr="00C255F9">
              <w:rPr>
                <w:rFonts w:ascii="Times New Roman" w:hAnsi="Times New Roman"/>
                <w:sz w:val="24"/>
                <w:szCs w:val="24"/>
              </w:rPr>
              <w:t>сенсорики</w:t>
            </w:r>
            <w:proofErr w:type="spellEnd"/>
            <w:r w:rsidR="00C255F9" w:rsidRPr="00C255F9">
              <w:rPr>
                <w:rFonts w:ascii="Times New Roman" w:hAnsi="Times New Roman"/>
                <w:sz w:val="24"/>
                <w:szCs w:val="24"/>
              </w:rPr>
              <w:t xml:space="preserve"> – является эффективным методом в коррекции вышеуказанных нарушений. Занятия в кружках и клубах, которые предлагает наша организация для людей с инвалидностью, предполагает длительное нахождение в группе и сосредоточенность на определенной работе. </w:t>
            </w:r>
          </w:p>
          <w:p w:rsidR="00C0544E" w:rsidRDefault="00A621B0" w:rsidP="00C0544E">
            <w:pPr>
              <w:spacing w:after="0" w:line="240" w:lineRule="auto"/>
              <w:jc w:val="center"/>
            </w:pPr>
            <w:r>
              <w:rPr>
                <w:noProof/>
                <w:lang w:eastAsia="ru-RU"/>
              </w:rPr>
              <w:drawing>
                <wp:inline distT="0" distB="0" distL="0" distR="0">
                  <wp:extent cx="2943225" cy="2057400"/>
                  <wp:effectExtent l="19050" t="0" r="9525" b="0"/>
                  <wp:docPr id="6" name="Рисунок 6" descr="volshebn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shebnaya"/>
                          <pic:cNvPicPr>
                            <a:picLocks noChangeAspect="1" noChangeArrowheads="1"/>
                          </pic:cNvPicPr>
                        </pic:nvPicPr>
                        <pic:blipFill>
                          <a:blip r:embed="rId11" cstate="print"/>
                          <a:srcRect/>
                          <a:stretch>
                            <a:fillRect/>
                          </a:stretch>
                        </pic:blipFill>
                        <pic:spPr bwMode="auto">
                          <a:xfrm>
                            <a:off x="0" y="0"/>
                            <a:ext cx="2943225" cy="2057400"/>
                          </a:xfrm>
                          <a:prstGeom prst="rect">
                            <a:avLst/>
                          </a:prstGeom>
                          <a:noFill/>
                          <a:ln w="9525">
                            <a:noFill/>
                            <a:miter lim="800000"/>
                            <a:headEnd/>
                            <a:tailEnd/>
                          </a:ln>
                        </pic:spPr>
                      </pic:pic>
                    </a:graphicData>
                  </a:graphic>
                </wp:inline>
              </w:drawing>
            </w:r>
          </w:p>
          <w:p w:rsidR="002D3F28" w:rsidRPr="00B75235" w:rsidRDefault="00C255F9" w:rsidP="00C0544E">
            <w:pPr>
              <w:spacing w:after="0" w:line="240" w:lineRule="auto"/>
              <w:jc w:val="both"/>
              <w:rPr>
                <w:rFonts w:ascii="Times New Roman" w:hAnsi="Times New Roman"/>
                <w:sz w:val="24"/>
                <w:szCs w:val="24"/>
              </w:rPr>
            </w:pPr>
            <w:r w:rsidRPr="00C255F9">
              <w:rPr>
                <w:rFonts w:ascii="Times New Roman" w:hAnsi="Times New Roman"/>
                <w:sz w:val="24"/>
                <w:szCs w:val="24"/>
              </w:rPr>
              <w:t xml:space="preserve">Поэтому для людей с инвалидностью необходима зона уединения, расслабления и для проведения индивидуальных коррекционных занятий. Индивидуальный метод работы важная и неотъемлемая часть при работе с людьми, имеющими нарушения в </w:t>
            </w:r>
            <w:r w:rsidRPr="00C255F9">
              <w:rPr>
                <w:rFonts w:ascii="Times New Roman" w:hAnsi="Times New Roman"/>
                <w:sz w:val="24"/>
                <w:szCs w:val="24"/>
              </w:rPr>
              <w:lastRenderedPageBreak/>
              <w:t>развитии.</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lastRenderedPageBreak/>
              <w:t>15.</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Деятельность после окончания проекта</w:t>
            </w:r>
          </w:p>
        </w:tc>
        <w:tc>
          <w:tcPr>
            <w:tcW w:w="6382" w:type="dxa"/>
          </w:tcPr>
          <w:p w:rsidR="00C0544E" w:rsidRDefault="00A621B0" w:rsidP="00C0544E">
            <w:pPr>
              <w:spacing w:after="0" w:line="240" w:lineRule="auto"/>
              <w:jc w:val="center"/>
            </w:pPr>
            <w:r>
              <w:rPr>
                <w:noProof/>
                <w:lang w:eastAsia="ru-RU"/>
              </w:rPr>
              <w:drawing>
                <wp:inline distT="0" distB="0" distL="0" distR="0">
                  <wp:extent cx="2047875" cy="1533525"/>
                  <wp:effectExtent l="19050" t="0" r="9525" b="0"/>
                  <wp:docPr id="7" name="Рисунок 7" descr="3717511724_w750_h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717511724_w750_h_r"/>
                          <pic:cNvPicPr>
                            <a:picLocks noChangeAspect="1" noChangeArrowheads="1"/>
                          </pic:cNvPicPr>
                        </pic:nvPicPr>
                        <pic:blipFill>
                          <a:blip r:embed="rId12" cstate="print"/>
                          <a:srcRect/>
                          <a:stretch>
                            <a:fillRect/>
                          </a:stretch>
                        </pic:blipFill>
                        <pic:spPr bwMode="auto">
                          <a:xfrm>
                            <a:off x="0" y="0"/>
                            <a:ext cx="2047875" cy="1533525"/>
                          </a:xfrm>
                          <a:prstGeom prst="rect">
                            <a:avLst/>
                          </a:prstGeom>
                          <a:noFill/>
                          <a:ln w="9525">
                            <a:noFill/>
                            <a:miter lim="800000"/>
                            <a:headEnd/>
                            <a:tailEnd/>
                          </a:ln>
                        </pic:spPr>
                      </pic:pic>
                    </a:graphicData>
                  </a:graphic>
                </wp:inline>
              </w:drawing>
            </w:r>
          </w:p>
          <w:p w:rsidR="002D3F28" w:rsidRPr="00B75235" w:rsidRDefault="00C255F9" w:rsidP="00015643">
            <w:pPr>
              <w:spacing w:after="0" w:line="240" w:lineRule="auto"/>
              <w:jc w:val="both"/>
              <w:rPr>
                <w:rFonts w:ascii="Times New Roman" w:hAnsi="Times New Roman"/>
                <w:sz w:val="24"/>
                <w:szCs w:val="24"/>
              </w:rPr>
            </w:pPr>
            <w:r>
              <w:rPr>
                <w:rFonts w:ascii="Times New Roman" w:hAnsi="Times New Roman"/>
                <w:sz w:val="24"/>
                <w:szCs w:val="24"/>
              </w:rPr>
              <w:t>Н</w:t>
            </w:r>
            <w:r w:rsidRPr="00C255F9">
              <w:rPr>
                <w:rFonts w:ascii="Times New Roman" w:hAnsi="Times New Roman"/>
                <w:sz w:val="24"/>
                <w:szCs w:val="24"/>
              </w:rPr>
              <w:t>а основе практического материала, подготовленного в результате проекта, продолжиться коррекционно-развивающая работа с инвалидами, посещающими отделение</w:t>
            </w:r>
            <w:r w:rsidR="00C654FF">
              <w:rPr>
                <w:rFonts w:ascii="Times New Roman" w:hAnsi="Times New Roman"/>
                <w:sz w:val="24"/>
                <w:szCs w:val="24"/>
              </w:rPr>
              <w:t xml:space="preserve"> социальной реабилитации, абилитации инвалидов</w:t>
            </w:r>
            <w:r w:rsidR="00015643">
              <w:rPr>
                <w:rFonts w:ascii="Times New Roman" w:hAnsi="Times New Roman"/>
                <w:sz w:val="24"/>
                <w:szCs w:val="24"/>
              </w:rPr>
              <w:t>. В связи этим повыситься качество обслуживание и эффективность работы с людьми, имеющими тяжелые и множественные нарушения развития</w:t>
            </w:r>
            <w:r w:rsidRPr="00C255F9">
              <w:rPr>
                <w:rFonts w:ascii="Times New Roman" w:hAnsi="Times New Roman"/>
                <w:sz w:val="24"/>
                <w:szCs w:val="24"/>
              </w:rPr>
              <w:t>.</w:t>
            </w:r>
            <w:r w:rsidR="00015643">
              <w:rPr>
                <w:rFonts w:ascii="Times New Roman" w:hAnsi="Times New Roman"/>
                <w:sz w:val="24"/>
                <w:szCs w:val="24"/>
              </w:rPr>
              <w:t xml:space="preserve"> Увеличится численность клиентов с указанными нарушениями. </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16.</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Бюджет проекта</w:t>
            </w:r>
          </w:p>
        </w:tc>
        <w:tc>
          <w:tcPr>
            <w:tcW w:w="6382" w:type="dxa"/>
          </w:tcPr>
          <w:p w:rsidR="002D3F28" w:rsidRPr="00B75235" w:rsidRDefault="00C255F9" w:rsidP="00B75235">
            <w:pPr>
              <w:spacing w:after="0" w:line="240" w:lineRule="auto"/>
              <w:rPr>
                <w:rFonts w:ascii="Times New Roman" w:hAnsi="Times New Roman"/>
                <w:sz w:val="24"/>
                <w:szCs w:val="24"/>
              </w:rPr>
            </w:pPr>
            <w:r>
              <w:rPr>
                <w:rFonts w:ascii="Times New Roman" w:hAnsi="Times New Roman"/>
                <w:sz w:val="24"/>
                <w:szCs w:val="24"/>
              </w:rPr>
              <w:t>35</w:t>
            </w:r>
            <w:r w:rsidRPr="00C255F9">
              <w:rPr>
                <w:rFonts w:ascii="Times New Roman" w:hAnsi="Times New Roman"/>
                <w:sz w:val="24"/>
                <w:szCs w:val="24"/>
              </w:rPr>
              <w:t xml:space="preserve"> 000 долларов США</w:t>
            </w:r>
          </w:p>
        </w:tc>
      </w:tr>
    </w:tbl>
    <w:p w:rsidR="00E633BD" w:rsidRDefault="00E633BD">
      <w:pPr>
        <w:rPr>
          <w:rFonts w:ascii="Times New Roman" w:hAnsi="Times New Roman"/>
          <w:sz w:val="24"/>
          <w:szCs w:val="24"/>
        </w:rPr>
      </w:pPr>
    </w:p>
    <w:p w:rsidR="00A755EB" w:rsidRDefault="00A755EB">
      <w:pPr>
        <w:rPr>
          <w:rFonts w:ascii="Times New Roman" w:hAnsi="Times New Roman"/>
          <w:sz w:val="24"/>
          <w:szCs w:val="24"/>
        </w:rPr>
      </w:pPr>
    </w:p>
    <w:p w:rsidR="002D3F28" w:rsidRDefault="002D3F28">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2D3F28" w:rsidRDefault="002D3F28">
      <w:pPr>
        <w:rPr>
          <w:rFonts w:ascii="Times New Roman" w:hAnsi="Times New Roman"/>
          <w:sz w:val="24"/>
          <w:szCs w:val="24"/>
        </w:rPr>
      </w:pPr>
    </w:p>
    <w:p w:rsidR="006826C1" w:rsidRDefault="006826C1">
      <w:pPr>
        <w:rPr>
          <w:rFonts w:ascii="Times New Roman" w:hAnsi="Times New Roman"/>
          <w:sz w:val="24"/>
          <w:szCs w:val="24"/>
        </w:rPr>
      </w:pPr>
    </w:p>
    <w:p w:rsidR="006826C1" w:rsidRDefault="006826C1">
      <w:pPr>
        <w:rPr>
          <w:rFonts w:ascii="Times New Roman" w:hAnsi="Times New Roman"/>
          <w:sz w:val="24"/>
          <w:szCs w:val="24"/>
        </w:rPr>
      </w:pPr>
    </w:p>
    <w:p w:rsidR="006826C1" w:rsidRDefault="006826C1">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658"/>
        <w:gridCol w:w="6397"/>
      </w:tblGrid>
      <w:tr w:rsidR="00486557" w:rsidRPr="004E6AB3" w:rsidTr="00A755EB">
        <w:tc>
          <w:tcPr>
            <w:tcW w:w="516"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1</w:t>
            </w:r>
            <w:r w:rsidR="00B75235" w:rsidRPr="00A755EB">
              <w:rPr>
                <w:rFonts w:ascii="Times New Roman" w:hAnsi="Times New Roman"/>
                <w:b/>
                <w:sz w:val="24"/>
                <w:szCs w:val="24"/>
              </w:rPr>
              <w:t>.</w:t>
            </w:r>
          </w:p>
        </w:tc>
        <w:tc>
          <w:tcPr>
            <w:tcW w:w="2658"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lang w:val="en-US"/>
              </w:rPr>
              <w:t>N</w:t>
            </w:r>
            <w:proofErr w:type="spellStart"/>
            <w:r w:rsidRPr="00A755EB">
              <w:rPr>
                <w:rFonts w:ascii="Times New Roman" w:hAnsi="Times New Roman"/>
                <w:b/>
                <w:sz w:val="24"/>
                <w:szCs w:val="24"/>
              </w:rPr>
              <w:t>ame</w:t>
            </w:r>
            <w:proofErr w:type="spellEnd"/>
            <w:r w:rsidRPr="00A755EB">
              <w:rPr>
                <w:rFonts w:ascii="Times New Roman" w:hAnsi="Times New Roman"/>
                <w:b/>
                <w:sz w:val="24"/>
                <w:szCs w:val="24"/>
              </w:rPr>
              <w:t xml:space="preserve"> </w:t>
            </w:r>
            <w:proofErr w:type="spellStart"/>
            <w:r w:rsidRPr="00A755EB">
              <w:rPr>
                <w:rFonts w:ascii="Times New Roman" w:hAnsi="Times New Roman"/>
                <w:b/>
                <w:sz w:val="24"/>
                <w:szCs w:val="24"/>
              </w:rPr>
              <w:t>of</w:t>
            </w:r>
            <w:proofErr w:type="spellEnd"/>
            <w:r w:rsidRPr="00A755EB">
              <w:rPr>
                <w:rFonts w:ascii="Times New Roman" w:hAnsi="Times New Roman"/>
                <w:b/>
                <w:sz w:val="24"/>
                <w:szCs w:val="24"/>
              </w:rPr>
              <w:t xml:space="preserve"> </w:t>
            </w:r>
            <w:proofErr w:type="spellStart"/>
            <w:r w:rsidRPr="00A755EB">
              <w:rPr>
                <w:rFonts w:ascii="Times New Roman" w:hAnsi="Times New Roman"/>
                <w:b/>
                <w:sz w:val="24"/>
                <w:szCs w:val="24"/>
              </w:rPr>
              <w:t>the</w:t>
            </w:r>
            <w:proofErr w:type="spellEnd"/>
            <w:r w:rsidRPr="00A755EB">
              <w:rPr>
                <w:rFonts w:ascii="Times New Roman" w:hAnsi="Times New Roman"/>
                <w:b/>
                <w:sz w:val="24"/>
                <w:szCs w:val="24"/>
              </w:rPr>
              <w:t xml:space="preserve"> </w:t>
            </w:r>
            <w:proofErr w:type="spellStart"/>
            <w:r w:rsidRPr="00A755EB">
              <w:rPr>
                <w:rFonts w:ascii="Times New Roman" w:hAnsi="Times New Roman"/>
                <w:b/>
                <w:sz w:val="24"/>
                <w:szCs w:val="24"/>
              </w:rPr>
              <w:t>project</w:t>
            </w:r>
            <w:proofErr w:type="spellEnd"/>
          </w:p>
        </w:tc>
        <w:tc>
          <w:tcPr>
            <w:tcW w:w="6397" w:type="dxa"/>
          </w:tcPr>
          <w:p w:rsidR="002D3F28" w:rsidRPr="00A755EB" w:rsidRDefault="002D3F28"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Sensory</w:t>
            </w:r>
            <w:r w:rsidRPr="00063FE9">
              <w:rPr>
                <w:rFonts w:ascii="Times New Roman" w:hAnsi="Times New Roman"/>
                <w:b/>
                <w:sz w:val="24"/>
                <w:szCs w:val="24"/>
                <w:lang w:val="en-US"/>
              </w:rPr>
              <w:t xml:space="preserve"> </w:t>
            </w:r>
            <w:r w:rsidRPr="00A755EB">
              <w:rPr>
                <w:rFonts w:ascii="Times New Roman" w:hAnsi="Times New Roman"/>
                <w:b/>
                <w:sz w:val="24"/>
                <w:szCs w:val="24"/>
                <w:lang w:val="en-US"/>
              </w:rPr>
              <w:t>room for people with disabilities</w:t>
            </w:r>
          </w:p>
        </w:tc>
      </w:tr>
      <w:tr w:rsidR="00486557" w:rsidRPr="004E6AB3" w:rsidTr="00A755EB">
        <w:tc>
          <w:tcPr>
            <w:tcW w:w="516"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2</w:t>
            </w:r>
            <w:r w:rsidR="00B75235" w:rsidRPr="00A755EB">
              <w:rPr>
                <w:rFonts w:ascii="Times New Roman" w:hAnsi="Times New Roman"/>
                <w:b/>
                <w:sz w:val="24"/>
                <w:szCs w:val="24"/>
              </w:rPr>
              <w:t>.</w:t>
            </w:r>
          </w:p>
        </w:tc>
        <w:tc>
          <w:tcPr>
            <w:tcW w:w="2658" w:type="dxa"/>
          </w:tcPr>
          <w:p w:rsidR="002D3F28" w:rsidRPr="00A755EB" w:rsidRDefault="002D3F28"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Name of company</w:t>
            </w:r>
          </w:p>
        </w:tc>
        <w:tc>
          <w:tcPr>
            <w:tcW w:w="6397" w:type="dxa"/>
          </w:tcPr>
          <w:p w:rsidR="002D3F28" w:rsidRPr="00B75235" w:rsidRDefault="00B75235" w:rsidP="00B75235">
            <w:pPr>
              <w:spacing w:after="0" w:line="240" w:lineRule="auto"/>
              <w:rPr>
                <w:rFonts w:ascii="Times New Roman" w:hAnsi="Times New Roman"/>
                <w:sz w:val="24"/>
                <w:szCs w:val="24"/>
                <w:lang w:val="en-US"/>
              </w:rPr>
            </w:pPr>
            <w:r w:rsidRPr="00B75235">
              <w:rPr>
                <w:rFonts w:ascii="Times New Roman" w:hAnsi="Times New Roman"/>
                <w:sz w:val="24"/>
                <w:szCs w:val="24"/>
                <w:lang w:val="en-US"/>
              </w:rPr>
              <w:t xml:space="preserve">Social protection institutions "Territorial Center for Social Services </w:t>
            </w:r>
            <w:proofErr w:type="spellStart"/>
            <w:r w:rsidRPr="00B75235">
              <w:rPr>
                <w:rFonts w:ascii="Times New Roman" w:hAnsi="Times New Roman"/>
                <w:sz w:val="24"/>
                <w:szCs w:val="24"/>
                <w:lang w:val="en-US"/>
              </w:rPr>
              <w:t>Pervomaisky</w:t>
            </w:r>
            <w:proofErr w:type="spellEnd"/>
            <w:r w:rsidRPr="00B75235">
              <w:rPr>
                <w:rFonts w:ascii="Times New Roman" w:hAnsi="Times New Roman"/>
                <w:sz w:val="24"/>
                <w:szCs w:val="24"/>
                <w:lang w:val="en-US"/>
              </w:rPr>
              <w:t xml:space="preserve"> district of Bobruisk "</w:t>
            </w:r>
          </w:p>
        </w:tc>
      </w:tr>
      <w:tr w:rsidR="00486557" w:rsidRPr="004E6AB3"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3.</w:t>
            </w:r>
          </w:p>
        </w:tc>
        <w:tc>
          <w:tcPr>
            <w:tcW w:w="2658" w:type="dxa"/>
          </w:tcPr>
          <w:p w:rsidR="002D3F28" w:rsidRPr="00A755EB" w:rsidRDefault="00B75235"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The physical and legal address of the organization, phone, fax, e-mail</w:t>
            </w:r>
          </w:p>
        </w:tc>
        <w:tc>
          <w:tcPr>
            <w:tcW w:w="6397" w:type="dxa"/>
          </w:tcPr>
          <w:p w:rsidR="006826C1" w:rsidRPr="00D61533" w:rsidRDefault="00B75235" w:rsidP="00B75235">
            <w:pPr>
              <w:spacing w:after="0" w:line="240" w:lineRule="auto"/>
              <w:rPr>
                <w:rFonts w:ascii="Times New Roman" w:hAnsi="Times New Roman"/>
                <w:sz w:val="24"/>
                <w:szCs w:val="24"/>
                <w:lang w:val="en-US"/>
              </w:rPr>
            </w:pPr>
            <w:proofErr w:type="spellStart"/>
            <w:r w:rsidRPr="00B75235">
              <w:rPr>
                <w:rFonts w:ascii="Times New Roman" w:hAnsi="Times New Roman"/>
                <w:sz w:val="24"/>
                <w:szCs w:val="24"/>
                <w:lang w:val="en-US"/>
              </w:rPr>
              <w:t>st</w:t>
            </w:r>
            <w:proofErr w:type="spellEnd"/>
            <w:r w:rsidRPr="00B75235">
              <w:rPr>
                <w:rFonts w:ascii="Times New Roman" w:hAnsi="Times New Roman"/>
                <w:sz w:val="24"/>
                <w:szCs w:val="24"/>
                <w:lang w:val="en-US"/>
              </w:rPr>
              <w:t>. 50 years of the VLKSM, 19, Bobruisk, Mogilev region, 213829;</w:t>
            </w:r>
          </w:p>
          <w:p w:rsidR="006826C1" w:rsidRPr="006826C1" w:rsidRDefault="00807F8B" w:rsidP="00B75235">
            <w:pPr>
              <w:spacing w:after="0" w:line="240" w:lineRule="auto"/>
              <w:rPr>
                <w:rFonts w:ascii="Times New Roman" w:hAnsi="Times New Roman"/>
                <w:sz w:val="24"/>
                <w:szCs w:val="24"/>
                <w:lang w:val="en-US"/>
              </w:rPr>
            </w:pPr>
            <w:hyperlink r:id="rId13" w:history="1">
              <w:r w:rsidR="009C6671" w:rsidRPr="00900E2B">
                <w:rPr>
                  <w:rStyle w:val="a4"/>
                  <w:rFonts w:ascii="Jost" w:hAnsi="Jost"/>
                  <w:color w:val="D05700"/>
                  <w:sz w:val="27"/>
                  <w:szCs w:val="27"/>
                  <w:bdr w:val="none" w:sz="0" w:space="0" w:color="auto" w:frame="1"/>
                  <w:lang w:val="en-US"/>
                </w:rPr>
                <w:t>info@tcsonpr.by</w:t>
              </w:r>
            </w:hyperlink>
            <w:r w:rsidR="006826C1">
              <w:rPr>
                <w:rFonts w:ascii="Times New Roman" w:hAnsi="Times New Roman"/>
                <w:sz w:val="24"/>
                <w:szCs w:val="24"/>
                <w:lang w:val="en-US"/>
              </w:rPr>
              <w:t>,</w:t>
            </w:r>
          </w:p>
          <w:p w:rsidR="002D3F28" w:rsidRPr="00D61533" w:rsidRDefault="00B75235" w:rsidP="006826C1">
            <w:pPr>
              <w:spacing w:after="0" w:line="240" w:lineRule="auto"/>
              <w:rPr>
                <w:rFonts w:ascii="Times New Roman" w:hAnsi="Times New Roman"/>
                <w:sz w:val="24"/>
                <w:szCs w:val="24"/>
                <w:lang w:val="en-US"/>
              </w:rPr>
            </w:pPr>
            <w:proofErr w:type="spellStart"/>
            <w:r w:rsidRPr="00B75235">
              <w:rPr>
                <w:rFonts w:ascii="Times New Roman" w:hAnsi="Times New Roman"/>
                <w:sz w:val="24"/>
                <w:szCs w:val="24"/>
                <w:lang w:val="en-US"/>
              </w:rPr>
              <w:t>tel</w:t>
            </w:r>
            <w:proofErr w:type="spellEnd"/>
            <w:r w:rsidRPr="00B75235">
              <w:rPr>
                <w:rFonts w:ascii="Times New Roman" w:hAnsi="Times New Roman"/>
                <w:sz w:val="24"/>
                <w:szCs w:val="24"/>
                <w:lang w:val="en-US"/>
              </w:rPr>
              <w:t xml:space="preserve"> / fax (8 0225) 72 73 98</w:t>
            </w:r>
          </w:p>
        </w:tc>
      </w:tr>
      <w:tr w:rsidR="00486557" w:rsidRPr="004E6AB3"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4.</w:t>
            </w:r>
          </w:p>
        </w:tc>
        <w:tc>
          <w:tcPr>
            <w:tcW w:w="2658" w:type="dxa"/>
          </w:tcPr>
          <w:p w:rsidR="002D3F28" w:rsidRPr="00A755EB" w:rsidRDefault="00B75235"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Organization Information</w:t>
            </w:r>
          </w:p>
        </w:tc>
        <w:tc>
          <w:tcPr>
            <w:tcW w:w="6397" w:type="dxa"/>
          </w:tcPr>
          <w:p w:rsidR="002D3F28" w:rsidRPr="00B75235" w:rsidRDefault="00B75235" w:rsidP="00B75235">
            <w:pPr>
              <w:spacing w:after="0" w:line="240" w:lineRule="auto"/>
              <w:rPr>
                <w:rFonts w:ascii="Times New Roman" w:hAnsi="Times New Roman"/>
                <w:sz w:val="24"/>
                <w:szCs w:val="24"/>
                <w:lang w:val="en-US"/>
              </w:rPr>
            </w:pPr>
            <w:r w:rsidRPr="00B75235">
              <w:rPr>
                <w:rFonts w:ascii="Times New Roman" w:hAnsi="Times New Roman"/>
                <w:sz w:val="24"/>
                <w:szCs w:val="24"/>
                <w:lang w:val="en-US"/>
              </w:rPr>
              <w:t xml:space="preserve">Social Protection Institution “Territorial Center for Social Services of the Population of </w:t>
            </w:r>
            <w:proofErr w:type="spellStart"/>
            <w:r w:rsidRPr="00B75235">
              <w:rPr>
                <w:rFonts w:ascii="Times New Roman" w:hAnsi="Times New Roman"/>
                <w:sz w:val="24"/>
                <w:szCs w:val="24"/>
                <w:lang w:val="en-US"/>
              </w:rPr>
              <w:t>Pervomaisky</w:t>
            </w:r>
            <w:proofErr w:type="spellEnd"/>
            <w:r w:rsidRPr="00B75235">
              <w:rPr>
                <w:rFonts w:ascii="Times New Roman" w:hAnsi="Times New Roman"/>
                <w:sz w:val="24"/>
                <w:szCs w:val="24"/>
                <w:lang w:val="en-US"/>
              </w:rPr>
              <w:t xml:space="preserve"> District of Bobruisk” was established by decision of the Bobruisk City Executive Committee of June 5, 2002 No. 14-4 and registered in the Unified State Register of Legal Entities and Individual Entrepreneurs by the decision of the Mogilev Regional Executive Committee of June 28 2002, No. 14-2.</w:t>
            </w:r>
          </w:p>
          <w:p w:rsidR="00B75235" w:rsidRPr="00B75235" w:rsidRDefault="00B75235" w:rsidP="00B75235">
            <w:pPr>
              <w:spacing w:after="0" w:line="240" w:lineRule="auto"/>
              <w:rPr>
                <w:rFonts w:ascii="Times New Roman" w:hAnsi="Times New Roman"/>
                <w:sz w:val="24"/>
                <w:szCs w:val="24"/>
                <w:lang w:val="en-US"/>
              </w:rPr>
            </w:pPr>
            <w:r w:rsidRPr="00B75235">
              <w:rPr>
                <w:rFonts w:ascii="Times New Roman" w:hAnsi="Times New Roman"/>
                <w:sz w:val="24"/>
                <w:szCs w:val="24"/>
                <w:lang w:val="en-US"/>
              </w:rPr>
              <w:t>The organization is a public institution of social services, the activity of which is aimed at organizing and providing social services to citizens in difficult situations, in the form of stationary, semi-stationary, non-stationary, urgent social services, home services, as well as facilitating the activation of citizens' own prevention efforts, overcoming a life situation and (or) adapting to it.</w:t>
            </w:r>
          </w:p>
        </w:tc>
      </w:tr>
      <w:tr w:rsidR="00486557" w:rsidRPr="00B75235"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5.</w:t>
            </w:r>
          </w:p>
        </w:tc>
        <w:tc>
          <w:tcPr>
            <w:tcW w:w="2658" w:type="dxa"/>
          </w:tcPr>
          <w:p w:rsidR="002D3F28" w:rsidRPr="00A755EB" w:rsidRDefault="00B75235"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Head of the organization</w:t>
            </w:r>
          </w:p>
        </w:tc>
        <w:tc>
          <w:tcPr>
            <w:tcW w:w="6397" w:type="dxa"/>
          </w:tcPr>
          <w:p w:rsidR="004E6AB3" w:rsidRDefault="004E6AB3" w:rsidP="004E6AB3">
            <w:pPr>
              <w:spacing w:after="0" w:line="240" w:lineRule="auto"/>
              <w:rPr>
                <w:rFonts w:ascii="Times New Roman" w:hAnsi="Times New Roman"/>
                <w:sz w:val="24"/>
                <w:szCs w:val="24"/>
              </w:rPr>
            </w:pPr>
            <w:r w:rsidRPr="004E6AB3">
              <w:rPr>
                <w:rFonts w:ascii="Times New Roman" w:hAnsi="Times New Roman"/>
                <w:sz w:val="24"/>
                <w:szCs w:val="24"/>
                <w:lang w:val="en-US"/>
              </w:rPr>
              <w:t xml:space="preserve">Natalia </w:t>
            </w:r>
            <w:proofErr w:type="spellStart"/>
            <w:r w:rsidRPr="004E6AB3">
              <w:rPr>
                <w:rFonts w:ascii="Times New Roman" w:hAnsi="Times New Roman"/>
                <w:sz w:val="24"/>
                <w:szCs w:val="24"/>
                <w:lang w:val="en-US"/>
              </w:rPr>
              <w:t>Vladimirovna</w:t>
            </w:r>
            <w:proofErr w:type="spellEnd"/>
            <w:r w:rsidRPr="004E6AB3">
              <w:rPr>
                <w:rFonts w:ascii="Times New Roman" w:hAnsi="Times New Roman"/>
                <w:sz w:val="24"/>
                <w:szCs w:val="24"/>
                <w:lang w:val="en-US"/>
              </w:rPr>
              <w:t xml:space="preserve"> </w:t>
            </w:r>
            <w:proofErr w:type="spellStart"/>
            <w:r w:rsidRPr="004E6AB3">
              <w:rPr>
                <w:rFonts w:ascii="Times New Roman" w:hAnsi="Times New Roman"/>
                <w:sz w:val="24"/>
                <w:szCs w:val="24"/>
                <w:lang w:val="en-US"/>
              </w:rPr>
              <w:t>Parakhnevich</w:t>
            </w:r>
            <w:proofErr w:type="spellEnd"/>
            <w:r w:rsidR="00B75235" w:rsidRPr="00B75235">
              <w:rPr>
                <w:rFonts w:ascii="Times New Roman" w:hAnsi="Times New Roman"/>
                <w:sz w:val="24"/>
                <w:szCs w:val="24"/>
                <w:lang w:val="en-US"/>
              </w:rPr>
              <w:t xml:space="preserve">, </w:t>
            </w:r>
          </w:p>
          <w:p w:rsidR="002D3F28" w:rsidRPr="006826C1" w:rsidRDefault="004E6AB3" w:rsidP="004E6AB3">
            <w:pPr>
              <w:spacing w:after="0" w:line="240" w:lineRule="auto"/>
              <w:rPr>
                <w:rFonts w:ascii="Times New Roman" w:hAnsi="Times New Roman"/>
                <w:sz w:val="24"/>
                <w:szCs w:val="24"/>
              </w:rPr>
            </w:pPr>
            <w:r>
              <w:rPr>
                <w:rFonts w:ascii="Times New Roman" w:hAnsi="Times New Roman"/>
                <w:sz w:val="24"/>
                <w:szCs w:val="24"/>
                <w:lang w:val="en-US"/>
              </w:rPr>
              <w:t>d</w:t>
            </w:r>
            <w:r w:rsidR="00B75235" w:rsidRPr="00B75235">
              <w:rPr>
                <w:rFonts w:ascii="Times New Roman" w:hAnsi="Times New Roman"/>
                <w:sz w:val="24"/>
                <w:szCs w:val="24"/>
                <w:lang w:val="en-US"/>
              </w:rPr>
              <w:t>irector, + 375 225 7273</w:t>
            </w:r>
            <w:r w:rsidR="006826C1">
              <w:rPr>
                <w:rFonts w:ascii="Times New Roman" w:hAnsi="Times New Roman"/>
                <w:sz w:val="24"/>
                <w:szCs w:val="24"/>
              </w:rPr>
              <w:t>71</w:t>
            </w:r>
          </w:p>
        </w:tc>
      </w:tr>
      <w:tr w:rsidR="00486557" w:rsidRPr="004E6AB3"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6.</w:t>
            </w:r>
          </w:p>
        </w:tc>
        <w:tc>
          <w:tcPr>
            <w:tcW w:w="2658"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lang w:val="en-US"/>
              </w:rPr>
              <w:t>Project manager</w:t>
            </w:r>
          </w:p>
        </w:tc>
        <w:tc>
          <w:tcPr>
            <w:tcW w:w="6397" w:type="dxa"/>
          </w:tcPr>
          <w:p w:rsidR="002D3F28" w:rsidRPr="00B75235" w:rsidRDefault="00042A8F" w:rsidP="00B75235">
            <w:pPr>
              <w:spacing w:after="0" w:line="240" w:lineRule="auto"/>
              <w:rPr>
                <w:rFonts w:ascii="Times New Roman" w:hAnsi="Times New Roman"/>
                <w:sz w:val="24"/>
                <w:szCs w:val="24"/>
                <w:lang w:val="en-US"/>
              </w:rPr>
            </w:pPr>
            <w:proofErr w:type="spellStart"/>
            <w:r>
              <w:rPr>
                <w:rFonts w:ascii="Times New Roman" w:hAnsi="Times New Roman"/>
                <w:sz w:val="24"/>
                <w:szCs w:val="24"/>
                <w:lang w:val="en-US"/>
              </w:rPr>
              <w:t>Hanziuk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Kseniya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Sergeevna</w:t>
            </w:r>
            <w:proofErr w:type="spellEnd"/>
            <w:r w:rsidR="00B75235" w:rsidRPr="00B75235">
              <w:rPr>
                <w:rFonts w:ascii="Times New Roman" w:hAnsi="Times New Roman"/>
                <w:sz w:val="24"/>
                <w:szCs w:val="24"/>
                <w:lang w:val="en-US"/>
              </w:rPr>
              <w:t>, head of day care department for  disabled people and accompanied accommodation, +375 225 727397</w:t>
            </w:r>
          </w:p>
        </w:tc>
      </w:tr>
      <w:tr w:rsidR="00486557" w:rsidRPr="00B75235" w:rsidTr="00A755EB">
        <w:tc>
          <w:tcPr>
            <w:tcW w:w="516" w:type="dxa"/>
          </w:tcPr>
          <w:p w:rsidR="002D3F28" w:rsidRPr="00A755EB" w:rsidRDefault="00486557" w:rsidP="00B75235">
            <w:pPr>
              <w:spacing w:after="0" w:line="240" w:lineRule="auto"/>
              <w:rPr>
                <w:rFonts w:ascii="Times New Roman" w:hAnsi="Times New Roman"/>
                <w:b/>
                <w:sz w:val="24"/>
                <w:szCs w:val="24"/>
              </w:rPr>
            </w:pPr>
            <w:r w:rsidRPr="00A755EB">
              <w:rPr>
                <w:rFonts w:ascii="Times New Roman" w:hAnsi="Times New Roman"/>
                <w:b/>
                <w:sz w:val="24"/>
                <w:szCs w:val="24"/>
              </w:rPr>
              <w:t>7.</w:t>
            </w:r>
          </w:p>
        </w:tc>
        <w:tc>
          <w:tcPr>
            <w:tcW w:w="2658" w:type="dxa"/>
          </w:tcPr>
          <w:p w:rsidR="002D3F28" w:rsidRPr="00A755EB" w:rsidRDefault="00486557"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Previous assistance received from other foreign sources</w:t>
            </w:r>
          </w:p>
        </w:tc>
        <w:tc>
          <w:tcPr>
            <w:tcW w:w="6397" w:type="dxa"/>
          </w:tcPr>
          <w:p w:rsidR="00486557" w:rsidRPr="00486557" w:rsidRDefault="00486557" w:rsidP="00486557">
            <w:pPr>
              <w:spacing w:after="0" w:line="240" w:lineRule="auto"/>
              <w:rPr>
                <w:rFonts w:ascii="Times New Roman" w:hAnsi="Times New Roman"/>
                <w:sz w:val="24"/>
                <w:szCs w:val="24"/>
                <w:lang w:val="en-US"/>
              </w:rPr>
            </w:pPr>
            <w:proofErr w:type="gramStart"/>
            <w:r w:rsidRPr="00486557">
              <w:rPr>
                <w:rFonts w:ascii="Times New Roman" w:hAnsi="Times New Roman"/>
                <w:sz w:val="24"/>
                <w:szCs w:val="24"/>
                <w:lang w:val="en-US"/>
              </w:rPr>
              <w:t>not</w:t>
            </w:r>
            <w:proofErr w:type="gramEnd"/>
            <w:r w:rsidRPr="00486557">
              <w:rPr>
                <w:rFonts w:ascii="Times New Roman" w:hAnsi="Times New Roman"/>
                <w:sz w:val="24"/>
                <w:szCs w:val="24"/>
                <w:lang w:val="en-US"/>
              </w:rPr>
              <w:t xml:space="preserve"> received.</w:t>
            </w:r>
          </w:p>
          <w:p w:rsidR="002D3F28" w:rsidRPr="00486557" w:rsidRDefault="002D3F28" w:rsidP="00486557">
            <w:pPr>
              <w:spacing w:after="0" w:line="240" w:lineRule="auto"/>
              <w:rPr>
                <w:rFonts w:ascii="Times New Roman" w:hAnsi="Times New Roman"/>
                <w:sz w:val="24"/>
                <w:szCs w:val="24"/>
              </w:rPr>
            </w:pPr>
          </w:p>
        </w:tc>
      </w:tr>
      <w:tr w:rsidR="00486557" w:rsidRPr="00B75235" w:rsidTr="00A755EB">
        <w:tc>
          <w:tcPr>
            <w:tcW w:w="516" w:type="dxa"/>
          </w:tcPr>
          <w:p w:rsidR="002D3F28" w:rsidRPr="00A755EB" w:rsidRDefault="00486557" w:rsidP="00B75235">
            <w:pPr>
              <w:spacing w:after="0" w:line="240" w:lineRule="auto"/>
              <w:rPr>
                <w:rFonts w:ascii="Times New Roman" w:hAnsi="Times New Roman"/>
                <w:b/>
                <w:sz w:val="24"/>
                <w:szCs w:val="24"/>
              </w:rPr>
            </w:pPr>
            <w:r w:rsidRPr="00A755EB">
              <w:rPr>
                <w:rFonts w:ascii="Times New Roman" w:hAnsi="Times New Roman"/>
                <w:b/>
                <w:sz w:val="24"/>
                <w:szCs w:val="24"/>
              </w:rPr>
              <w:t>8.</w:t>
            </w:r>
          </w:p>
        </w:tc>
        <w:tc>
          <w:tcPr>
            <w:tcW w:w="2658" w:type="dxa"/>
          </w:tcPr>
          <w:p w:rsidR="002D3F28" w:rsidRPr="00A755EB" w:rsidRDefault="00486557"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Amount Required:</w:t>
            </w:r>
          </w:p>
        </w:tc>
        <w:tc>
          <w:tcPr>
            <w:tcW w:w="6397" w:type="dxa"/>
          </w:tcPr>
          <w:p w:rsidR="002D3F28" w:rsidRPr="00B75235" w:rsidRDefault="00486557" w:rsidP="00B75235">
            <w:pPr>
              <w:spacing w:after="0" w:line="240" w:lineRule="auto"/>
              <w:rPr>
                <w:rFonts w:ascii="Times New Roman" w:hAnsi="Times New Roman"/>
                <w:sz w:val="24"/>
                <w:szCs w:val="24"/>
                <w:lang w:val="en-US"/>
              </w:rPr>
            </w:pPr>
            <w:r w:rsidRPr="00486557">
              <w:rPr>
                <w:rFonts w:ascii="Times New Roman" w:hAnsi="Times New Roman"/>
                <w:sz w:val="24"/>
                <w:szCs w:val="24"/>
                <w:lang w:val="en-US"/>
              </w:rPr>
              <w:t>$ 30,000</w:t>
            </w:r>
          </w:p>
        </w:tc>
      </w:tr>
      <w:tr w:rsidR="00486557" w:rsidRPr="004E6AB3" w:rsidTr="00A755EB">
        <w:tc>
          <w:tcPr>
            <w:tcW w:w="516" w:type="dxa"/>
          </w:tcPr>
          <w:p w:rsidR="002D3F28" w:rsidRPr="00A755EB" w:rsidRDefault="00486557" w:rsidP="00B75235">
            <w:pPr>
              <w:spacing w:after="0" w:line="240" w:lineRule="auto"/>
              <w:rPr>
                <w:rFonts w:ascii="Times New Roman" w:hAnsi="Times New Roman"/>
                <w:b/>
                <w:sz w:val="24"/>
                <w:szCs w:val="24"/>
              </w:rPr>
            </w:pPr>
            <w:r w:rsidRPr="00A755EB">
              <w:rPr>
                <w:rFonts w:ascii="Times New Roman" w:hAnsi="Times New Roman"/>
                <w:b/>
                <w:sz w:val="24"/>
                <w:szCs w:val="24"/>
              </w:rPr>
              <w:t>9.</w:t>
            </w:r>
          </w:p>
        </w:tc>
        <w:tc>
          <w:tcPr>
            <w:tcW w:w="2658" w:type="dxa"/>
          </w:tcPr>
          <w:p w:rsidR="002D3F28" w:rsidRPr="00A755EB" w:rsidRDefault="00486557"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Co-financing</w:t>
            </w:r>
          </w:p>
        </w:tc>
        <w:tc>
          <w:tcPr>
            <w:tcW w:w="6397" w:type="dxa"/>
          </w:tcPr>
          <w:p w:rsidR="002D3F28" w:rsidRPr="00B75235" w:rsidRDefault="00486557" w:rsidP="00B75235">
            <w:pPr>
              <w:spacing w:after="0" w:line="240" w:lineRule="auto"/>
              <w:rPr>
                <w:rFonts w:ascii="Times New Roman" w:hAnsi="Times New Roman"/>
                <w:sz w:val="24"/>
                <w:szCs w:val="24"/>
                <w:lang w:val="en-US"/>
              </w:rPr>
            </w:pPr>
            <w:proofErr w:type="gramStart"/>
            <w:r w:rsidRPr="00486557">
              <w:rPr>
                <w:rFonts w:ascii="Times New Roman" w:hAnsi="Times New Roman"/>
                <w:sz w:val="24"/>
                <w:szCs w:val="24"/>
                <w:lang w:val="en-US"/>
              </w:rPr>
              <w:t>of</w:t>
            </w:r>
            <w:proofErr w:type="gramEnd"/>
            <w:r w:rsidRPr="00486557">
              <w:rPr>
                <w:rFonts w:ascii="Times New Roman" w:hAnsi="Times New Roman"/>
                <w:sz w:val="24"/>
                <w:szCs w:val="24"/>
                <w:lang w:val="en-US"/>
              </w:rPr>
              <w:t xml:space="preserve"> $ 5,000 from the organization’s budget.</w:t>
            </w:r>
          </w:p>
        </w:tc>
      </w:tr>
      <w:tr w:rsidR="00486557" w:rsidRPr="00B75235" w:rsidTr="00A755EB">
        <w:tc>
          <w:tcPr>
            <w:tcW w:w="516" w:type="dxa"/>
          </w:tcPr>
          <w:p w:rsidR="002D3F28" w:rsidRPr="00A755EB" w:rsidRDefault="00486557" w:rsidP="00B75235">
            <w:pPr>
              <w:spacing w:after="0" w:line="240" w:lineRule="auto"/>
              <w:rPr>
                <w:rFonts w:ascii="Times New Roman" w:hAnsi="Times New Roman"/>
                <w:b/>
                <w:sz w:val="24"/>
                <w:szCs w:val="24"/>
              </w:rPr>
            </w:pPr>
            <w:r w:rsidRPr="00A755EB">
              <w:rPr>
                <w:rFonts w:ascii="Times New Roman" w:hAnsi="Times New Roman"/>
                <w:b/>
                <w:sz w:val="24"/>
                <w:szCs w:val="24"/>
              </w:rPr>
              <w:t>10.</w:t>
            </w:r>
          </w:p>
        </w:tc>
        <w:tc>
          <w:tcPr>
            <w:tcW w:w="2658" w:type="dxa"/>
          </w:tcPr>
          <w:p w:rsidR="002D3F28" w:rsidRPr="00A755EB" w:rsidRDefault="00486557"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Project term</w:t>
            </w:r>
          </w:p>
        </w:tc>
        <w:tc>
          <w:tcPr>
            <w:tcW w:w="6397" w:type="dxa"/>
          </w:tcPr>
          <w:p w:rsidR="002D3F28" w:rsidRPr="00B75235" w:rsidRDefault="00486557" w:rsidP="00B75235">
            <w:pPr>
              <w:spacing w:after="0" w:line="240" w:lineRule="auto"/>
              <w:rPr>
                <w:rFonts w:ascii="Times New Roman" w:hAnsi="Times New Roman"/>
                <w:sz w:val="24"/>
                <w:szCs w:val="24"/>
                <w:lang w:val="en-US"/>
              </w:rPr>
            </w:pPr>
            <w:r w:rsidRPr="00486557">
              <w:rPr>
                <w:rFonts w:ascii="Times New Roman" w:hAnsi="Times New Roman"/>
                <w:sz w:val="24"/>
                <w:szCs w:val="24"/>
                <w:lang w:val="en-US"/>
              </w:rPr>
              <w:t>from 01.06.2020 to 01.06.2021</w:t>
            </w:r>
          </w:p>
        </w:tc>
      </w:tr>
      <w:tr w:rsidR="00486557" w:rsidRPr="004E6AB3" w:rsidTr="00A755EB">
        <w:tc>
          <w:tcPr>
            <w:tcW w:w="516" w:type="dxa"/>
          </w:tcPr>
          <w:p w:rsidR="002D3F28" w:rsidRPr="00A755EB" w:rsidRDefault="00C255F9" w:rsidP="00B75235">
            <w:pPr>
              <w:spacing w:after="0" w:line="240" w:lineRule="auto"/>
              <w:rPr>
                <w:rFonts w:ascii="Times New Roman" w:hAnsi="Times New Roman"/>
                <w:b/>
                <w:sz w:val="24"/>
                <w:szCs w:val="24"/>
              </w:rPr>
            </w:pPr>
            <w:r w:rsidRPr="00A755EB">
              <w:rPr>
                <w:rFonts w:ascii="Times New Roman" w:hAnsi="Times New Roman"/>
                <w:b/>
                <w:sz w:val="24"/>
                <w:szCs w:val="24"/>
              </w:rPr>
              <w:t>11.</w:t>
            </w:r>
          </w:p>
        </w:tc>
        <w:tc>
          <w:tcPr>
            <w:tcW w:w="2658" w:type="dxa"/>
          </w:tcPr>
          <w:p w:rsidR="002D3F28" w:rsidRPr="00A755EB" w:rsidRDefault="00C255F9"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Objective of the project</w:t>
            </w:r>
          </w:p>
        </w:tc>
        <w:tc>
          <w:tcPr>
            <w:tcW w:w="6397" w:type="dxa"/>
          </w:tcPr>
          <w:p w:rsidR="004E6AB3" w:rsidRDefault="00486557" w:rsidP="004E6AB3">
            <w:pPr>
              <w:spacing w:after="0" w:line="240" w:lineRule="auto"/>
              <w:jc w:val="both"/>
            </w:pPr>
            <w:r w:rsidRPr="00486557">
              <w:rPr>
                <w:rFonts w:ascii="Times New Roman" w:hAnsi="Times New Roman"/>
                <w:sz w:val="24"/>
                <w:szCs w:val="24"/>
                <w:lang w:val="en-US"/>
              </w:rPr>
              <w:t xml:space="preserve">Improving the quality of  social adaptation and rehabilitation of people with psychophysical impairments during the day’s stay in the department of the social protection institution “Territorial Center for Social Services for the Population of </w:t>
            </w:r>
            <w:proofErr w:type="spellStart"/>
            <w:r w:rsidRPr="00486557">
              <w:rPr>
                <w:rFonts w:ascii="Times New Roman" w:hAnsi="Times New Roman"/>
                <w:sz w:val="24"/>
                <w:szCs w:val="24"/>
                <w:lang w:val="en-US"/>
              </w:rPr>
              <w:t>Pervomaisky</w:t>
            </w:r>
            <w:proofErr w:type="spellEnd"/>
            <w:r w:rsidRPr="00486557">
              <w:rPr>
                <w:rFonts w:ascii="Times New Roman" w:hAnsi="Times New Roman"/>
                <w:sz w:val="24"/>
                <w:szCs w:val="24"/>
                <w:lang w:val="en-US"/>
              </w:rPr>
              <w:t xml:space="preserve"> District of Bobruisk”</w:t>
            </w:r>
            <w:r w:rsidR="00997798" w:rsidRPr="00997798">
              <w:rPr>
                <w:lang w:val="en-US"/>
              </w:rPr>
              <w:t xml:space="preserve"> </w:t>
            </w:r>
          </w:p>
          <w:p w:rsidR="004E6AB3" w:rsidRDefault="004E6AB3" w:rsidP="004E6AB3">
            <w:pPr>
              <w:spacing w:after="0" w:line="240" w:lineRule="auto"/>
              <w:jc w:val="both"/>
            </w:pPr>
            <w:r>
              <w:rPr>
                <w:noProof/>
                <w:lang w:eastAsia="ru-RU"/>
              </w:rPr>
              <w:drawing>
                <wp:anchor distT="0" distB="0" distL="114300" distR="114300" simplePos="0" relativeHeight="251659776" behindDoc="1" locked="0" layoutInCell="1" allowOverlap="1">
                  <wp:simplePos x="0" y="0"/>
                  <wp:positionH relativeFrom="column">
                    <wp:posOffset>429260</wp:posOffset>
                  </wp:positionH>
                  <wp:positionV relativeFrom="paragraph">
                    <wp:posOffset>113665</wp:posOffset>
                  </wp:positionV>
                  <wp:extent cx="2618105" cy="1745615"/>
                  <wp:effectExtent l="19050" t="0" r="0" b="0"/>
                  <wp:wrapNone/>
                  <wp:docPr id="8" name="Рисунок 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pic:cNvPicPr>
                            <a:picLocks noChangeAspect="1" noChangeArrowheads="1"/>
                          </pic:cNvPicPr>
                        </pic:nvPicPr>
                        <pic:blipFill>
                          <a:blip r:embed="rId6" cstate="print"/>
                          <a:srcRect/>
                          <a:stretch>
                            <a:fillRect/>
                          </a:stretch>
                        </pic:blipFill>
                        <pic:spPr bwMode="auto">
                          <a:xfrm>
                            <a:off x="0" y="0"/>
                            <a:ext cx="2618105" cy="1745615"/>
                          </a:xfrm>
                          <a:prstGeom prst="rect">
                            <a:avLst/>
                          </a:prstGeom>
                          <a:noFill/>
                          <a:ln w="9525">
                            <a:noFill/>
                            <a:miter lim="800000"/>
                            <a:headEnd/>
                            <a:tailEnd/>
                          </a:ln>
                        </pic:spPr>
                      </pic:pic>
                    </a:graphicData>
                  </a:graphic>
                </wp:anchor>
              </w:drawing>
            </w:r>
          </w:p>
          <w:p w:rsidR="004E6AB3" w:rsidRDefault="004E6AB3" w:rsidP="004E6AB3">
            <w:pPr>
              <w:spacing w:after="0" w:line="240" w:lineRule="auto"/>
              <w:jc w:val="both"/>
            </w:pPr>
          </w:p>
          <w:p w:rsidR="004E6AB3" w:rsidRDefault="004E6AB3" w:rsidP="004E6AB3">
            <w:pPr>
              <w:spacing w:after="0" w:line="240" w:lineRule="auto"/>
              <w:jc w:val="both"/>
            </w:pPr>
          </w:p>
          <w:p w:rsidR="004E6AB3" w:rsidRDefault="004E6AB3" w:rsidP="004E6AB3">
            <w:pPr>
              <w:spacing w:after="0" w:line="240" w:lineRule="auto"/>
              <w:jc w:val="both"/>
            </w:pPr>
          </w:p>
          <w:p w:rsidR="004E6AB3" w:rsidRPr="004E6AB3" w:rsidRDefault="004E6AB3" w:rsidP="004E6AB3">
            <w:pPr>
              <w:spacing w:after="0" w:line="240" w:lineRule="auto"/>
              <w:jc w:val="both"/>
            </w:pPr>
          </w:p>
          <w:p w:rsidR="004E6AB3" w:rsidRDefault="004E6AB3" w:rsidP="004E6AB3">
            <w:pPr>
              <w:spacing w:after="0" w:line="240" w:lineRule="auto"/>
              <w:jc w:val="both"/>
            </w:pPr>
          </w:p>
          <w:p w:rsidR="004E6AB3" w:rsidRDefault="004E6AB3" w:rsidP="004E6AB3">
            <w:pPr>
              <w:spacing w:after="0" w:line="240" w:lineRule="auto"/>
              <w:jc w:val="both"/>
            </w:pPr>
          </w:p>
          <w:p w:rsidR="004E6AB3" w:rsidRDefault="004E6AB3" w:rsidP="004E6AB3">
            <w:pPr>
              <w:spacing w:after="0" w:line="240" w:lineRule="auto"/>
              <w:jc w:val="both"/>
            </w:pPr>
          </w:p>
          <w:p w:rsidR="004E6AB3" w:rsidRDefault="004E6AB3" w:rsidP="004E6AB3">
            <w:pPr>
              <w:spacing w:after="0" w:line="240" w:lineRule="auto"/>
              <w:jc w:val="both"/>
            </w:pPr>
          </w:p>
          <w:p w:rsidR="002D3F28" w:rsidRPr="004E6AB3" w:rsidRDefault="002D3F28" w:rsidP="004E6AB3">
            <w:pPr>
              <w:spacing w:after="0" w:line="240" w:lineRule="auto"/>
              <w:jc w:val="both"/>
              <w:rPr>
                <w:rFonts w:ascii="Times New Roman" w:hAnsi="Times New Roman"/>
                <w:sz w:val="24"/>
                <w:szCs w:val="24"/>
              </w:rPr>
            </w:pPr>
          </w:p>
          <w:p w:rsidR="00997798" w:rsidRPr="00997798" w:rsidRDefault="00997798" w:rsidP="00B75235">
            <w:pPr>
              <w:spacing w:after="0" w:line="240" w:lineRule="auto"/>
              <w:rPr>
                <w:rFonts w:ascii="Times New Roman" w:hAnsi="Times New Roman"/>
                <w:sz w:val="24"/>
                <w:szCs w:val="24"/>
                <w:lang w:val="en-US"/>
              </w:rPr>
            </w:pPr>
          </w:p>
        </w:tc>
      </w:tr>
      <w:tr w:rsidR="00486557" w:rsidRPr="004E6AB3" w:rsidTr="00A755EB">
        <w:tc>
          <w:tcPr>
            <w:tcW w:w="516" w:type="dxa"/>
          </w:tcPr>
          <w:p w:rsidR="00997798" w:rsidRPr="006826C1" w:rsidRDefault="00997798" w:rsidP="00B75235">
            <w:pPr>
              <w:spacing w:after="0" w:line="240" w:lineRule="auto"/>
              <w:rPr>
                <w:rFonts w:ascii="Times New Roman" w:hAnsi="Times New Roman"/>
                <w:b/>
                <w:sz w:val="24"/>
                <w:szCs w:val="24"/>
                <w:lang w:val="en-US"/>
              </w:rPr>
            </w:pPr>
          </w:p>
          <w:p w:rsidR="002D3F28" w:rsidRPr="00A755EB" w:rsidRDefault="00C255F9" w:rsidP="00B75235">
            <w:pPr>
              <w:spacing w:after="0" w:line="240" w:lineRule="auto"/>
              <w:rPr>
                <w:rFonts w:ascii="Times New Roman" w:hAnsi="Times New Roman"/>
                <w:b/>
                <w:sz w:val="24"/>
                <w:szCs w:val="24"/>
              </w:rPr>
            </w:pPr>
            <w:r w:rsidRPr="00A755EB">
              <w:rPr>
                <w:rFonts w:ascii="Times New Roman" w:hAnsi="Times New Roman"/>
                <w:b/>
                <w:sz w:val="24"/>
                <w:szCs w:val="24"/>
              </w:rPr>
              <w:t>12.</w:t>
            </w:r>
          </w:p>
        </w:tc>
        <w:tc>
          <w:tcPr>
            <w:tcW w:w="2658" w:type="dxa"/>
          </w:tcPr>
          <w:p w:rsidR="00997798" w:rsidRDefault="00997798" w:rsidP="00B75235">
            <w:pPr>
              <w:spacing w:after="0" w:line="240" w:lineRule="auto"/>
              <w:rPr>
                <w:rFonts w:ascii="Times New Roman" w:hAnsi="Times New Roman"/>
                <w:b/>
                <w:sz w:val="24"/>
                <w:szCs w:val="24"/>
              </w:rPr>
            </w:pPr>
          </w:p>
          <w:p w:rsidR="002D3F28" w:rsidRPr="00A755EB" w:rsidRDefault="00C255F9" w:rsidP="00B75235">
            <w:pPr>
              <w:spacing w:after="0" w:line="240" w:lineRule="auto"/>
              <w:rPr>
                <w:rFonts w:ascii="Times New Roman" w:hAnsi="Times New Roman"/>
                <w:b/>
                <w:sz w:val="24"/>
                <w:szCs w:val="24"/>
              </w:rPr>
            </w:pPr>
            <w:r w:rsidRPr="00A755EB">
              <w:rPr>
                <w:rFonts w:ascii="Times New Roman" w:hAnsi="Times New Roman"/>
                <w:b/>
                <w:sz w:val="24"/>
                <w:szCs w:val="24"/>
                <w:lang w:val="en-US"/>
              </w:rPr>
              <w:t>Project Objectives</w:t>
            </w:r>
          </w:p>
        </w:tc>
        <w:tc>
          <w:tcPr>
            <w:tcW w:w="6397" w:type="dxa"/>
          </w:tcPr>
          <w:p w:rsidR="00997798" w:rsidRPr="00997798" w:rsidRDefault="00997798" w:rsidP="00997798">
            <w:pPr>
              <w:spacing w:after="0" w:line="240" w:lineRule="auto"/>
              <w:ind w:left="405"/>
              <w:rPr>
                <w:rFonts w:ascii="Times New Roman" w:hAnsi="Times New Roman"/>
                <w:sz w:val="24"/>
                <w:szCs w:val="24"/>
                <w:lang w:val="en-US"/>
              </w:rPr>
            </w:pPr>
          </w:p>
          <w:p w:rsidR="00997798" w:rsidRPr="00997798" w:rsidRDefault="00C255F9" w:rsidP="00997798">
            <w:pPr>
              <w:numPr>
                <w:ilvl w:val="0"/>
                <w:numId w:val="2"/>
              </w:numPr>
              <w:spacing w:after="0" w:line="240" w:lineRule="auto"/>
              <w:rPr>
                <w:rFonts w:ascii="Times New Roman" w:hAnsi="Times New Roman"/>
                <w:sz w:val="24"/>
                <w:szCs w:val="24"/>
                <w:lang w:val="en-US"/>
              </w:rPr>
            </w:pPr>
            <w:r w:rsidRPr="00C255F9">
              <w:rPr>
                <w:rFonts w:ascii="Times New Roman" w:hAnsi="Times New Roman"/>
                <w:sz w:val="24"/>
                <w:szCs w:val="24"/>
                <w:lang w:val="en-US"/>
              </w:rPr>
              <w:t xml:space="preserve">Carrying out correctional-pedagogical, correctional-developmental activities for people with disabilities who have motility disorders, sensory disorders, mental </w:t>
            </w:r>
            <w:r w:rsidRPr="00C255F9">
              <w:rPr>
                <w:rFonts w:ascii="Times New Roman" w:hAnsi="Times New Roman"/>
                <w:sz w:val="24"/>
                <w:szCs w:val="24"/>
                <w:lang w:val="en-US"/>
              </w:rPr>
              <w:lastRenderedPageBreak/>
              <w:t xml:space="preserve">retardation and diseases of the central nervous system. </w:t>
            </w:r>
          </w:p>
          <w:p w:rsidR="00997798" w:rsidRPr="00997798" w:rsidRDefault="00C255F9" w:rsidP="00C255F9">
            <w:pPr>
              <w:numPr>
                <w:ilvl w:val="0"/>
                <w:numId w:val="2"/>
              </w:numPr>
              <w:spacing w:after="0" w:line="240" w:lineRule="auto"/>
              <w:rPr>
                <w:rFonts w:ascii="Times New Roman" w:hAnsi="Times New Roman"/>
                <w:sz w:val="24"/>
                <w:szCs w:val="24"/>
                <w:lang w:val="en-US"/>
              </w:rPr>
            </w:pPr>
            <w:r w:rsidRPr="00997798">
              <w:rPr>
                <w:rFonts w:ascii="Times New Roman" w:hAnsi="Times New Roman"/>
                <w:sz w:val="24"/>
                <w:szCs w:val="24"/>
                <w:lang w:val="en-US"/>
              </w:rPr>
              <w:t>Correction of psycho-emotional states in persons with mental and physical disabilities by acting on the senses.</w:t>
            </w:r>
          </w:p>
          <w:p w:rsidR="00997798" w:rsidRPr="00997798" w:rsidRDefault="00A621B0" w:rsidP="000774A9">
            <w:pPr>
              <w:spacing w:after="0" w:line="240" w:lineRule="auto"/>
              <w:ind w:left="405"/>
              <w:jc w:val="center"/>
              <w:rPr>
                <w:rFonts w:ascii="Times New Roman" w:hAnsi="Times New Roman"/>
                <w:sz w:val="24"/>
                <w:szCs w:val="24"/>
                <w:lang w:val="en-US"/>
              </w:rPr>
            </w:pPr>
            <w:r>
              <w:rPr>
                <w:noProof/>
                <w:lang w:eastAsia="ru-RU"/>
              </w:rPr>
              <w:drawing>
                <wp:inline distT="0" distB="0" distL="0" distR="0">
                  <wp:extent cx="2468670" cy="3133312"/>
                  <wp:effectExtent l="19050" t="0" r="7830" b="0"/>
                  <wp:docPr id="9" name="Рисунок 9" descr="67892037_w640_h64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7892037_w640_h640_3"/>
                          <pic:cNvPicPr>
                            <a:picLocks noChangeAspect="1" noChangeArrowheads="1"/>
                          </pic:cNvPicPr>
                        </pic:nvPicPr>
                        <pic:blipFill>
                          <a:blip r:embed="rId7" cstate="print"/>
                          <a:srcRect/>
                          <a:stretch>
                            <a:fillRect/>
                          </a:stretch>
                        </pic:blipFill>
                        <pic:spPr bwMode="auto">
                          <a:xfrm>
                            <a:off x="0" y="0"/>
                            <a:ext cx="2469289" cy="3134097"/>
                          </a:xfrm>
                          <a:prstGeom prst="rect">
                            <a:avLst/>
                          </a:prstGeom>
                          <a:noFill/>
                          <a:ln w="9525">
                            <a:noFill/>
                            <a:miter lim="800000"/>
                            <a:headEnd/>
                            <a:tailEnd/>
                          </a:ln>
                        </pic:spPr>
                      </pic:pic>
                    </a:graphicData>
                  </a:graphic>
                </wp:inline>
              </w:drawing>
            </w:r>
          </w:p>
          <w:p w:rsidR="00997798" w:rsidRPr="00997798" w:rsidRDefault="00C255F9" w:rsidP="004E6AB3">
            <w:pPr>
              <w:numPr>
                <w:ilvl w:val="0"/>
                <w:numId w:val="2"/>
              </w:numPr>
              <w:spacing w:after="0" w:line="240" w:lineRule="auto"/>
              <w:jc w:val="both"/>
              <w:rPr>
                <w:rFonts w:ascii="Times New Roman" w:hAnsi="Times New Roman"/>
                <w:sz w:val="24"/>
                <w:szCs w:val="24"/>
                <w:lang w:val="en-US"/>
              </w:rPr>
            </w:pPr>
            <w:r w:rsidRPr="00997798">
              <w:rPr>
                <w:rFonts w:ascii="Times New Roman" w:hAnsi="Times New Roman"/>
                <w:sz w:val="24"/>
                <w:szCs w:val="24"/>
                <w:lang w:val="en-US"/>
              </w:rPr>
              <w:t>Development of fine motor skills and stimulation of brain activity through the use of developing tactile panels.</w:t>
            </w:r>
          </w:p>
          <w:p w:rsidR="00997798" w:rsidRPr="009B6665" w:rsidRDefault="00C255F9" w:rsidP="004E6AB3">
            <w:pPr>
              <w:numPr>
                <w:ilvl w:val="0"/>
                <w:numId w:val="2"/>
              </w:numPr>
              <w:spacing w:line="240" w:lineRule="auto"/>
              <w:jc w:val="both"/>
              <w:rPr>
                <w:rFonts w:ascii="Times New Roman" w:hAnsi="Times New Roman"/>
                <w:sz w:val="24"/>
                <w:szCs w:val="24"/>
                <w:lang w:val="en-US"/>
              </w:rPr>
            </w:pPr>
            <w:r w:rsidRPr="00997798">
              <w:rPr>
                <w:rFonts w:ascii="Times New Roman" w:hAnsi="Times New Roman"/>
                <w:sz w:val="24"/>
                <w:szCs w:val="24"/>
                <w:lang w:val="en-US"/>
              </w:rPr>
              <w:t>Restoration of the normal psycho-emotional state of a disabled person by changing activities</w:t>
            </w:r>
            <w:r w:rsidR="009B6665" w:rsidRPr="00063FE9">
              <w:rPr>
                <w:rFonts w:ascii="inherit" w:eastAsia="Times New Roman" w:hAnsi="inherit" w:cs="Courier New"/>
                <w:color w:val="E8EAED"/>
                <w:sz w:val="33"/>
                <w:lang w:val="en-US"/>
              </w:rPr>
              <w:t xml:space="preserve"> </w:t>
            </w:r>
            <w:r w:rsidR="009B6665" w:rsidRPr="00063FE9">
              <w:rPr>
                <w:rFonts w:ascii="Times New Roman" w:hAnsi="Times New Roman"/>
                <w:sz w:val="24"/>
                <w:szCs w:val="24"/>
                <w:lang w:val="en-US"/>
              </w:rPr>
              <w:t>in the department of social rehabilitation, habilitation of disabled people</w:t>
            </w:r>
            <w:r w:rsidR="009B6665" w:rsidRPr="009B6665">
              <w:rPr>
                <w:rFonts w:ascii="Times New Roman" w:hAnsi="Times New Roman"/>
                <w:sz w:val="24"/>
                <w:szCs w:val="24"/>
                <w:lang w:val="en-US"/>
              </w:rPr>
              <w:t xml:space="preserve"> </w:t>
            </w:r>
            <w:r w:rsidRPr="009B6665">
              <w:rPr>
                <w:rFonts w:ascii="Times New Roman" w:hAnsi="Times New Roman"/>
                <w:sz w:val="24"/>
                <w:szCs w:val="24"/>
                <w:lang w:val="en-US"/>
              </w:rPr>
              <w:t>through relaxation and relaxation.</w:t>
            </w:r>
          </w:p>
          <w:p w:rsidR="00C255F9" w:rsidRPr="00997798" w:rsidRDefault="00C255F9" w:rsidP="004E6AB3">
            <w:pPr>
              <w:numPr>
                <w:ilvl w:val="0"/>
                <w:numId w:val="2"/>
              </w:numPr>
              <w:spacing w:after="0" w:line="240" w:lineRule="auto"/>
              <w:jc w:val="both"/>
              <w:rPr>
                <w:rFonts w:ascii="Times New Roman" w:hAnsi="Times New Roman"/>
                <w:sz w:val="24"/>
                <w:szCs w:val="24"/>
                <w:lang w:val="en-US"/>
              </w:rPr>
            </w:pPr>
            <w:r w:rsidRPr="00997798">
              <w:rPr>
                <w:rFonts w:ascii="Times New Roman" w:hAnsi="Times New Roman"/>
                <w:sz w:val="24"/>
                <w:szCs w:val="24"/>
                <w:lang w:val="en-US"/>
              </w:rPr>
              <w:t>The presence of an individual seclusion room to stabilize the psycho-emotional state of persons with disabilities with a movable nervous system.</w:t>
            </w:r>
          </w:p>
          <w:p w:rsidR="002D3F28" w:rsidRPr="00B75235" w:rsidRDefault="00C255F9" w:rsidP="004E6AB3">
            <w:pPr>
              <w:spacing w:after="0" w:line="240" w:lineRule="auto"/>
              <w:jc w:val="both"/>
              <w:rPr>
                <w:rFonts w:ascii="Times New Roman" w:hAnsi="Times New Roman"/>
                <w:sz w:val="24"/>
                <w:szCs w:val="24"/>
                <w:lang w:val="en-US"/>
              </w:rPr>
            </w:pPr>
            <w:r w:rsidRPr="00C255F9">
              <w:rPr>
                <w:rFonts w:ascii="Times New Roman" w:hAnsi="Times New Roman"/>
                <w:sz w:val="24"/>
                <w:szCs w:val="24"/>
                <w:lang w:val="en-US"/>
              </w:rPr>
              <w:t xml:space="preserve"> 5. Development of remedial classes using the equipment of the sensory room for the introduction into the activities of social service centers for the population, residential homes for the disabled, disabled children with psychophysical developmental characteristics, correctional and developmental training centers.</w:t>
            </w:r>
          </w:p>
        </w:tc>
      </w:tr>
      <w:tr w:rsidR="00486557" w:rsidRPr="004E6AB3" w:rsidTr="00A755EB">
        <w:tc>
          <w:tcPr>
            <w:tcW w:w="516" w:type="dxa"/>
          </w:tcPr>
          <w:p w:rsidR="002D3F28" w:rsidRPr="00A755EB" w:rsidRDefault="00C255F9" w:rsidP="00B75235">
            <w:pPr>
              <w:spacing w:after="0" w:line="240" w:lineRule="auto"/>
              <w:rPr>
                <w:rFonts w:ascii="Times New Roman" w:hAnsi="Times New Roman"/>
                <w:b/>
                <w:sz w:val="24"/>
                <w:szCs w:val="24"/>
              </w:rPr>
            </w:pPr>
            <w:r w:rsidRPr="00A755EB">
              <w:rPr>
                <w:rFonts w:ascii="Times New Roman" w:hAnsi="Times New Roman"/>
                <w:b/>
                <w:sz w:val="24"/>
                <w:szCs w:val="24"/>
              </w:rPr>
              <w:lastRenderedPageBreak/>
              <w:t>13.</w:t>
            </w:r>
          </w:p>
        </w:tc>
        <w:tc>
          <w:tcPr>
            <w:tcW w:w="2658" w:type="dxa"/>
          </w:tcPr>
          <w:p w:rsidR="002D3F28" w:rsidRPr="00A755EB" w:rsidRDefault="00C255F9"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Brief description of the project activities</w:t>
            </w:r>
          </w:p>
        </w:tc>
        <w:tc>
          <w:tcPr>
            <w:tcW w:w="6397" w:type="dxa"/>
          </w:tcPr>
          <w:p w:rsidR="0006433C" w:rsidRPr="0006433C" w:rsidRDefault="004E6AB3" w:rsidP="004E6AB3">
            <w:pPr>
              <w:spacing w:after="0" w:line="240" w:lineRule="auto"/>
              <w:jc w:val="both"/>
              <w:rPr>
                <w:rFonts w:ascii="Times New Roman" w:hAnsi="Times New Roman"/>
                <w:sz w:val="24"/>
                <w:szCs w:val="24"/>
                <w:lang w:val="en-US"/>
              </w:rPr>
            </w:pPr>
            <w:r w:rsidRPr="004E6AB3">
              <w:rPr>
                <w:rFonts w:ascii="Times New Roman" w:hAnsi="Times New Roman"/>
                <w:sz w:val="24"/>
                <w:szCs w:val="24"/>
                <w:lang w:val="en-US"/>
              </w:rPr>
              <w:t>1. </w:t>
            </w:r>
            <w:r w:rsidR="00C255F9" w:rsidRPr="00C255F9">
              <w:rPr>
                <w:rFonts w:ascii="Times New Roman" w:hAnsi="Times New Roman"/>
                <w:sz w:val="24"/>
                <w:szCs w:val="24"/>
                <w:lang w:val="en-US"/>
              </w:rPr>
              <w:t>Equipment of the developing environment in the sensory room for the development of hand motility and stimulation of brain activity: wall module set of tactile-developing panels; tactile cells; wall module for exercises in the development of the wrist; movement along the slot; wall module with 6 locks and latches.</w:t>
            </w:r>
            <w:r w:rsidR="00A755EB" w:rsidRPr="00A755EB">
              <w:rPr>
                <w:rFonts w:ascii="Times New Roman" w:hAnsi="Times New Roman"/>
                <w:sz w:val="24"/>
                <w:szCs w:val="24"/>
                <w:lang w:val="en-US"/>
              </w:rPr>
              <w:t xml:space="preserve"> </w:t>
            </w:r>
          </w:p>
          <w:p w:rsidR="0006433C" w:rsidRPr="0006433C" w:rsidRDefault="00A621B0" w:rsidP="004E6AB3">
            <w:pPr>
              <w:spacing w:after="0" w:line="240" w:lineRule="auto"/>
              <w:jc w:val="both"/>
              <w:rPr>
                <w:rFonts w:ascii="Times New Roman" w:hAnsi="Times New Roman"/>
                <w:sz w:val="24"/>
                <w:szCs w:val="24"/>
                <w:lang w:val="en-US"/>
              </w:rPr>
            </w:pPr>
            <w:r>
              <w:rPr>
                <w:noProof/>
                <w:lang w:eastAsia="ru-RU"/>
              </w:rPr>
              <w:drawing>
                <wp:inline distT="0" distB="0" distL="0" distR="0">
                  <wp:extent cx="2762250" cy="1838325"/>
                  <wp:effectExtent l="19050" t="0" r="0" b="0"/>
                  <wp:docPr id="10" name="Рисунок 10" descr="65267025_w640_h640_sensornaya_kom__belaru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5267025_w640_h640_sensornaya_kom__belarus_03"/>
                          <pic:cNvPicPr>
                            <a:picLocks noChangeAspect="1" noChangeArrowheads="1"/>
                          </pic:cNvPicPr>
                        </pic:nvPicPr>
                        <pic:blipFill>
                          <a:blip r:embed="rId8" cstate="print"/>
                          <a:srcRect/>
                          <a:stretch>
                            <a:fillRect/>
                          </a:stretch>
                        </pic:blipFill>
                        <pic:spPr bwMode="auto">
                          <a:xfrm>
                            <a:off x="0" y="0"/>
                            <a:ext cx="2762250" cy="1838325"/>
                          </a:xfrm>
                          <a:prstGeom prst="rect">
                            <a:avLst/>
                          </a:prstGeom>
                          <a:noFill/>
                          <a:ln w="9525">
                            <a:noFill/>
                            <a:miter lim="800000"/>
                            <a:headEnd/>
                            <a:tailEnd/>
                          </a:ln>
                        </pic:spPr>
                      </pic:pic>
                    </a:graphicData>
                  </a:graphic>
                </wp:inline>
              </w:drawing>
            </w:r>
          </w:p>
          <w:p w:rsidR="0006433C" w:rsidRPr="0006433C" w:rsidRDefault="004E6AB3" w:rsidP="004E6AB3">
            <w:pPr>
              <w:spacing w:after="0" w:line="240" w:lineRule="auto"/>
              <w:jc w:val="both"/>
              <w:rPr>
                <w:rFonts w:ascii="Times New Roman" w:hAnsi="Times New Roman"/>
                <w:sz w:val="24"/>
                <w:szCs w:val="24"/>
                <w:lang w:val="en-US"/>
              </w:rPr>
            </w:pPr>
            <w:r w:rsidRPr="004E6AB3">
              <w:rPr>
                <w:rFonts w:ascii="Times New Roman" w:hAnsi="Times New Roman"/>
                <w:sz w:val="24"/>
                <w:szCs w:val="24"/>
                <w:lang w:val="en-US"/>
              </w:rPr>
              <w:t>2. </w:t>
            </w:r>
            <w:r w:rsidR="00C255F9" w:rsidRPr="0006433C">
              <w:rPr>
                <w:rFonts w:ascii="Times New Roman" w:hAnsi="Times New Roman"/>
                <w:sz w:val="24"/>
                <w:szCs w:val="24"/>
                <w:lang w:val="en-US"/>
              </w:rPr>
              <w:t xml:space="preserve">The equipment of the zone of psychological relief for </w:t>
            </w:r>
          </w:p>
          <w:p w:rsidR="0006433C" w:rsidRPr="00997798" w:rsidRDefault="00C255F9" w:rsidP="004E6AB3">
            <w:pPr>
              <w:spacing w:after="0" w:line="240" w:lineRule="auto"/>
              <w:jc w:val="both"/>
              <w:rPr>
                <w:rFonts w:ascii="Times New Roman" w:hAnsi="Times New Roman"/>
                <w:sz w:val="24"/>
                <w:szCs w:val="24"/>
                <w:lang w:val="en-US"/>
              </w:rPr>
            </w:pPr>
            <w:r w:rsidRPr="0006433C">
              <w:rPr>
                <w:rFonts w:ascii="Times New Roman" w:hAnsi="Times New Roman"/>
                <w:sz w:val="24"/>
                <w:szCs w:val="24"/>
                <w:lang w:val="en-US"/>
              </w:rPr>
              <w:t xml:space="preserve">the restoration of the health and psycho-emotional state of </w:t>
            </w:r>
            <w:r w:rsidRPr="0006433C">
              <w:rPr>
                <w:rFonts w:ascii="Times New Roman" w:hAnsi="Times New Roman"/>
                <w:sz w:val="24"/>
                <w:szCs w:val="24"/>
                <w:lang w:val="en-US"/>
              </w:rPr>
              <w:lastRenderedPageBreak/>
              <w:t>people with disabilities: armchair-pear frameless furniture; gymn</w:t>
            </w:r>
            <w:r w:rsidR="0006433C">
              <w:rPr>
                <w:rFonts w:ascii="Times New Roman" w:hAnsi="Times New Roman"/>
                <w:sz w:val="24"/>
                <w:szCs w:val="24"/>
                <w:lang w:val="en-US"/>
              </w:rPr>
              <w:t>astic mat; touch corner "Mirror</w:t>
            </w:r>
            <w:r w:rsidR="0006433C" w:rsidRPr="0006433C">
              <w:rPr>
                <w:rFonts w:ascii="Times New Roman" w:hAnsi="Times New Roman"/>
                <w:sz w:val="24"/>
                <w:szCs w:val="24"/>
                <w:lang w:val="en-US"/>
              </w:rPr>
              <w:t xml:space="preserve"> </w:t>
            </w:r>
            <w:r w:rsidRPr="0006433C">
              <w:rPr>
                <w:rFonts w:ascii="Times New Roman" w:hAnsi="Times New Roman"/>
                <w:sz w:val="24"/>
                <w:szCs w:val="24"/>
                <w:lang w:val="en-US"/>
              </w:rPr>
              <w:t xml:space="preserve">deception" on the control panel; </w:t>
            </w:r>
            <w:proofErr w:type="spellStart"/>
            <w:r w:rsidRPr="0006433C">
              <w:rPr>
                <w:rFonts w:ascii="Times New Roman" w:hAnsi="Times New Roman"/>
                <w:sz w:val="24"/>
                <w:szCs w:val="24"/>
                <w:lang w:val="en-US"/>
              </w:rPr>
              <w:t>fiberoptic</w:t>
            </w:r>
            <w:proofErr w:type="spellEnd"/>
            <w:r w:rsidRPr="0006433C">
              <w:rPr>
                <w:rFonts w:ascii="Times New Roman" w:hAnsi="Times New Roman"/>
                <w:sz w:val="24"/>
                <w:szCs w:val="24"/>
                <w:lang w:val="en-US"/>
              </w:rPr>
              <w:t xml:space="preserve"> chandelier on the control panel; interactive projector "Glare on water"; bracket for the projector; mirror ball with  motor; a set of opaque curtains; wall light panels depicting the          underwater world on the control panel; interactive light and sound panel; a motor; a set of opaque                curtains; wall light panels depicting the underwater world on the control panel; interactive light and sound.</w:t>
            </w:r>
          </w:p>
          <w:p w:rsidR="0006433C" w:rsidRPr="0006433C" w:rsidRDefault="0006433C" w:rsidP="004E6AB3">
            <w:pPr>
              <w:spacing w:after="0" w:line="240" w:lineRule="auto"/>
              <w:jc w:val="both"/>
              <w:rPr>
                <w:rFonts w:ascii="Times New Roman" w:hAnsi="Times New Roman"/>
                <w:sz w:val="24"/>
                <w:szCs w:val="24"/>
                <w:lang w:val="en-US"/>
              </w:rPr>
            </w:pPr>
            <w:r w:rsidRPr="0006433C">
              <w:rPr>
                <w:rFonts w:ascii="Times New Roman" w:hAnsi="Times New Roman"/>
                <w:sz w:val="24"/>
                <w:szCs w:val="24"/>
                <w:lang w:val="en-US"/>
              </w:rPr>
              <w:t xml:space="preserve">3. </w:t>
            </w:r>
            <w:r w:rsidR="00C255F9" w:rsidRPr="00C255F9">
              <w:rPr>
                <w:rFonts w:ascii="Times New Roman" w:hAnsi="Times New Roman"/>
                <w:sz w:val="24"/>
                <w:szCs w:val="24"/>
                <w:lang w:val="en-US"/>
              </w:rPr>
              <w:t xml:space="preserve">Equipment of the sensory room for the correction of psycho-emotional states of persons with disabilities with autism spectrum </w:t>
            </w:r>
            <w:r>
              <w:rPr>
                <w:rFonts w:ascii="Times New Roman" w:hAnsi="Times New Roman"/>
                <w:sz w:val="24"/>
                <w:szCs w:val="24"/>
                <w:lang w:val="en-US"/>
              </w:rPr>
              <w:t xml:space="preserve">disorder and other </w:t>
            </w:r>
            <w:proofErr w:type="spellStart"/>
            <w:r>
              <w:rPr>
                <w:rFonts w:ascii="Times New Roman" w:hAnsi="Times New Roman"/>
                <w:sz w:val="24"/>
                <w:szCs w:val="24"/>
                <w:lang w:val="en-US"/>
              </w:rPr>
              <w:t>psycho</w:t>
            </w:r>
            <w:r w:rsidR="00C255F9" w:rsidRPr="00C255F9">
              <w:rPr>
                <w:rFonts w:ascii="Times New Roman" w:hAnsi="Times New Roman"/>
                <w:sz w:val="24"/>
                <w:szCs w:val="24"/>
                <w:lang w:val="en-US"/>
              </w:rPr>
              <w:t>physiological</w:t>
            </w:r>
            <w:proofErr w:type="spellEnd"/>
            <w:r w:rsidR="00C255F9" w:rsidRPr="00C255F9">
              <w:rPr>
                <w:rFonts w:ascii="Times New Roman" w:hAnsi="Times New Roman"/>
                <w:sz w:val="24"/>
                <w:szCs w:val="24"/>
                <w:lang w:val="en-US"/>
              </w:rPr>
              <w:t xml:space="preserve"> disorders: light table for drawing with sand; dry pool</w:t>
            </w:r>
            <w:proofErr w:type="gramStart"/>
            <w:r w:rsidR="00C255F9" w:rsidRPr="00C255F9">
              <w:rPr>
                <w:rFonts w:ascii="Times New Roman" w:hAnsi="Times New Roman"/>
                <w:sz w:val="24"/>
                <w:szCs w:val="24"/>
                <w:lang w:val="en-US"/>
              </w:rPr>
              <w:t xml:space="preserve">;  </w:t>
            </w:r>
            <w:proofErr w:type="spellStart"/>
            <w:r w:rsidR="00C255F9" w:rsidRPr="00C255F9">
              <w:rPr>
                <w:rFonts w:ascii="Times New Roman" w:hAnsi="Times New Roman"/>
                <w:sz w:val="24"/>
                <w:szCs w:val="24"/>
                <w:lang w:val="en-US"/>
              </w:rPr>
              <w:t>fibroscopic</w:t>
            </w:r>
            <w:proofErr w:type="spellEnd"/>
            <w:proofErr w:type="gramEnd"/>
            <w:r w:rsidR="00C255F9" w:rsidRPr="00C255F9">
              <w:rPr>
                <w:rFonts w:ascii="Times New Roman" w:hAnsi="Times New Roman"/>
                <w:sz w:val="24"/>
                <w:szCs w:val="24"/>
                <w:lang w:val="en-US"/>
              </w:rPr>
              <w:t xml:space="preserve"> fiber; music </w:t>
            </w:r>
            <w:proofErr w:type="spellStart"/>
            <w:r w:rsidR="00C255F9" w:rsidRPr="00C255F9">
              <w:rPr>
                <w:rFonts w:ascii="Times New Roman" w:hAnsi="Times New Roman"/>
                <w:sz w:val="24"/>
                <w:szCs w:val="24"/>
                <w:lang w:val="en-US"/>
              </w:rPr>
              <w:t>сenter</w:t>
            </w:r>
            <w:proofErr w:type="spellEnd"/>
            <w:r w:rsidR="00C255F9" w:rsidRPr="00C255F9">
              <w:rPr>
                <w:rFonts w:ascii="Times New Roman" w:hAnsi="Times New Roman"/>
                <w:sz w:val="24"/>
                <w:szCs w:val="24"/>
                <w:lang w:val="en-US"/>
              </w:rPr>
              <w:t>.</w:t>
            </w:r>
          </w:p>
          <w:p w:rsidR="0006433C" w:rsidRDefault="00A621B0" w:rsidP="004E6AB3">
            <w:pPr>
              <w:spacing w:after="0" w:line="240" w:lineRule="auto"/>
              <w:jc w:val="both"/>
            </w:pPr>
            <w:r>
              <w:rPr>
                <w:noProof/>
                <w:lang w:eastAsia="ru-RU"/>
              </w:rPr>
              <w:drawing>
                <wp:inline distT="0" distB="0" distL="0" distR="0">
                  <wp:extent cx="2978994" cy="1979941"/>
                  <wp:effectExtent l="19050" t="0" r="0" b="0"/>
                  <wp:docPr id="11" name="Рисунок 11" descr="34632058_w640_h640_taktilno-razvivayuschaya-pane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632058_w640_h640_taktilno-razvivayuschaya-panel-v"/>
                          <pic:cNvPicPr>
                            <a:picLocks noChangeAspect="1" noChangeArrowheads="1"/>
                          </pic:cNvPicPr>
                        </pic:nvPicPr>
                        <pic:blipFill>
                          <a:blip r:embed="rId9" cstate="print"/>
                          <a:srcRect/>
                          <a:stretch>
                            <a:fillRect/>
                          </a:stretch>
                        </pic:blipFill>
                        <pic:spPr bwMode="auto">
                          <a:xfrm>
                            <a:off x="0" y="0"/>
                            <a:ext cx="2987373" cy="1985510"/>
                          </a:xfrm>
                          <a:prstGeom prst="rect">
                            <a:avLst/>
                          </a:prstGeom>
                          <a:noFill/>
                          <a:ln w="9525">
                            <a:noFill/>
                            <a:miter lim="800000"/>
                            <a:headEnd/>
                            <a:tailEnd/>
                          </a:ln>
                        </pic:spPr>
                      </pic:pic>
                    </a:graphicData>
                  </a:graphic>
                </wp:inline>
              </w:drawing>
            </w:r>
          </w:p>
          <w:p w:rsidR="00A755EB" w:rsidRPr="00063FE9" w:rsidRDefault="00C255F9" w:rsidP="004E6AB3">
            <w:pPr>
              <w:spacing w:line="240" w:lineRule="auto"/>
              <w:jc w:val="both"/>
              <w:rPr>
                <w:rFonts w:ascii="Times New Roman" w:hAnsi="Times New Roman"/>
                <w:sz w:val="24"/>
                <w:szCs w:val="24"/>
                <w:lang w:val="en-US"/>
              </w:rPr>
            </w:pPr>
            <w:r w:rsidRPr="00C255F9">
              <w:rPr>
                <w:rFonts w:ascii="Times New Roman" w:hAnsi="Times New Roman"/>
                <w:sz w:val="24"/>
                <w:szCs w:val="24"/>
                <w:lang w:val="en-US"/>
              </w:rPr>
              <w:t xml:space="preserve">4. </w:t>
            </w:r>
            <w:r w:rsidR="00973385" w:rsidRPr="00063FE9">
              <w:rPr>
                <w:rFonts w:ascii="Times New Roman" w:hAnsi="Times New Roman"/>
                <w:sz w:val="24"/>
                <w:szCs w:val="24"/>
                <w:lang w:val="en-US"/>
              </w:rPr>
              <w:t>Drawing up an individual and group program of corrective classes based on the diagnosis of motor and sensory disorders, and mental developmental features in visitors to the department of social rehabilitation and habilitation of disabled people.</w:t>
            </w:r>
          </w:p>
          <w:p w:rsidR="000774A9" w:rsidRDefault="00A621B0" w:rsidP="004E6AB3">
            <w:pPr>
              <w:spacing w:after="0" w:line="240" w:lineRule="auto"/>
              <w:jc w:val="both"/>
              <w:rPr>
                <w:rFonts w:ascii="Times New Roman" w:hAnsi="Times New Roman"/>
                <w:sz w:val="24"/>
                <w:szCs w:val="24"/>
              </w:rPr>
            </w:pPr>
            <w:r>
              <w:rPr>
                <w:noProof/>
                <w:sz w:val="24"/>
                <w:szCs w:val="24"/>
                <w:lang w:eastAsia="ru-RU"/>
              </w:rPr>
              <w:drawing>
                <wp:anchor distT="36576" distB="36576" distL="36576" distR="36576" simplePos="0" relativeHeight="251658752" behindDoc="0" locked="0" layoutInCell="1" allowOverlap="1">
                  <wp:simplePos x="0" y="0"/>
                  <wp:positionH relativeFrom="column">
                    <wp:posOffset>5760085</wp:posOffset>
                  </wp:positionH>
                  <wp:positionV relativeFrom="paragraph">
                    <wp:posOffset>1800225</wp:posOffset>
                  </wp:positionV>
                  <wp:extent cx="4608195" cy="3430905"/>
                  <wp:effectExtent l="19050" t="0" r="1905" b="0"/>
                  <wp:wrapNone/>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608195" cy="3430905"/>
                          </a:xfrm>
                          <a:prstGeom prst="rect">
                            <a:avLst/>
                          </a:prstGeom>
                          <a:noFill/>
                          <a:ln w="9525" algn="in">
                            <a:noFill/>
                            <a:miter lim="800000"/>
                            <a:headEnd/>
                            <a:tailEnd/>
                          </a:ln>
                          <a:effectLst/>
                        </pic:spPr>
                      </pic:pic>
                    </a:graphicData>
                  </a:graphic>
                </wp:anchor>
              </w:drawing>
            </w:r>
            <w:r>
              <w:rPr>
                <w:noProof/>
                <w:lang w:eastAsia="ru-RU"/>
              </w:rPr>
              <w:drawing>
                <wp:inline distT="0" distB="0" distL="0" distR="0">
                  <wp:extent cx="2733675" cy="2076450"/>
                  <wp:effectExtent l="19050" t="0" r="9525" b="0"/>
                  <wp:docPr id="12" name="Рисунок 12" descr="67893879_6789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7893879_67893879"/>
                          <pic:cNvPicPr>
                            <a:picLocks noChangeAspect="1" noChangeArrowheads="1"/>
                          </pic:cNvPicPr>
                        </pic:nvPicPr>
                        <pic:blipFill>
                          <a:blip r:embed="rId10" cstate="print"/>
                          <a:srcRect/>
                          <a:stretch>
                            <a:fillRect/>
                          </a:stretch>
                        </pic:blipFill>
                        <pic:spPr bwMode="auto">
                          <a:xfrm>
                            <a:off x="0" y="0"/>
                            <a:ext cx="2733675" cy="2076450"/>
                          </a:xfrm>
                          <a:prstGeom prst="rect">
                            <a:avLst/>
                          </a:prstGeom>
                          <a:noFill/>
                          <a:ln w="9525">
                            <a:noFill/>
                            <a:miter lim="800000"/>
                            <a:headEnd/>
                            <a:tailEnd/>
                          </a:ln>
                        </pic:spPr>
                      </pic:pic>
                    </a:graphicData>
                  </a:graphic>
                </wp:inline>
              </w:drawing>
            </w:r>
            <w:r>
              <w:rPr>
                <w:noProof/>
                <w:sz w:val="24"/>
                <w:szCs w:val="24"/>
                <w:lang w:eastAsia="ru-RU"/>
              </w:rPr>
              <w:drawing>
                <wp:anchor distT="36576" distB="36576" distL="36576" distR="36576" simplePos="0" relativeHeight="251657728" behindDoc="0" locked="0" layoutInCell="1" allowOverlap="1">
                  <wp:simplePos x="0" y="0"/>
                  <wp:positionH relativeFrom="column">
                    <wp:posOffset>5760085</wp:posOffset>
                  </wp:positionH>
                  <wp:positionV relativeFrom="paragraph">
                    <wp:posOffset>1800225</wp:posOffset>
                  </wp:positionV>
                  <wp:extent cx="4608195" cy="3430905"/>
                  <wp:effectExtent l="19050" t="0" r="1905" b="0"/>
                  <wp:wrapNone/>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4608195" cy="3430905"/>
                          </a:xfrm>
                          <a:prstGeom prst="rect">
                            <a:avLst/>
                          </a:prstGeom>
                          <a:noFill/>
                          <a:ln w="9525" algn="in">
                            <a:noFill/>
                            <a:miter lim="800000"/>
                            <a:headEnd/>
                            <a:tailEnd/>
                          </a:ln>
                          <a:effectLst/>
                        </pic:spPr>
                      </pic:pic>
                    </a:graphicData>
                  </a:graphic>
                </wp:anchor>
              </w:drawing>
            </w:r>
            <w:r>
              <w:rPr>
                <w:noProof/>
                <w:sz w:val="24"/>
                <w:szCs w:val="24"/>
                <w:lang w:eastAsia="ru-RU"/>
              </w:rPr>
              <w:drawing>
                <wp:anchor distT="36576" distB="36576" distL="36576" distR="36576" simplePos="0" relativeHeight="251656704" behindDoc="0" locked="0" layoutInCell="1" allowOverlap="1">
                  <wp:simplePos x="0" y="0"/>
                  <wp:positionH relativeFrom="column">
                    <wp:posOffset>5760085</wp:posOffset>
                  </wp:positionH>
                  <wp:positionV relativeFrom="paragraph">
                    <wp:posOffset>1800225</wp:posOffset>
                  </wp:positionV>
                  <wp:extent cx="4608195" cy="3430905"/>
                  <wp:effectExtent l="19050" t="0" r="1905"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608195" cy="3430905"/>
                          </a:xfrm>
                          <a:prstGeom prst="rect">
                            <a:avLst/>
                          </a:prstGeom>
                          <a:noFill/>
                          <a:ln w="9525" algn="in">
                            <a:noFill/>
                            <a:miter lim="800000"/>
                            <a:headEnd/>
                            <a:tailEnd/>
                          </a:ln>
                          <a:effectLst/>
                        </pic:spPr>
                      </pic:pic>
                    </a:graphicData>
                  </a:graphic>
                </wp:anchor>
              </w:drawing>
            </w:r>
          </w:p>
          <w:p w:rsidR="000774A9" w:rsidRPr="000774A9" w:rsidRDefault="00C255F9" w:rsidP="004E6AB3">
            <w:pPr>
              <w:spacing w:after="0" w:line="240" w:lineRule="auto"/>
              <w:jc w:val="both"/>
              <w:rPr>
                <w:rFonts w:ascii="Times New Roman" w:hAnsi="Times New Roman"/>
                <w:sz w:val="24"/>
                <w:szCs w:val="24"/>
                <w:lang w:val="en-US"/>
              </w:rPr>
            </w:pPr>
            <w:r w:rsidRPr="00C255F9">
              <w:rPr>
                <w:rFonts w:ascii="Times New Roman" w:hAnsi="Times New Roman"/>
                <w:sz w:val="24"/>
                <w:szCs w:val="24"/>
                <w:lang w:val="en-US"/>
              </w:rPr>
              <w:t>5. Individual correctional and developmental</w:t>
            </w:r>
            <w:r w:rsidR="006826C1">
              <w:rPr>
                <w:rFonts w:ascii="Times New Roman" w:hAnsi="Times New Roman"/>
                <w:sz w:val="24"/>
                <w:szCs w:val="24"/>
                <w:lang w:val="en-US"/>
              </w:rPr>
              <w:t xml:space="preserve"> classes on </w:t>
            </w:r>
            <w:proofErr w:type="gramStart"/>
            <w:r w:rsidR="006826C1">
              <w:rPr>
                <w:rFonts w:ascii="Times New Roman" w:hAnsi="Times New Roman"/>
                <w:sz w:val="24"/>
                <w:szCs w:val="24"/>
                <w:lang w:val="en-US"/>
              </w:rPr>
              <w:t xml:space="preserve">individualized  </w:t>
            </w:r>
            <w:r w:rsidRPr="00C255F9">
              <w:rPr>
                <w:rFonts w:ascii="Times New Roman" w:hAnsi="Times New Roman"/>
                <w:sz w:val="24"/>
                <w:szCs w:val="24"/>
                <w:lang w:val="en-US"/>
              </w:rPr>
              <w:t>programs</w:t>
            </w:r>
            <w:proofErr w:type="gramEnd"/>
            <w:r w:rsidRPr="00C255F9">
              <w:rPr>
                <w:rFonts w:ascii="Times New Roman" w:hAnsi="Times New Roman"/>
                <w:sz w:val="24"/>
                <w:szCs w:val="24"/>
                <w:lang w:val="en-US"/>
              </w:rPr>
              <w:t xml:space="preserve"> of correctional and developmental education.</w:t>
            </w:r>
          </w:p>
          <w:p w:rsidR="000774A9" w:rsidRPr="000774A9" w:rsidRDefault="00C255F9" w:rsidP="004E6AB3">
            <w:pPr>
              <w:spacing w:after="0" w:line="240" w:lineRule="auto"/>
              <w:jc w:val="both"/>
              <w:rPr>
                <w:rFonts w:ascii="Times New Roman" w:hAnsi="Times New Roman"/>
                <w:sz w:val="24"/>
                <w:szCs w:val="24"/>
                <w:lang w:val="en-US"/>
              </w:rPr>
            </w:pPr>
            <w:r w:rsidRPr="00C255F9">
              <w:rPr>
                <w:rFonts w:ascii="Times New Roman" w:hAnsi="Times New Roman"/>
                <w:sz w:val="24"/>
                <w:szCs w:val="24"/>
                <w:lang w:val="en-US"/>
              </w:rPr>
              <w:t>6. Group classes on the correction of psycho-emotional states.</w:t>
            </w:r>
          </w:p>
          <w:p w:rsidR="00C255F9" w:rsidRPr="00A755EB" w:rsidRDefault="00C255F9" w:rsidP="004E6AB3">
            <w:pPr>
              <w:spacing w:after="0" w:line="240" w:lineRule="auto"/>
              <w:jc w:val="both"/>
              <w:rPr>
                <w:rFonts w:ascii="Times New Roman" w:hAnsi="Times New Roman"/>
                <w:sz w:val="24"/>
                <w:szCs w:val="24"/>
                <w:lang w:val="en-US"/>
              </w:rPr>
            </w:pPr>
            <w:r w:rsidRPr="00C255F9">
              <w:rPr>
                <w:rFonts w:ascii="Times New Roman" w:hAnsi="Times New Roman"/>
                <w:sz w:val="24"/>
                <w:szCs w:val="24"/>
                <w:lang w:val="en-US"/>
              </w:rPr>
              <w:t>7. Generalization of experience, design of practical material, presentation of work experience for social service specialists, boarding schools, correctional and developmental development centers.</w:t>
            </w:r>
          </w:p>
        </w:tc>
      </w:tr>
      <w:tr w:rsidR="00486557" w:rsidRPr="004E6AB3" w:rsidTr="00A755EB">
        <w:tc>
          <w:tcPr>
            <w:tcW w:w="516" w:type="dxa"/>
          </w:tcPr>
          <w:p w:rsidR="002D3F28" w:rsidRPr="00A755EB" w:rsidRDefault="00C255F9" w:rsidP="00B75235">
            <w:pPr>
              <w:spacing w:after="0" w:line="240" w:lineRule="auto"/>
              <w:rPr>
                <w:rFonts w:ascii="Times New Roman" w:hAnsi="Times New Roman"/>
                <w:b/>
                <w:sz w:val="24"/>
                <w:szCs w:val="24"/>
              </w:rPr>
            </w:pPr>
            <w:r w:rsidRPr="00A755EB">
              <w:rPr>
                <w:rFonts w:ascii="Times New Roman" w:hAnsi="Times New Roman"/>
                <w:b/>
                <w:sz w:val="24"/>
                <w:szCs w:val="24"/>
              </w:rPr>
              <w:lastRenderedPageBreak/>
              <w:t>14.</w:t>
            </w:r>
          </w:p>
        </w:tc>
        <w:tc>
          <w:tcPr>
            <w:tcW w:w="2658" w:type="dxa"/>
          </w:tcPr>
          <w:p w:rsidR="002D3F28" w:rsidRPr="00A755EB" w:rsidRDefault="00C255F9" w:rsidP="00C255F9">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Project Justification</w:t>
            </w:r>
          </w:p>
        </w:tc>
        <w:tc>
          <w:tcPr>
            <w:tcW w:w="6397" w:type="dxa"/>
          </w:tcPr>
          <w:p w:rsidR="00D07424" w:rsidRDefault="00D07424" w:rsidP="004E6AB3">
            <w:pPr>
              <w:spacing w:after="0" w:line="240" w:lineRule="auto"/>
              <w:jc w:val="both"/>
              <w:rPr>
                <w:rFonts w:ascii="Times New Roman" w:hAnsi="Times New Roman"/>
                <w:sz w:val="24"/>
                <w:szCs w:val="24"/>
              </w:rPr>
            </w:pPr>
            <w:r w:rsidRPr="00063FE9">
              <w:rPr>
                <w:rFonts w:ascii="Times New Roman" w:hAnsi="Times New Roman"/>
                <w:sz w:val="24"/>
                <w:szCs w:val="24"/>
                <w:lang w:val="en-US"/>
              </w:rPr>
              <w:t xml:space="preserve">The Department of Social Rehabilitation and Habilitation of Disabled Persons is attended by disabled persons with psychophysical disabilities, aged from 18 to 45 years, and disabled children, graduates of a special school and a center for </w:t>
            </w:r>
            <w:r w:rsidRPr="00063FE9">
              <w:rPr>
                <w:rFonts w:ascii="Times New Roman" w:hAnsi="Times New Roman"/>
                <w:sz w:val="24"/>
                <w:szCs w:val="24"/>
                <w:lang w:val="en-US"/>
              </w:rPr>
              <w:lastRenderedPageBreak/>
              <w:t>correctional and developmental education and rehabilitation, aged from 16 to 18 years.</w:t>
            </w:r>
          </w:p>
          <w:p w:rsidR="00C60D19" w:rsidRPr="00C60D19" w:rsidRDefault="00C60D19" w:rsidP="004E6AB3">
            <w:pPr>
              <w:spacing w:after="0" w:line="240" w:lineRule="auto"/>
              <w:jc w:val="both"/>
              <w:rPr>
                <w:rFonts w:ascii="Times New Roman" w:hAnsi="Times New Roman"/>
                <w:sz w:val="24"/>
                <w:szCs w:val="24"/>
              </w:rPr>
            </w:pPr>
          </w:p>
          <w:p w:rsidR="000774A9" w:rsidRPr="004E6AB3" w:rsidRDefault="00C60D19" w:rsidP="004E6AB3">
            <w:pPr>
              <w:spacing w:after="0" w:line="240" w:lineRule="auto"/>
              <w:jc w:val="both"/>
              <w:rPr>
                <w:rFonts w:ascii="Times New Roman" w:hAnsi="Times New Roman"/>
                <w:sz w:val="24"/>
                <w:szCs w:val="24"/>
                <w:lang w:val="en-US"/>
              </w:rPr>
            </w:pPr>
            <w:r>
              <w:rPr>
                <w:rFonts w:ascii="Times New Roman" w:hAnsi="Times New Roman"/>
                <w:noProof/>
                <w:sz w:val="24"/>
                <w:szCs w:val="24"/>
                <w:lang w:eastAsia="ru-RU"/>
              </w:rPr>
              <w:drawing>
                <wp:anchor distT="0" distB="0" distL="114300" distR="114300" simplePos="0" relativeHeight="251660800" behindDoc="1" locked="0" layoutInCell="1" allowOverlap="1">
                  <wp:simplePos x="0" y="0"/>
                  <wp:positionH relativeFrom="column">
                    <wp:posOffset>414655</wp:posOffset>
                  </wp:positionH>
                  <wp:positionV relativeFrom="paragraph">
                    <wp:posOffset>-109855</wp:posOffset>
                  </wp:positionV>
                  <wp:extent cx="2941320" cy="2055495"/>
                  <wp:effectExtent l="19050" t="0" r="0" b="0"/>
                  <wp:wrapNone/>
                  <wp:docPr id="13" name="Рисунок 13" descr="volshebn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shebnaya"/>
                          <pic:cNvPicPr>
                            <a:picLocks noChangeAspect="1" noChangeArrowheads="1"/>
                          </pic:cNvPicPr>
                        </pic:nvPicPr>
                        <pic:blipFill>
                          <a:blip r:embed="rId11" cstate="print"/>
                          <a:srcRect/>
                          <a:stretch>
                            <a:fillRect/>
                          </a:stretch>
                        </pic:blipFill>
                        <pic:spPr bwMode="auto">
                          <a:xfrm>
                            <a:off x="0" y="0"/>
                            <a:ext cx="2941320" cy="2055495"/>
                          </a:xfrm>
                          <a:prstGeom prst="rect">
                            <a:avLst/>
                          </a:prstGeom>
                          <a:noFill/>
                          <a:ln w="9525">
                            <a:noFill/>
                            <a:miter lim="800000"/>
                            <a:headEnd/>
                            <a:tailEnd/>
                          </a:ln>
                        </pic:spPr>
                      </pic:pic>
                    </a:graphicData>
                  </a:graphic>
                </wp:anchor>
              </w:drawing>
            </w:r>
          </w:p>
          <w:p w:rsidR="000774A9" w:rsidRPr="004E6AB3" w:rsidRDefault="000774A9" w:rsidP="004E6AB3">
            <w:pPr>
              <w:spacing w:after="0" w:line="240" w:lineRule="auto"/>
              <w:jc w:val="both"/>
              <w:rPr>
                <w:lang w:val="en-US"/>
              </w:rPr>
            </w:pPr>
          </w:p>
          <w:p w:rsidR="004E6AB3" w:rsidRPr="00C60D19" w:rsidRDefault="004E6AB3" w:rsidP="004E6AB3">
            <w:pPr>
              <w:spacing w:after="0" w:line="240" w:lineRule="auto"/>
              <w:jc w:val="both"/>
              <w:rPr>
                <w:rFonts w:ascii="Times New Roman" w:hAnsi="Times New Roman"/>
                <w:sz w:val="24"/>
                <w:szCs w:val="24"/>
                <w:lang w:val="en-US"/>
              </w:rPr>
            </w:pPr>
          </w:p>
          <w:p w:rsidR="004E6AB3" w:rsidRPr="00C60D19" w:rsidRDefault="004E6AB3" w:rsidP="004E6AB3">
            <w:pPr>
              <w:spacing w:after="0" w:line="240" w:lineRule="auto"/>
              <w:jc w:val="both"/>
              <w:rPr>
                <w:rFonts w:ascii="Times New Roman" w:hAnsi="Times New Roman"/>
                <w:sz w:val="24"/>
                <w:szCs w:val="24"/>
                <w:lang w:val="en-US"/>
              </w:rPr>
            </w:pPr>
          </w:p>
          <w:p w:rsidR="004E6AB3" w:rsidRPr="00C60D19" w:rsidRDefault="004E6AB3" w:rsidP="004E6AB3">
            <w:pPr>
              <w:spacing w:after="0" w:line="240" w:lineRule="auto"/>
              <w:jc w:val="both"/>
              <w:rPr>
                <w:rFonts w:ascii="Times New Roman" w:hAnsi="Times New Roman"/>
                <w:sz w:val="24"/>
                <w:szCs w:val="24"/>
                <w:lang w:val="en-US"/>
              </w:rPr>
            </w:pPr>
          </w:p>
          <w:p w:rsidR="004E6AB3" w:rsidRPr="00C60D19" w:rsidRDefault="004E6AB3" w:rsidP="004E6AB3">
            <w:pPr>
              <w:spacing w:after="0" w:line="240" w:lineRule="auto"/>
              <w:jc w:val="both"/>
              <w:rPr>
                <w:rFonts w:ascii="Times New Roman" w:hAnsi="Times New Roman"/>
                <w:sz w:val="24"/>
                <w:szCs w:val="24"/>
                <w:lang w:val="en-US"/>
              </w:rPr>
            </w:pPr>
          </w:p>
          <w:p w:rsidR="004E6AB3" w:rsidRPr="00C60D19" w:rsidRDefault="004E6AB3" w:rsidP="004E6AB3">
            <w:pPr>
              <w:spacing w:after="0" w:line="240" w:lineRule="auto"/>
              <w:jc w:val="both"/>
              <w:rPr>
                <w:rFonts w:ascii="Times New Roman" w:hAnsi="Times New Roman"/>
                <w:sz w:val="24"/>
                <w:szCs w:val="24"/>
                <w:lang w:val="en-US"/>
              </w:rPr>
            </w:pPr>
          </w:p>
          <w:p w:rsidR="004E6AB3" w:rsidRPr="00C60D19" w:rsidRDefault="004E6AB3" w:rsidP="004E6AB3">
            <w:pPr>
              <w:spacing w:after="0" w:line="240" w:lineRule="auto"/>
              <w:jc w:val="both"/>
              <w:rPr>
                <w:rFonts w:ascii="Times New Roman" w:hAnsi="Times New Roman"/>
                <w:sz w:val="24"/>
                <w:szCs w:val="24"/>
                <w:lang w:val="en-US"/>
              </w:rPr>
            </w:pPr>
          </w:p>
          <w:p w:rsidR="004E6AB3" w:rsidRPr="00C60D19" w:rsidRDefault="004E6AB3" w:rsidP="004E6AB3">
            <w:pPr>
              <w:spacing w:after="0" w:line="240" w:lineRule="auto"/>
              <w:jc w:val="both"/>
              <w:rPr>
                <w:rFonts w:ascii="Times New Roman" w:hAnsi="Times New Roman"/>
                <w:sz w:val="24"/>
                <w:szCs w:val="24"/>
                <w:lang w:val="en-US"/>
              </w:rPr>
            </w:pPr>
          </w:p>
          <w:p w:rsidR="004E6AB3" w:rsidRPr="00C60D19" w:rsidRDefault="004E6AB3" w:rsidP="004E6AB3">
            <w:pPr>
              <w:spacing w:after="0" w:line="240" w:lineRule="auto"/>
              <w:jc w:val="both"/>
              <w:rPr>
                <w:rFonts w:ascii="Times New Roman" w:hAnsi="Times New Roman"/>
                <w:sz w:val="24"/>
                <w:szCs w:val="24"/>
                <w:lang w:val="en-US"/>
              </w:rPr>
            </w:pPr>
          </w:p>
          <w:p w:rsidR="004E6AB3" w:rsidRPr="00C60D19" w:rsidRDefault="004E6AB3" w:rsidP="004E6AB3">
            <w:pPr>
              <w:spacing w:after="0" w:line="240" w:lineRule="auto"/>
              <w:jc w:val="both"/>
              <w:rPr>
                <w:rFonts w:ascii="Times New Roman" w:hAnsi="Times New Roman"/>
                <w:sz w:val="24"/>
                <w:szCs w:val="24"/>
                <w:lang w:val="en-US"/>
              </w:rPr>
            </w:pPr>
          </w:p>
          <w:p w:rsidR="004E6AB3" w:rsidRPr="00C60D19" w:rsidRDefault="004E6AB3" w:rsidP="004E6AB3">
            <w:pPr>
              <w:spacing w:after="0" w:line="240" w:lineRule="auto"/>
              <w:jc w:val="both"/>
              <w:rPr>
                <w:rFonts w:ascii="Times New Roman" w:hAnsi="Times New Roman"/>
                <w:sz w:val="24"/>
                <w:szCs w:val="24"/>
                <w:lang w:val="en-US"/>
              </w:rPr>
            </w:pPr>
          </w:p>
          <w:p w:rsidR="002D3F28" w:rsidRPr="00B75235" w:rsidRDefault="00C255F9" w:rsidP="004E6AB3">
            <w:pPr>
              <w:spacing w:after="0" w:line="240" w:lineRule="auto"/>
              <w:jc w:val="both"/>
              <w:rPr>
                <w:rFonts w:ascii="Times New Roman" w:hAnsi="Times New Roman"/>
                <w:sz w:val="24"/>
                <w:szCs w:val="24"/>
                <w:lang w:val="en-US"/>
              </w:rPr>
            </w:pPr>
            <w:r w:rsidRPr="00C255F9">
              <w:rPr>
                <w:rFonts w:ascii="Times New Roman" w:hAnsi="Times New Roman"/>
                <w:sz w:val="24"/>
                <w:szCs w:val="24"/>
                <w:lang w:val="en-US"/>
              </w:rPr>
              <w:t xml:space="preserve">These are persons with impaired cognitive, emotional-volitional sphere, with delayed speech and psychomotor development, adaptive disorders, often with neurosis-like conditions. Impact on brain activity through stimulation of sensory is an effective method in the correction of the above disorders. Classes in circles and clubs that our organization offers for people with disabilities, involves a long stay in the group and focus on a specific job. Therefore, for people with disabilities, </w:t>
            </w:r>
            <w:proofErr w:type="gramStart"/>
            <w:r w:rsidRPr="00C255F9">
              <w:rPr>
                <w:rFonts w:ascii="Times New Roman" w:hAnsi="Times New Roman"/>
                <w:sz w:val="24"/>
                <w:szCs w:val="24"/>
                <w:lang w:val="en-US"/>
              </w:rPr>
              <w:t>a zone of seclusion, relaxation and for individual correctional classes are</w:t>
            </w:r>
            <w:proofErr w:type="gramEnd"/>
            <w:r w:rsidRPr="00C255F9">
              <w:rPr>
                <w:rFonts w:ascii="Times New Roman" w:hAnsi="Times New Roman"/>
                <w:sz w:val="24"/>
                <w:szCs w:val="24"/>
                <w:lang w:val="en-US"/>
              </w:rPr>
              <w:t xml:space="preserve"> necessary. An individual method of work is an important and integral part when working with people with developmental disabilities.</w:t>
            </w:r>
          </w:p>
        </w:tc>
      </w:tr>
      <w:tr w:rsidR="00486557" w:rsidRPr="004E6AB3" w:rsidTr="00A755EB">
        <w:tc>
          <w:tcPr>
            <w:tcW w:w="516" w:type="dxa"/>
          </w:tcPr>
          <w:p w:rsidR="002D3F28" w:rsidRPr="00A755EB" w:rsidRDefault="00C255F9" w:rsidP="00B75235">
            <w:pPr>
              <w:spacing w:after="0" w:line="240" w:lineRule="auto"/>
              <w:rPr>
                <w:rFonts w:ascii="Times New Roman" w:hAnsi="Times New Roman"/>
                <w:b/>
                <w:sz w:val="24"/>
                <w:szCs w:val="24"/>
              </w:rPr>
            </w:pPr>
            <w:r w:rsidRPr="00A755EB">
              <w:rPr>
                <w:rFonts w:ascii="Times New Roman" w:hAnsi="Times New Roman"/>
                <w:b/>
                <w:sz w:val="24"/>
                <w:szCs w:val="24"/>
              </w:rPr>
              <w:lastRenderedPageBreak/>
              <w:t>15.</w:t>
            </w:r>
          </w:p>
        </w:tc>
        <w:tc>
          <w:tcPr>
            <w:tcW w:w="2658" w:type="dxa"/>
          </w:tcPr>
          <w:p w:rsidR="002D3F28" w:rsidRPr="00A755EB" w:rsidRDefault="00C255F9"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Activities after the end of the project:</w:t>
            </w:r>
          </w:p>
        </w:tc>
        <w:tc>
          <w:tcPr>
            <w:tcW w:w="6397" w:type="dxa"/>
          </w:tcPr>
          <w:p w:rsidR="000774A9" w:rsidRDefault="00A621B0" w:rsidP="004E6AB3">
            <w:pPr>
              <w:spacing w:after="0" w:line="240" w:lineRule="auto"/>
              <w:jc w:val="both"/>
            </w:pPr>
            <w:r>
              <w:rPr>
                <w:noProof/>
                <w:lang w:eastAsia="ru-RU"/>
              </w:rPr>
              <w:drawing>
                <wp:anchor distT="0" distB="0" distL="114300" distR="114300" simplePos="0" relativeHeight="251661824" behindDoc="1" locked="0" layoutInCell="1" allowOverlap="1">
                  <wp:simplePos x="0" y="0"/>
                  <wp:positionH relativeFrom="column">
                    <wp:posOffset>21805</wp:posOffset>
                  </wp:positionH>
                  <wp:positionV relativeFrom="paragraph">
                    <wp:posOffset>-3485</wp:posOffset>
                  </wp:positionV>
                  <wp:extent cx="2049607" cy="1534076"/>
                  <wp:effectExtent l="19050" t="0" r="7793" b="0"/>
                  <wp:wrapNone/>
                  <wp:docPr id="14" name="Рисунок 14" descr="3717511724_w750_h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717511724_w750_h_r"/>
                          <pic:cNvPicPr>
                            <a:picLocks noChangeAspect="1" noChangeArrowheads="1"/>
                          </pic:cNvPicPr>
                        </pic:nvPicPr>
                        <pic:blipFill>
                          <a:blip r:embed="rId12" cstate="print"/>
                          <a:srcRect/>
                          <a:stretch>
                            <a:fillRect/>
                          </a:stretch>
                        </pic:blipFill>
                        <pic:spPr bwMode="auto">
                          <a:xfrm>
                            <a:off x="0" y="0"/>
                            <a:ext cx="2049607" cy="1534076"/>
                          </a:xfrm>
                          <a:prstGeom prst="rect">
                            <a:avLst/>
                          </a:prstGeom>
                          <a:noFill/>
                          <a:ln w="9525">
                            <a:noFill/>
                            <a:miter lim="800000"/>
                            <a:headEnd/>
                            <a:tailEnd/>
                          </a:ln>
                        </pic:spPr>
                      </pic:pic>
                    </a:graphicData>
                  </a:graphic>
                </wp:anchor>
              </w:drawing>
            </w: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r>
              <w:rPr>
                <w:rFonts w:ascii="Times New Roman" w:hAnsi="Times New Roman"/>
                <w:sz w:val="24"/>
                <w:szCs w:val="24"/>
              </w:rPr>
              <w:t xml:space="preserve">  </w:t>
            </w:r>
          </w:p>
          <w:p w:rsidR="004E6AB3" w:rsidRDefault="004E6AB3" w:rsidP="004E6AB3">
            <w:pPr>
              <w:spacing w:after="0" w:line="240" w:lineRule="auto"/>
              <w:jc w:val="both"/>
              <w:rPr>
                <w:rFonts w:ascii="Times New Roman" w:hAnsi="Times New Roman"/>
                <w:sz w:val="24"/>
                <w:szCs w:val="24"/>
              </w:rPr>
            </w:pPr>
          </w:p>
          <w:p w:rsidR="004E6AB3" w:rsidRDefault="004E6AB3" w:rsidP="004E6AB3">
            <w:pPr>
              <w:spacing w:after="0" w:line="240" w:lineRule="auto"/>
              <w:jc w:val="both"/>
              <w:rPr>
                <w:rFonts w:ascii="Times New Roman" w:hAnsi="Times New Roman"/>
                <w:sz w:val="24"/>
                <w:szCs w:val="24"/>
              </w:rPr>
            </w:pPr>
          </w:p>
          <w:p w:rsidR="000774A9" w:rsidRPr="00063FE9" w:rsidRDefault="000C4DC4" w:rsidP="004E6AB3">
            <w:pPr>
              <w:spacing w:after="0" w:line="240" w:lineRule="auto"/>
              <w:jc w:val="both"/>
              <w:rPr>
                <w:rFonts w:ascii="Times New Roman" w:hAnsi="Times New Roman"/>
                <w:sz w:val="24"/>
                <w:szCs w:val="24"/>
                <w:lang w:val="en-US"/>
              </w:rPr>
            </w:pPr>
            <w:r w:rsidRPr="00063FE9">
              <w:rPr>
                <w:rFonts w:ascii="Times New Roman" w:hAnsi="Times New Roman"/>
                <w:sz w:val="24"/>
                <w:szCs w:val="24"/>
                <w:lang w:val="en-US"/>
              </w:rPr>
              <w:t>Based on the practical material prepared as a result of the project, correctional and developmental work with disabled people visiting the department of social rehabilitation and habilitation of disabled people will continue. In this regard, the quality of service and the effectiveness of work with people with severe and multiple developmental disabilities will improve. The number of clients with the specified disabilities will increase.</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16.</w:t>
            </w:r>
          </w:p>
        </w:tc>
        <w:tc>
          <w:tcPr>
            <w:tcW w:w="2658" w:type="dxa"/>
          </w:tcPr>
          <w:p w:rsidR="002D3F28" w:rsidRPr="00A755EB" w:rsidRDefault="00C255F9" w:rsidP="00C255F9">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Project budget</w:t>
            </w:r>
          </w:p>
        </w:tc>
        <w:tc>
          <w:tcPr>
            <w:tcW w:w="6397" w:type="dxa"/>
          </w:tcPr>
          <w:p w:rsidR="002D3F28" w:rsidRPr="00B75235" w:rsidRDefault="00C255F9" w:rsidP="00B75235">
            <w:pPr>
              <w:spacing w:after="0" w:line="240" w:lineRule="auto"/>
              <w:rPr>
                <w:rFonts w:ascii="Times New Roman" w:hAnsi="Times New Roman"/>
                <w:sz w:val="24"/>
                <w:szCs w:val="24"/>
                <w:lang w:val="en-US"/>
              </w:rPr>
            </w:pPr>
            <w:r w:rsidRPr="00C255F9">
              <w:rPr>
                <w:rFonts w:ascii="Times New Roman" w:hAnsi="Times New Roman"/>
                <w:sz w:val="24"/>
                <w:szCs w:val="24"/>
                <w:lang w:val="en-US"/>
              </w:rPr>
              <w:t>$ 35,000</w:t>
            </w:r>
          </w:p>
        </w:tc>
      </w:tr>
    </w:tbl>
    <w:p w:rsidR="002D3F28" w:rsidRPr="002D3F28" w:rsidRDefault="002D3F28">
      <w:pPr>
        <w:rPr>
          <w:rFonts w:ascii="Times New Roman" w:hAnsi="Times New Roman"/>
          <w:sz w:val="24"/>
          <w:szCs w:val="24"/>
          <w:lang w:val="en-US"/>
        </w:rPr>
      </w:pPr>
    </w:p>
    <w:sectPr w:rsidR="002D3F28" w:rsidRPr="002D3F28" w:rsidSect="006826C1">
      <w:pgSz w:w="11906" w:h="16838"/>
      <w:pgMar w:top="1134" w:right="567"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Jost">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502D3E"/>
    <w:multiLevelType w:val="hybridMultilevel"/>
    <w:tmpl w:val="A04E3A1E"/>
    <w:lvl w:ilvl="0" w:tplc="2D2A315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6B1A09F4"/>
    <w:multiLevelType w:val="hybridMultilevel"/>
    <w:tmpl w:val="E0688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oofState w:spelling="clean" w:grammar="clean"/>
  <w:defaultTabStop w:val="708"/>
  <w:drawingGridHorizontalSpacing w:val="110"/>
  <w:displayHorizontalDrawingGridEvery w:val="2"/>
  <w:characterSpacingControl w:val="doNotCompress"/>
  <w:compat/>
  <w:rsids>
    <w:rsidRoot w:val="002D3F28"/>
    <w:rsid w:val="00015643"/>
    <w:rsid w:val="00042A8F"/>
    <w:rsid w:val="00063FE9"/>
    <w:rsid w:val="0006433C"/>
    <w:rsid w:val="000774A9"/>
    <w:rsid w:val="000C4DC4"/>
    <w:rsid w:val="001238E9"/>
    <w:rsid w:val="00155DC2"/>
    <w:rsid w:val="0017277F"/>
    <w:rsid w:val="00185A85"/>
    <w:rsid w:val="001B5811"/>
    <w:rsid w:val="002849BA"/>
    <w:rsid w:val="002C2BD6"/>
    <w:rsid w:val="002D3F28"/>
    <w:rsid w:val="00357FE5"/>
    <w:rsid w:val="003A506B"/>
    <w:rsid w:val="00486557"/>
    <w:rsid w:val="004E6AB3"/>
    <w:rsid w:val="00575E51"/>
    <w:rsid w:val="005C395E"/>
    <w:rsid w:val="006826C1"/>
    <w:rsid w:val="00807F8B"/>
    <w:rsid w:val="008210B3"/>
    <w:rsid w:val="00846B4C"/>
    <w:rsid w:val="008904E9"/>
    <w:rsid w:val="00900E2B"/>
    <w:rsid w:val="00973385"/>
    <w:rsid w:val="00997798"/>
    <w:rsid w:val="009B6665"/>
    <w:rsid w:val="009C6671"/>
    <w:rsid w:val="00A254A8"/>
    <w:rsid w:val="00A621B0"/>
    <w:rsid w:val="00A755EB"/>
    <w:rsid w:val="00AB5E2F"/>
    <w:rsid w:val="00B66C69"/>
    <w:rsid w:val="00B75235"/>
    <w:rsid w:val="00C0544E"/>
    <w:rsid w:val="00C255F9"/>
    <w:rsid w:val="00C60D19"/>
    <w:rsid w:val="00C654FF"/>
    <w:rsid w:val="00D07424"/>
    <w:rsid w:val="00D3158C"/>
    <w:rsid w:val="00D61533"/>
    <w:rsid w:val="00DD318F"/>
    <w:rsid w:val="00E17056"/>
    <w:rsid w:val="00E633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3B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3F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826C1"/>
    <w:rPr>
      <w:color w:val="0000FF" w:themeColor="hyperlink"/>
      <w:u w:val="single"/>
    </w:rPr>
  </w:style>
  <w:style w:type="paragraph" w:styleId="a5">
    <w:name w:val="Balloon Text"/>
    <w:basedOn w:val="a"/>
    <w:link w:val="a6"/>
    <w:uiPriority w:val="99"/>
    <w:semiHidden/>
    <w:unhideWhenUsed/>
    <w:rsid w:val="00846B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6B4C"/>
    <w:rPr>
      <w:rFonts w:ascii="Tahoma" w:hAnsi="Tahoma" w:cs="Tahoma"/>
      <w:sz w:val="16"/>
      <w:szCs w:val="16"/>
      <w:lang w:eastAsia="en-US"/>
    </w:rPr>
  </w:style>
  <w:style w:type="paragraph" w:styleId="HTML">
    <w:name w:val="HTML Preformatted"/>
    <w:basedOn w:val="a"/>
    <w:link w:val="HTML0"/>
    <w:uiPriority w:val="99"/>
    <w:semiHidden/>
    <w:unhideWhenUsed/>
    <w:rsid w:val="009B6665"/>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9B6665"/>
    <w:rPr>
      <w:rFonts w:ascii="Consolas" w:hAnsi="Consola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3B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3F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826C1"/>
    <w:rPr>
      <w:color w:val="0000FF" w:themeColor="hyperlink"/>
      <w:u w:val="single"/>
    </w:rPr>
  </w:style>
  <w:style w:type="paragraph" w:styleId="a5">
    <w:name w:val="Balloon Text"/>
    <w:basedOn w:val="a"/>
    <w:link w:val="a6"/>
    <w:uiPriority w:val="99"/>
    <w:semiHidden/>
    <w:unhideWhenUsed/>
    <w:rsid w:val="00846B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6B4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45222725">
      <w:bodyDiv w:val="1"/>
      <w:marLeft w:val="0"/>
      <w:marRight w:val="0"/>
      <w:marTop w:val="0"/>
      <w:marBottom w:val="0"/>
      <w:divBdr>
        <w:top w:val="none" w:sz="0" w:space="0" w:color="auto"/>
        <w:left w:val="none" w:sz="0" w:space="0" w:color="auto"/>
        <w:bottom w:val="none" w:sz="0" w:space="0" w:color="auto"/>
        <w:right w:val="none" w:sz="0" w:space="0" w:color="auto"/>
      </w:divBdr>
    </w:div>
    <w:div w:id="107821330">
      <w:bodyDiv w:val="1"/>
      <w:marLeft w:val="0"/>
      <w:marRight w:val="0"/>
      <w:marTop w:val="0"/>
      <w:marBottom w:val="0"/>
      <w:divBdr>
        <w:top w:val="none" w:sz="0" w:space="0" w:color="auto"/>
        <w:left w:val="none" w:sz="0" w:space="0" w:color="auto"/>
        <w:bottom w:val="none" w:sz="0" w:space="0" w:color="auto"/>
        <w:right w:val="none" w:sz="0" w:space="0" w:color="auto"/>
      </w:divBdr>
    </w:div>
    <w:div w:id="184294658">
      <w:bodyDiv w:val="1"/>
      <w:marLeft w:val="0"/>
      <w:marRight w:val="0"/>
      <w:marTop w:val="0"/>
      <w:marBottom w:val="0"/>
      <w:divBdr>
        <w:top w:val="none" w:sz="0" w:space="0" w:color="auto"/>
        <w:left w:val="none" w:sz="0" w:space="0" w:color="auto"/>
        <w:bottom w:val="none" w:sz="0" w:space="0" w:color="auto"/>
        <w:right w:val="none" w:sz="0" w:space="0" w:color="auto"/>
      </w:divBdr>
    </w:div>
    <w:div w:id="191110377">
      <w:bodyDiv w:val="1"/>
      <w:marLeft w:val="0"/>
      <w:marRight w:val="0"/>
      <w:marTop w:val="0"/>
      <w:marBottom w:val="0"/>
      <w:divBdr>
        <w:top w:val="none" w:sz="0" w:space="0" w:color="auto"/>
        <w:left w:val="none" w:sz="0" w:space="0" w:color="auto"/>
        <w:bottom w:val="none" w:sz="0" w:space="0" w:color="auto"/>
        <w:right w:val="none" w:sz="0" w:space="0" w:color="auto"/>
      </w:divBdr>
    </w:div>
    <w:div w:id="200018456">
      <w:bodyDiv w:val="1"/>
      <w:marLeft w:val="0"/>
      <w:marRight w:val="0"/>
      <w:marTop w:val="0"/>
      <w:marBottom w:val="0"/>
      <w:divBdr>
        <w:top w:val="none" w:sz="0" w:space="0" w:color="auto"/>
        <w:left w:val="none" w:sz="0" w:space="0" w:color="auto"/>
        <w:bottom w:val="none" w:sz="0" w:space="0" w:color="auto"/>
        <w:right w:val="none" w:sz="0" w:space="0" w:color="auto"/>
      </w:divBdr>
    </w:div>
    <w:div w:id="297341372">
      <w:bodyDiv w:val="1"/>
      <w:marLeft w:val="0"/>
      <w:marRight w:val="0"/>
      <w:marTop w:val="0"/>
      <w:marBottom w:val="0"/>
      <w:divBdr>
        <w:top w:val="none" w:sz="0" w:space="0" w:color="auto"/>
        <w:left w:val="none" w:sz="0" w:space="0" w:color="auto"/>
        <w:bottom w:val="none" w:sz="0" w:space="0" w:color="auto"/>
        <w:right w:val="none" w:sz="0" w:space="0" w:color="auto"/>
      </w:divBdr>
    </w:div>
    <w:div w:id="308638512">
      <w:bodyDiv w:val="1"/>
      <w:marLeft w:val="0"/>
      <w:marRight w:val="0"/>
      <w:marTop w:val="0"/>
      <w:marBottom w:val="0"/>
      <w:divBdr>
        <w:top w:val="none" w:sz="0" w:space="0" w:color="auto"/>
        <w:left w:val="none" w:sz="0" w:space="0" w:color="auto"/>
        <w:bottom w:val="none" w:sz="0" w:space="0" w:color="auto"/>
        <w:right w:val="none" w:sz="0" w:space="0" w:color="auto"/>
      </w:divBdr>
    </w:div>
    <w:div w:id="310721421">
      <w:bodyDiv w:val="1"/>
      <w:marLeft w:val="0"/>
      <w:marRight w:val="0"/>
      <w:marTop w:val="0"/>
      <w:marBottom w:val="0"/>
      <w:divBdr>
        <w:top w:val="none" w:sz="0" w:space="0" w:color="auto"/>
        <w:left w:val="none" w:sz="0" w:space="0" w:color="auto"/>
        <w:bottom w:val="none" w:sz="0" w:space="0" w:color="auto"/>
        <w:right w:val="none" w:sz="0" w:space="0" w:color="auto"/>
      </w:divBdr>
    </w:div>
    <w:div w:id="522406772">
      <w:bodyDiv w:val="1"/>
      <w:marLeft w:val="0"/>
      <w:marRight w:val="0"/>
      <w:marTop w:val="0"/>
      <w:marBottom w:val="0"/>
      <w:divBdr>
        <w:top w:val="none" w:sz="0" w:space="0" w:color="auto"/>
        <w:left w:val="none" w:sz="0" w:space="0" w:color="auto"/>
        <w:bottom w:val="none" w:sz="0" w:space="0" w:color="auto"/>
        <w:right w:val="none" w:sz="0" w:space="0" w:color="auto"/>
      </w:divBdr>
    </w:div>
    <w:div w:id="605772267">
      <w:bodyDiv w:val="1"/>
      <w:marLeft w:val="0"/>
      <w:marRight w:val="0"/>
      <w:marTop w:val="0"/>
      <w:marBottom w:val="0"/>
      <w:divBdr>
        <w:top w:val="none" w:sz="0" w:space="0" w:color="auto"/>
        <w:left w:val="none" w:sz="0" w:space="0" w:color="auto"/>
        <w:bottom w:val="none" w:sz="0" w:space="0" w:color="auto"/>
        <w:right w:val="none" w:sz="0" w:space="0" w:color="auto"/>
      </w:divBdr>
    </w:div>
    <w:div w:id="608660880">
      <w:bodyDiv w:val="1"/>
      <w:marLeft w:val="0"/>
      <w:marRight w:val="0"/>
      <w:marTop w:val="0"/>
      <w:marBottom w:val="0"/>
      <w:divBdr>
        <w:top w:val="none" w:sz="0" w:space="0" w:color="auto"/>
        <w:left w:val="none" w:sz="0" w:space="0" w:color="auto"/>
        <w:bottom w:val="none" w:sz="0" w:space="0" w:color="auto"/>
        <w:right w:val="none" w:sz="0" w:space="0" w:color="auto"/>
      </w:divBdr>
    </w:div>
    <w:div w:id="738939837">
      <w:bodyDiv w:val="1"/>
      <w:marLeft w:val="0"/>
      <w:marRight w:val="0"/>
      <w:marTop w:val="0"/>
      <w:marBottom w:val="0"/>
      <w:divBdr>
        <w:top w:val="none" w:sz="0" w:space="0" w:color="auto"/>
        <w:left w:val="none" w:sz="0" w:space="0" w:color="auto"/>
        <w:bottom w:val="none" w:sz="0" w:space="0" w:color="auto"/>
        <w:right w:val="none" w:sz="0" w:space="0" w:color="auto"/>
      </w:divBdr>
    </w:div>
    <w:div w:id="794715824">
      <w:bodyDiv w:val="1"/>
      <w:marLeft w:val="0"/>
      <w:marRight w:val="0"/>
      <w:marTop w:val="0"/>
      <w:marBottom w:val="0"/>
      <w:divBdr>
        <w:top w:val="none" w:sz="0" w:space="0" w:color="auto"/>
        <w:left w:val="none" w:sz="0" w:space="0" w:color="auto"/>
        <w:bottom w:val="none" w:sz="0" w:space="0" w:color="auto"/>
        <w:right w:val="none" w:sz="0" w:space="0" w:color="auto"/>
      </w:divBdr>
    </w:div>
    <w:div w:id="810826713">
      <w:bodyDiv w:val="1"/>
      <w:marLeft w:val="0"/>
      <w:marRight w:val="0"/>
      <w:marTop w:val="0"/>
      <w:marBottom w:val="0"/>
      <w:divBdr>
        <w:top w:val="none" w:sz="0" w:space="0" w:color="auto"/>
        <w:left w:val="none" w:sz="0" w:space="0" w:color="auto"/>
        <w:bottom w:val="none" w:sz="0" w:space="0" w:color="auto"/>
        <w:right w:val="none" w:sz="0" w:space="0" w:color="auto"/>
      </w:divBdr>
    </w:div>
    <w:div w:id="985281807">
      <w:bodyDiv w:val="1"/>
      <w:marLeft w:val="0"/>
      <w:marRight w:val="0"/>
      <w:marTop w:val="0"/>
      <w:marBottom w:val="0"/>
      <w:divBdr>
        <w:top w:val="none" w:sz="0" w:space="0" w:color="auto"/>
        <w:left w:val="none" w:sz="0" w:space="0" w:color="auto"/>
        <w:bottom w:val="none" w:sz="0" w:space="0" w:color="auto"/>
        <w:right w:val="none" w:sz="0" w:space="0" w:color="auto"/>
      </w:divBdr>
    </w:div>
    <w:div w:id="997920027">
      <w:bodyDiv w:val="1"/>
      <w:marLeft w:val="0"/>
      <w:marRight w:val="0"/>
      <w:marTop w:val="0"/>
      <w:marBottom w:val="0"/>
      <w:divBdr>
        <w:top w:val="none" w:sz="0" w:space="0" w:color="auto"/>
        <w:left w:val="none" w:sz="0" w:space="0" w:color="auto"/>
        <w:bottom w:val="none" w:sz="0" w:space="0" w:color="auto"/>
        <w:right w:val="none" w:sz="0" w:space="0" w:color="auto"/>
      </w:divBdr>
    </w:div>
    <w:div w:id="1034884470">
      <w:bodyDiv w:val="1"/>
      <w:marLeft w:val="0"/>
      <w:marRight w:val="0"/>
      <w:marTop w:val="0"/>
      <w:marBottom w:val="0"/>
      <w:divBdr>
        <w:top w:val="none" w:sz="0" w:space="0" w:color="auto"/>
        <w:left w:val="none" w:sz="0" w:space="0" w:color="auto"/>
        <w:bottom w:val="none" w:sz="0" w:space="0" w:color="auto"/>
        <w:right w:val="none" w:sz="0" w:space="0" w:color="auto"/>
      </w:divBdr>
    </w:div>
    <w:div w:id="1066685247">
      <w:bodyDiv w:val="1"/>
      <w:marLeft w:val="0"/>
      <w:marRight w:val="0"/>
      <w:marTop w:val="0"/>
      <w:marBottom w:val="0"/>
      <w:divBdr>
        <w:top w:val="none" w:sz="0" w:space="0" w:color="auto"/>
        <w:left w:val="none" w:sz="0" w:space="0" w:color="auto"/>
        <w:bottom w:val="none" w:sz="0" w:space="0" w:color="auto"/>
        <w:right w:val="none" w:sz="0" w:space="0" w:color="auto"/>
      </w:divBdr>
    </w:div>
    <w:div w:id="1107653398">
      <w:bodyDiv w:val="1"/>
      <w:marLeft w:val="0"/>
      <w:marRight w:val="0"/>
      <w:marTop w:val="0"/>
      <w:marBottom w:val="0"/>
      <w:divBdr>
        <w:top w:val="none" w:sz="0" w:space="0" w:color="auto"/>
        <w:left w:val="none" w:sz="0" w:space="0" w:color="auto"/>
        <w:bottom w:val="none" w:sz="0" w:space="0" w:color="auto"/>
        <w:right w:val="none" w:sz="0" w:space="0" w:color="auto"/>
      </w:divBdr>
    </w:div>
    <w:div w:id="1114440303">
      <w:bodyDiv w:val="1"/>
      <w:marLeft w:val="0"/>
      <w:marRight w:val="0"/>
      <w:marTop w:val="0"/>
      <w:marBottom w:val="0"/>
      <w:divBdr>
        <w:top w:val="none" w:sz="0" w:space="0" w:color="auto"/>
        <w:left w:val="none" w:sz="0" w:space="0" w:color="auto"/>
        <w:bottom w:val="none" w:sz="0" w:space="0" w:color="auto"/>
        <w:right w:val="none" w:sz="0" w:space="0" w:color="auto"/>
      </w:divBdr>
    </w:div>
    <w:div w:id="1255671093">
      <w:bodyDiv w:val="1"/>
      <w:marLeft w:val="0"/>
      <w:marRight w:val="0"/>
      <w:marTop w:val="0"/>
      <w:marBottom w:val="0"/>
      <w:divBdr>
        <w:top w:val="none" w:sz="0" w:space="0" w:color="auto"/>
        <w:left w:val="none" w:sz="0" w:space="0" w:color="auto"/>
        <w:bottom w:val="none" w:sz="0" w:space="0" w:color="auto"/>
        <w:right w:val="none" w:sz="0" w:space="0" w:color="auto"/>
      </w:divBdr>
    </w:div>
    <w:div w:id="1363283040">
      <w:bodyDiv w:val="1"/>
      <w:marLeft w:val="0"/>
      <w:marRight w:val="0"/>
      <w:marTop w:val="0"/>
      <w:marBottom w:val="0"/>
      <w:divBdr>
        <w:top w:val="none" w:sz="0" w:space="0" w:color="auto"/>
        <w:left w:val="none" w:sz="0" w:space="0" w:color="auto"/>
        <w:bottom w:val="none" w:sz="0" w:space="0" w:color="auto"/>
        <w:right w:val="none" w:sz="0" w:space="0" w:color="auto"/>
      </w:divBdr>
    </w:div>
    <w:div w:id="1491797532">
      <w:bodyDiv w:val="1"/>
      <w:marLeft w:val="0"/>
      <w:marRight w:val="0"/>
      <w:marTop w:val="0"/>
      <w:marBottom w:val="0"/>
      <w:divBdr>
        <w:top w:val="none" w:sz="0" w:space="0" w:color="auto"/>
        <w:left w:val="none" w:sz="0" w:space="0" w:color="auto"/>
        <w:bottom w:val="none" w:sz="0" w:space="0" w:color="auto"/>
        <w:right w:val="none" w:sz="0" w:space="0" w:color="auto"/>
      </w:divBdr>
    </w:div>
    <w:div w:id="1574772367">
      <w:bodyDiv w:val="1"/>
      <w:marLeft w:val="0"/>
      <w:marRight w:val="0"/>
      <w:marTop w:val="0"/>
      <w:marBottom w:val="0"/>
      <w:divBdr>
        <w:top w:val="none" w:sz="0" w:space="0" w:color="auto"/>
        <w:left w:val="none" w:sz="0" w:space="0" w:color="auto"/>
        <w:bottom w:val="none" w:sz="0" w:space="0" w:color="auto"/>
        <w:right w:val="none" w:sz="0" w:space="0" w:color="auto"/>
      </w:divBdr>
    </w:div>
    <w:div w:id="1639994864">
      <w:bodyDiv w:val="1"/>
      <w:marLeft w:val="0"/>
      <w:marRight w:val="0"/>
      <w:marTop w:val="0"/>
      <w:marBottom w:val="0"/>
      <w:divBdr>
        <w:top w:val="none" w:sz="0" w:space="0" w:color="auto"/>
        <w:left w:val="none" w:sz="0" w:space="0" w:color="auto"/>
        <w:bottom w:val="none" w:sz="0" w:space="0" w:color="auto"/>
        <w:right w:val="none" w:sz="0" w:space="0" w:color="auto"/>
      </w:divBdr>
    </w:div>
    <w:div w:id="1717850279">
      <w:bodyDiv w:val="1"/>
      <w:marLeft w:val="0"/>
      <w:marRight w:val="0"/>
      <w:marTop w:val="0"/>
      <w:marBottom w:val="0"/>
      <w:divBdr>
        <w:top w:val="none" w:sz="0" w:space="0" w:color="auto"/>
        <w:left w:val="none" w:sz="0" w:space="0" w:color="auto"/>
        <w:bottom w:val="none" w:sz="0" w:space="0" w:color="auto"/>
        <w:right w:val="none" w:sz="0" w:space="0" w:color="auto"/>
      </w:divBdr>
    </w:div>
    <w:div w:id="1756782378">
      <w:bodyDiv w:val="1"/>
      <w:marLeft w:val="0"/>
      <w:marRight w:val="0"/>
      <w:marTop w:val="0"/>
      <w:marBottom w:val="0"/>
      <w:divBdr>
        <w:top w:val="none" w:sz="0" w:space="0" w:color="auto"/>
        <w:left w:val="none" w:sz="0" w:space="0" w:color="auto"/>
        <w:bottom w:val="none" w:sz="0" w:space="0" w:color="auto"/>
        <w:right w:val="none" w:sz="0" w:space="0" w:color="auto"/>
      </w:divBdr>
    </w:div>
    <w:div w:id="1797604260">
      <w:bodyDiv w:val="1"/>
      <w:marLeft w:val="0"/>
      <w:marRight w:val="0"/>
      <w:marTop w:val="0"/>
      <w:marBottom w:val="0"/>
      <w:divBdr>
        <w:top w:val="none" w:sz="0" w:space="0" w:color="auto"/>
        <w:left w:val="none" w:sz="0" w:space="0" w:color="auto"/>
        <w:bottom w:val="none" w:sz="0" w:space="0" w:color="auto"/>
        <w:right w:val="none" w:sz="0" w:space="0" w:color="auto"/>
      </w:divBdr>
    </w:div>
    <w:div w:id="1860048782">
      <w:bodyDiv w:val="1"/>
      <w:marLeft w:val="0"/>
      <w:marRight w:val="0"/>
      <w:marTop w:val="0"/>
      <w:marBottom w:val="0"/>
      <w:divBdr>
        <w:top w:val="none" w:sz="0" w:space="0" w:color="auto"/>
        <w:left w:val="none" w:sz="0" w:space="0" w:color="auto"/>
        <w:bottom w:val="none" w:sz="0" w:space="0" w:color="auto"/>
        <w:right w:val="none" w:sz="0" w:space="0" w:color="auto"/>
      </w:divBdr>
    </w:div>
    <w:div w:id="1900676632">
      <w:bodyDiv w:val="1"/>
      <w:marLeft w:val="0"/>
      <w:marRight w:val="0"/>
      <w:marTop w:val="0"/>
      <w:marBottom w:val="0"/>
      <w:divBdr>
        <w:top w:val="none" w:sz="0" w:space="0" w:color="auto"/>
        <w:left w:val="none" w:sz="0" w:space="0" w:color="auto"/>
        <w:bottom w:val="none" w:sz="0" w:space="0" w:color="auto"/>
        <w:right w:val="none" w:sz="0" w:space="0" w:color="auto"/>
      </w:divBdr>
    </w:div>
    <w:div w:id="1976183288">
      <w:bodyDiv w:val="1"/>
      <w:marLeft w:val="0"/>
      <w:marRight w:val="0"/>
      <w:marTop w:val="0"/>
      <w:marBottom w:val="0"/>
      <w:divBdr>
        <w:top w:val="none" w:sz="0" w:space="0" w:color="auto"/>
        <w:left w:val="none" w:sz="0" w:space="0" w:color="auto"/>
        <w:bottom w:val="none" w:sz="0" w:space="0" w:color="auto"/>
        <w:right w:val="none" w:sz="0" w:space="0" w:color="auto"/>
      </w:divBdr>
    </w:div>
    <w:div w:id="2066105672">
      <w:bodyDiv w:val="1"/>
      <w:marLeft w:val="0"/>
      <w:marRight w:val="0"/>
      <w:marTop w:val="0"/>
      <w:marBottom w:val="0"/>
      <w:divBdr>
        <w:top w:val="none" w:sz="0" w:space="0" w:color="auto"/>
        <w:left w:val="none" w:sz="0" w:space="0" w:color="auto"/>
        <w:bottom w:val="none" w:sz="0" w:space="0" w:color="auto"/>
        <w:right w:val="none" w:sz="0" w:space="0" w:color="auto"/>
      </w:divBdr>
    </w:div>
    <w:div w:id="207882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info@tcsonpr.by"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info@tcsonpr.by"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9</Pages>
  <Words>1978</Words>
  <Characters>11278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2025-12-19T07:22:00Z</dcterms:created>
  <dcterms:modified xsi:type="dcterms:W3CDTF">2026-01-21T12:48:00Z</dcterms:modified>
</cp:coreProperties>
</file>