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95"/>
        <w:gridCol w:w="4111"/>
      </w:tblGrid>
      <w:tr w:rsidR="00E853F5">
        <w:tc>
          <w:tcPr>
            <w:tcW w:w="920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E853F5" w:rsidRDefault="008F21C0">
            <w:pPr>
              <w:numPr>
                <w:ilvl w:val="0"/>
                <w:numId w:val="1"/>
              </w:numPr>
              <w:spacing w:before="100" w:beforeAutospacing="1" w:after="100" w:afterAutospacing="1" w:line="240" w:lineRule="auto"/>
              <w:ind w:left="0"/>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1. Наименование проекта: Центр Активного Долголетия</w:t>
            </w:r>
          </w:p>
        </w:tc>
      </w:tr>
      <w:tr w:rsidR="00E853F5">
        <w:tc>
          <w:tcPr>
            <w:tcW w:w="920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E853F5" w:rsidRDefault="008F21C0">
            <w:pPr>
              <w:numPr>
                <w:ilvl w:val="0"/>
                <w:numId w:val="2"/>
              </w:numPr>
              <w:spacing w:before="100" w:beforeAutospacing="1" w:after="100" w:afterAutospacing="1" w:line="240" w:lineRule="auto"/>
              <w:ind w:left="0"/>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2. Срок реализации проекта: 12 месяцев </w:t>
            </w:r>
          </w:p>
        </w:tc>
      </w:tr>
      <w:tr w:rsidR="00E853F5">
        <w:trPr>
          <w:trHeight w:val="523"/>
        </w:trPr>
        <w:tc>
          <w:tcPr>
            <w:tcW w:w="920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E853F5" w:rsidRDefault="008F21C0">
            <w:pPr>
              <w:numPr>
                <w:ilvl w:val="0"/>
                <w:numId w:val="3"/>
              </w:numPr>
              <w:spacing w:before="100" w:beforeAutospacing="1" w:after="100" w:afterAutospacing="1" w:line="240" w:lineRule="auto"/>
              <w:ind w:left="0"/>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 xml:space="preserve">3. Организация – заявитель, предлагающая проект:  учреждение социальной защиты «Территориальный Центр социального обслуживания населения Первомайского района </w:t>
            </w:r>
            <w:r>
              <w:rPr>
                <w:rFonts w:ascii="Arial" w:eastAsia="Times New Roman" w:hAnsi="Arial" w:cs="Arial"/>
                <w:color w:val="262E35"/>
                <w:sz w:val="18"/>
                <w:szCs w:val="18"/>
                <w:lang w:eastAsia="ru-RU"/>
              </w:rPr>
              <w:t>г.Бобруйска» </w:t>
            </w:r>
          </w:p>
        </w:tc>
      </w:tr>
      <w:tr w:rsidR="00E853F5">
        <w:trPr>
          <w:trHeight w:val="763"/>
        </w:trPr>
        <w:tc>
          <w:tcPr>
            <w:tcW w:w="920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E853F5" w:rsidRDefault="008F21C0">
            <w:pPr>
              <w:numPr>
                <w:ilvl w:val="0"/>
                <w:numId w:val="4"/>
              </w:numPr>
              <w:spacing w:before="100" w:beforeAutospacing="1" w:after="100" w:afterAutospacing="1" w:line="240" w:lineRule="auto"/>
              <w:ind w:left="0"/>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 xml:space="preserve">4. Цели проекта: профилактика неинфекционных заболеваний, сопутствующих процессу преждевременного старения, приобщение к здоровому образу жизни граждан пожилого возраста посредством создания Центра активного долголетия на базе учреждения </w:t>
            </w:r>
            <w:r>
              <w:rPr>
                <w:rFonts w:ascii="Arial" w:eastAsia="Times New Roman" w:hAnsi="Arial" w:cs="Arial"/>
                <w:color w:val="262E35"/>
                <w:sz w:val="18"/>
                <w:szCs w:val="18"/>
                <w:lang w:eastAsia="ru-RU"/>
              </w:rPr>
              <w:t>социального обслуживания</w:t>
            </w:r>
          </w:p>
        </w:tc>
      </w:tr>
      <w:tr w:rsidR="00E853F5">
        <w:tc>
          <w:tcPr>
            <w:tcW w:w="920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E853F5" w:rsidRDefault="008F21C0">
            <w:pPr>
              <w:numPr>
                <w:ilvl w:val="0"/>
                <w:numId w:val="5"/>
              </w:numPr>
              <w:spacing w:before="100" w:beforeAutospacing="1" w:after="100" w:afterAutospacing="1" w:line="240" w:lineRule="auto"/>
              <w:ind w:left="0"/>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5. Задачи, планируемые к выполнению в рамках реализации проекта:</w:t>
            </w:r>
          </w:p>
          <w:p w:rsidR="00E853F5" w:rsidRDefault="008F21C0">
            <w:pPr>
              <w:numPr>
                <w:ilvl w:val="0"/>
                <w:numId w:val="5"/>
              </w:numPr>
              <w:spacing w:before="100" w:beforeAutospacing="1" w:after="100" w:afterAutospacing="1" w:line="240" w:lineRule="auto"/>
              <w:ind w:left="0"/>
              <w:jc w:val="both"/>
              <w:rPr>
                <w:rFonts w:ascii="Arial" w:eastAsia="Times New Roman" w:hAnsi="Arial" w:cs="Arial"/>
                <w:color w:val="262E35"/>
                <w:sz w:val="18"/>
                <w:szCs w:val="18"/>
                <w:lang w:eastAsia="ru-RU"/>
              </w:rPr>
            </w:pPr>
            <w:bookmarkStart w:id="0" w:name="OLE_LINK1"/>
            <w:r>
              <w:rPr>
                <w:rFonts w:ascii="Arial" w:eastAsia="Times New Roman" w:hAnsi="Arial" w:cs="Arial"/>
                <w:color w:val="262E35"/>
                <w:sz w:val="18"/>
                <w:szCs w:val="18"/>
                <w:lang w:eastAsia="ru-RU"/>
              </w:rPr>
              <w:t>создание условий для реализации прав граждан пожилого возраста на равный доступ к занятиям физической культурой</w:t>
            </w:r>
            <w:bookmarkEnd w:id="0"/>
            <w:r>
              <w:rPr>
                <w:rFonts w:ascii="Arial" w:eastAsia="Times New Roman" w:hAnsi="Arial" w:cs="Arial"/>
                <w:color w:val="262E35"/>
                <w:sz w:val="18"/>
                <w:szCs w:val="18"/>
                <w:lang w:eastAsia="ru-RU"/>
              </w:rPr>
              <w:t>;</w:t>
            </w:r>
          </w:p>
          <w:p w:rsidR="00E853F5" w:rsidRDefault="008F21C0">
            <w:pPr>
              <w:numPr>
                <w:ilvl w:val="0"/>
                <w:numId w:val="5"/>
              </w:numPr>
              <w:spacing w:before="100" w:beforeAutospacing="1" w:after="100" w:afterAutospacing="1" w:line="240" w:lineRule="auto"/>
              <w:ind w:left="0"/>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 xml:space="preserve">разработка индивидуальных программ физической </w:t>
            </w:r>
            <w:r>
              <w:rPr>
                <w:rFonts w:ascii="Arial" w:eastAsia="Times New Roman" w:hAnsi="Arial" w:cs="Arial"/>
                <w:color w:val="262E35"/>
                <w:sz w:val="18"/>
                <w:szCs w:val="18"/>
                <w:lang w:eastAsia="ru-RU"/>
              </w:rPr>
              <w:t>активности с учётом состояния здоровья;</w:t>
            </w:r>
          </w:p>
          <w:p w:rsidR="00E853F5" w:rsidRDefault="008F21C0">
            <w:pPr>
              <w:numPr>
                <w:ilvl w:val="0"/>
                <w:numId w:val="5"/>
              </w:numPr>
              <w:spacing w:before="100" w:beforeAutospacing="1" w:after="100" w:afterAutospacing="1" w:line="240" w:lineRule="auto"/>
              <w:ind w:left="0"/>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организация информационно-просветительской работы по поддержанию здорового образа жизни пожилых людей;</w:t>
            </w:r>
          </w:p>
          <w:p w:rsidR="00E853F5" w:rsidRDefault="008F21C0">
            <w:pPr>
              <w:numPr>
                <w:ilvl w:val="0"/>
                <w:numId w:val="5"/>
              </w:numPr>
              <w:spacing w:before="100" w:beforeAutospacing="1" w:after="100" w:afterAutospacing="1" w:line="240" w:lineRule="auto"/>
              <w:ind w:left="0"/>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пропаганда здорового образа жизни среди различных слоёв населения.</w:t>
            </w:r>
          </w:p>
        </w:tc>
      </w:tr>
      <w:tr w:rsidR="00E853F5">
        <w:trPr>
          <w:trHeight w:val="297"/>
        </w:trPr>
        <w:tc>
          <w:tcPr>
            <w:tcW w:w="920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E853F5" w:rsidRDefault="008F21C0">
            <w:pPr>
              <w:numPr>
                <w:ilvl w:val="0"/>
                <w:numId w:val="6"/>
              </w:numPr>
              <w:spacing w:before="100" w:beforeAutospacing="1" w:after="100" w:afterAutospacing="1" w:line="240" w:lineRule="auto"/>
              <w:ind w:left="0"/>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6. Целевая группа: Граждане пожилого возраста</w:t>
            </w:r>
            <w:r>
              <w:rPr>
                <w:rFonts w:ascii="Arial" w:eastAsia="Times New Roman" w:hAnsi="Arial" w:cs="Arial"/>
                <w:color w:val="262E35"/>
                <w:sz w:val="18"/>
                <w:szCs w:val="18"/>
                <w:lang w:eastAsia="ru-RU"/>
              </w:rPr>
              <w:t xml:space="preserve"> (количество 50 человек, в возрасте от 60 лет)</w:t>
            </w:r>
          </w:p>
        </w:tc>
      </w:tr>
      <w:tr w:rsidR="00E853F5">
        <w:tc>
          <w:tcPr>
            <w:tcW w:w="920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E853F5" w:rsidRDefault="008F21C0">
            <w:pPr>
              <w:numPr>
                <w:ilvl w:val="0"/>
                <w:numId w:val="7"/>
              </w:numPr>
              <w:spacing w:before="100" w:beforeAutospacing="1" w:after="100" w:afterAutospacing="1" w:line="240" w:lineRule="auto"/>
              <w:ind w:left="0"/>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7. Краткое описание мероприятий в рамках проекта:  </w:t>
            </w:r>
          </w:p>
          <w:p w:rsidR="00E853F5" w:rsidRDefault="008F21C0">
            <w:pPr>
              <w:numPr>
                <w:ilvl w:val="0"/>
                <w:numId w:val="7"/>
              </w:numPr>
              <w:spacing w:before="100" w:beforeAutospacing="1" w:after="100" w:afterAutospacing="1" w:line="240" w:lineRule="auto"/>
              <w:ind w:left="0"/>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 xml:space="preserve">На базе учреждения социального обслуживания будут созданы условия для занятий физической культурой для граждан пожилого возраста: организованы занятия в </w:t>
            </w:r>
            <w:r>
              <w:rPr>
                <w:rFonts w:ascii="Arial" w:eastAsia="Times New Roman" w:hAnsi="Arial" w:cs="Arial"/>
                <w:color w:val="262E35"/>
                <w:sz w:val="18"/>
                <w:szCs w:val="18"/>
                <w:lang w:eastAsia="ru-RU"/>
              </w:rPr>
              <w:t>тренажерном зале, скандинавской ходьбой, настольным теннисом, аэробикой.</w:t>
            </w:r>
          </w:p>
          <w:p w:rsidR="00E853F5" w:rsidRDefault="008F21C0">
            <w:pPr>
              <w:spacing w:after="150" w:line="240" w:lineRule="auto"/>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В рамках проекта будут разработаны индивидуальные программы физической активности с учётом проведенного медицинского обследования, разработаны дневники здоровья для осуществления ежед</w:t>
            </w:r>
            <w:r>
              <w:rPr>
                <w:rFonts w:ascii="Arial" w:eastAsia="Times New Roman" w:hAnsi="Arial" w:cs="Arial"/>
                <w:color w:val="262E35"/>
                <w:sz w:val="18"/>
                <w:szCs w:val="18"/>
                <w:lang w:eastAsia="ru-RU"/>
              </w:rPr>
              <w:t>невного контроля за состоянием здоровья пожилых людей.</w:t>
            </w:r>
            <w:r>
              <w:rPr>
                <w:rFonts w:ascii="Arial" w:eastAsia="Times New Roman" w:hAnsi="Arial" w:cs="Arial"/>
                <w:color w:val="262E35"/>
                <w:sz w:val="18"/>
                <w:szCs w:val="18"/>
                <w:lang w:eastAsia="ru-RU"/>
              </w:rPr>
              <w:br/>
              <w:t>Реализация проекта будет также направлена на пропаганду здорового образа жизни среди различных слоёв населения.</w:t>
            </w:r>
          </w:p>
        </w:tc>
      </w:tr>
      <w:tr w:rsidR="00E853F5">
        <w:tc>
          <w:tcPr>
            <w:tcW w:w="920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E853F5" w:rsidRDefault="008F21C0">
            <w:pPr>
              <w:spacing w:after="150" w:line="324" w:lineRule="atLeast"/>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8. Общий объем финансирования (в долларах США): 22200</w:t>
            </w:r>
          </w:p>
        </w:tc>
      </w:tr>
      <w:tr w:rsidR="00E853F5">
        <w:tc>
          <w:tcPr>
            <w:tcW w:w="5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E853F5" w:rsidRDefault="008F21C0">
            <w:pPr>
              <w:spacing w:after="150" w:line="324" w:lineRule="atLeast"/>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Источник финансирования</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E853F5" w:rsidRDefault="008F21C0">
            <w:pPr>
              <w:spacing w:after="150" w:line="324" w:lineRule="atLeast"/>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 xml:space="preserve">Объем </w:t>
            </w:r>
            <w:r>
              <w:rPr>
                <w:rFonts w:ascii="Arial" w:eastAsia="Times New Roman" w:hAnsi="Arial" w:cs="Arial"/>
                <w:color w:val="262E35"/>
                <w:sz w:val="18"/>
                <w:szCs w:val="18"/>
                <w:lang w:eastAsia="ru-RU"/>
              </w:rPr>
              <w:t>финансирования</w:t>
            </w:r>
            <w:r>
              <w:rPr>
                <w:rFonts w:ascii="Arial" w:eastAsia="Times New Roman" w:hAnsi="Arial" w:cs="Arial"/>
                <w:color w:val="262E35"/>
                <w:sz w:val="18"/>
                <w:szCs w:val="18"/>
                <w:lang w:eastAsia="ru-RU"/>
              </w:rPr>
              <w:br/>
              <w:t>(в долларах США)</w:t>
            </w:r>
          </w:p>
        </w:tc>
      </w:tr>
      <w:tr w:rsidR="00E853F5">
        <w:tc>
          <w:tcPr>
            <w:tcW w:w="5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E853F5" w:rsidRDefault="008F21C0">
            <w:pPr>
              <w:spacing w:after="150" w:line="324" w:lineRule="atLeast"/>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Средства донора</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E853F5" w:rsidRDefault="008F21C0">
            <w:pPr>
              <w:spacing w:after="150" w:line="324" w:lineRule="atLeast"/>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17880</w:t>
            </w:r>
          </w:p>
        </w:tc>
      </w:tr>
      <w:tr w:rsidR="00E853F5">
        <w:tc>
          <w:tcPr>
            <w:tcW w:w="5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E853F5" w:rsidRDefault="008F21C0">
            <w:pPr>
              <w:spacing w:after="150" w:line="324" w:lineRule="atLeast"/>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Софинансирование</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E853F5" w:rsidRDefault="008F21C0">
            <w:pPr>
              <w:spacing w:after="150" w:line="324" w:lineRule="atLeast"/>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4320</w:t>
            </w:r>
          </w:p>
        </w:tc>
      </w:tr>
      <w:tr w:rsidR="00E853F5">
        <w:tc>
          <w:tcPr>
            <w:tcW w:w="920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E853F5" w:rsidRDefault="008F21C0">
            <w:pPr>
              <w:spacing w:after="150" w:line="324" w:lineRule="atLeast"/>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9. Место реализации проекта (область/район, город): Могилевская область, г.Бобруйск</w:t>
            </w:r>
          </w:p>
        </w:tc>
      </w:tr>
      <w:tr w:rsidR="00E853F5">
        <w:tc>
          <w:tcPr>
            <w:tcW w:w="920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E853F5" w:rsidRDefault="008F21C0" w:rsidP="006F2540">
            <w:pPr>
              <w:spacing w:after="150" w:line="324" w:lineRule="atLeast"/>
              <w:jc w:val="both"/>
              <w:rPr>
                <w:rFonts w:ascii="Arial" w:eastAsia="Times New Roman" w:hAnsi="Arial" w:cs="Arial"/>
                <w:color w:val="262E35"/>
                <w:sz w:val="18"/>
                <w:szCs w:val="18"/>
                <w:lang w:eastAsia="ru-RU"/>
              </w:rPr>
            </w:pPr>
            <w:r>
              <w:rPr>
                <w:rFonts w:ascii="Arial" w:eastAsia="Times New Roman" w:hAnsi="Arial" w:cs="Arial"/>
                <w:color w:val="262E35"/>
                <w:sz w:val="18"/>
                <w:szCs w:val="18"/>
                <w:lang w:eastAsia="ru-RU"/>
              </w:rPr>
              <w:t xml:space="preserve">10. Контактное лицо: Е.Н.Филина, заведующий отделением </w:t>
            </w:r>
            <w:r w:rsidR="006F2540">
              <w:rPr>
                <w:rFonts w:ascii="Arial" w:eastAsia="Times New Roman" w:hAnsi="Arial" w:cs="Arial"/>
                <w:color w:val="262E35"/>
                <w:sz w:val="18"/>
                <w:szCs w:val="18"/>
                <w:lang w:eastAsia="ru-RU"/>
              </w:rPr>
              <w:t xml:space="preserve">поддержки активного долголетия в условиях </w:t>
            </w:r>
            <w:r>
              <w:rPr>
                <w:rFonts w:ascii="Arial" w:eastAsia="Times New Roman" w:hAnsi="Arial" w:cs="Arial"/>
                <w:color w:val="262E35"/>
                <w:sz w:val="18"/>
                <w:szCs w:val="18"/>
                <w:lang w:eastAsia="ru-RU"/>
              </w:rPr>
              <w:t>дневного пребывания</w:t>
            </w:r>
            <w:r>
              <w:rPr>
                <w:rFonts w:ascii="Arial" w:eastAsia="Times New Roman" w:hAnsi="Arial" w:cs="Arial"/>
                <w:color w:val="262E35"/>
                <w:sz w:val="18"/>
                <w:szCs w:val="18"/>
                <w:lang w:eastAsia="ru-RU"/>
              </w:rPr>
              <w:t xml:space="preserve">, +375 225 727366, </w:t>
            </w:r>
            <w:r>
              <w:rPr>
                <w:rFonts w:ascii="Arial" w:eastAsia="Times New Roman" w:hAnsi="Arial" w:cs="Arial"/>
                <w:color w:val="262E35"/>
                <w:sz w:val="18"/>
                <w:szCs w:val="18"/>
                <w:lang w:val="en-US" w:eastAsia="ru-RU"/>
              </w:rPr>
              <w:t>e</w:t>
            </w:r>
            <w:r>
              <w:rPr>
                <w:rFonts w:ascii="Arial" w:eastAsia="Times New Roman" w:hAnsi="Arial" w:cs="Arial"/>
                <w:color w:val="262E35"/>
                <w:sz w:val="18"/>
                <w:szCs w:val="18"/>
                <w:lang w:eastAsia="ru-RU"/>
              </w:rPr>
              <w:t>-mail: </w:t>
            </w:r>
            <w:hyperlink r:id="rId7" w:history="1">
              <w:r>
                <w:rPr>
                  <w:rStyle w:val="a3"/>
                  <w:rFonts w:ascii="Arial" w:eastAsia="Times New Roman" w:hAnsi="Arial" w:cs="Arial"/>
                  <w:sz w:val="18"/>
                  <w:szCs w:val="18"/>
                  <w:lang w:eastAsia="ru-RU"/>
                </w:rPr>
                <w:t>info@tcsonpr.by</w:t>
              </w:r>
            </w:hyperlink>
            <w:r>
              <w:rPr>
                <w:rFonts w:ascii="Arial" w:eastAsia="Times New Roman" w:hAnsi="Arial" w:cs="Arial"/>
                <w:color w:val="262E35"/>
                <w:sz w:val="18"/>
                <w:szCs w:val="18"/>
                <w:lang w:eastAsia="ru-RU"/>
              </w:rPr>
              <w:t xml:space="preserve">  </w:t>
            </w:r>
          </w:p>
        </w:tc>
      </w:tr>
    </w:tbl>
    <w:p w:rsidR="00E853F5" w:rsidRDefault="00E853F5"/>
    <w:p w:rsidR="00E853F5" w:rsidRDefault="00E853F5"/>
    <w:p w:rsidR="00E853F5" w:rsidRDefault="00E853F5"/>
    <w:tbl>
      <w:tblPr>
        <w:tblW w:w="934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2"/>
        <w:gridCol w:w="4536"/>
      </w:tblGrid>
      <w:tr w:rsidR="00E853F5" w:rsidRPr="006F2540">
        <w:trPr>
          <w:jc w:val="center"/>
        </w:trPr>
        <w:tc>
          <w:tcPr>
            <w:tcW w:w="9348"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E853F5" w:rsidRDefault="008F21C0">
            <w:pPr>
              <w:pStyle w:val="a4"/>
              <w:spacing w:before="0" w:beforeAutospacing="0" w:after="150" w:afterAutospacing="0" w:line="324" w:lineRule="atLeast"/>
              <w:jc w:val="both"/>
              <w:rPr>
                <w:rFonts w:ascii="Arial" w:hAnsi="Arial" w:cs="Arial"/>
                <w:sz w:val="18"/>
                <w:szCs w:val="18"/>
                <w:lang w:val="en-US"/>
              </w:rPr>
            </w:pPr>
            <w:r>
              <w:rPr>
                <w:rFonts w:ascii="Arial" w:hAnsi="Arial" w:cs="Arial"/>
                <w:sz w:val="18"/>
                <w:szCs w:val="18"/>
                <w:lang w:val="en-US"/>
              </w:rPr>
              <w:lastRenderedPageBreak/>
              <w:t>1.Project title: Active Longevity Center</w:t>
            </w:r>
          </w:p>
        </w:tc>
      </w:tr>
      <w:tr w:rsidR="00E853F5">
        <w:trPr>
          <w:jc w:val="center"/>
        </w:trPr>
        <w:tc>
          <w:tcPr>
            <w:tcW w:w="9348"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E853F5" w:rsidRDefault="008F21C0">
            <w:pPr>
              <w:pStyle w:val="a4"/>
              <w:spacing w:before="0" w:beforeAutospacing="0" w:after="150" w:afterAutospacing="0" w:line="324" w:lineRule="atLeast"/>
              <w:jc w:val="both"/>
              <w:rPr>
                <w:rFonts w:ascii="Arial" w:hAnsi="Arial" w:cs="Arial"/>
                <w:sz w:val="18"/>
                <w:szCs w:val="18"/>
              </w:rPr>
            </w:pPr>
            <w:r>
              <w:rPr>
                <w:rFonts w:ascii="Arial" w:hAnsi="Arial" w:cs="Arial"/>
                <w:sz w:val="18"/>
                <w:szCs w:val="18"/>
              </w:rPr>
              <w:t xml:space="preserve">2.Project </w:t>
            </w:r>
            <w:r>
              <w:rPr>
                <w:rFonts w:ascii="Arial" w:hAnsi="Arial" w:cs="Arial"/>
                <w:sz w:val="18"/>
                <w:szCs w:val="18"/>
              </w:rPr>
              <w:t>implementation period: 12 months</w:t>
            </w:r>
            <w:r>
              <w:rPr>
                <w:rFonts w:ascii="Arial" w:hAnsi="Arial" w:cs="Arial"/>
                <w:sz w:val="18"/>
                <w:szCs w:val="18"/>
              </w:rPr>
              <w:softHyphen/>
            </w:r>
          </w:p>
        </w:tc>
      </w:tr>
      <w:tr w:rsidR="00E853F5" w:rsidRPr="006F2540">
        <w:trPr>
          <w:jc w:val="center"/>
        </w:trPr>
        <w:tc>
          <w:tcPr>
            <w:tcW w:w="9348"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E853F5" w:rsidRDefault="008F21C0">
            <w:pPr>
              <w:pStyle w:val="a4"/>
              <w:spacing w:before="0" w:beforeAutospacing="0" w:after="150" w:afterAutospacing="0" w:line="324" w:lineRule="atLeast"/>
              <w:jc w:val="both"/>
              <w:rPr>
                <w:rFonts w:ascii="Arial" w:hAnsi="Arial" w:cs="Arial"/>
                <w:sz w:val="18"/>
                <w:szCs w:val="18"/>
                <w:lang w:val="en-US"/>
              </w:rPr>
            </w:pPr>
            <w:r>
              <w:rPr>
                <w:rFonts w:ascii="Arial" w:hAnsi="Arial" w:cs="Arial"/>
                <w:sz w:val="18"/>
                <w:szCs w:val="18"/>
                <w:lang w:val="en-US"/>
              </w:rPr>
              <w:t>3.Organization-the applicant proposing the project: The establishment of social protection "Territorial Centre of social services for population of Pershamajski district of Bobruisk"</w:t>
            </w:r>
          </w:p>
        </w:tc>
      </w:tr>
      <w:tr w:rsidR="00E853F5" w:rsidRPr="006F2540">
        <w:trPr>
          <w:jc w:val="center"/>
        </w:trPr>
        <w:tc>
          <w:tcPr>
            <w:tcW w:w="9348"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E853F5" w:rsidRDefault="008F21C0">
            <w:pPr>
              <w:pStyle w:val="HTML"/>
              <w:numPr>
                <w:ilvl w:val="0"/>
                <w:numId w:val="8"/>
              </w:numPr>
              <w:shd w:val="clear" w:color="auto" w:fill="F8F9FA"/>
              <w:jc w:val="both"/>
              <w:rPr>
                <w:rFonts w:ascii="Arial" w:hAnsi="Arial" w:cs="Arial" w:hint="default"/>
                <w:sz w:val="18"/>
                <w:szCs w:val="18"/>
              </w:rPr>
            </w:pPr>
            <w:r>
              <w:rPr>
                <w:rFonts w:ascii="Arial" w:hAnsi="Arial" w:hint="default"/>
                <w:sz w:val="18"/>
                <w:szCs w:val="18"/>
              </w:rPr>
              <w:t>Project objectives: prevention of non</w:t>
            </w:r>
            <w:r>
              <w:rPr>
                <w:rFonts w:ascii="Arial" w:hAnsi="Arial" w:hint="default"/>
                <w:sz w:val="18"/>
                <w:szCs w:val="18"/>
              </w:rPr>
              <w:t>-communicable diseases associated with the process of premature aging, introduction to a healthy lifestyle of elderly citizens through the creation of an Active Longevity Center based on a social service institution</w:t>
            </w:r>
            <w:r w:rsidRPr="006F2540">
              <w:rPr>
                <w:rFonts w:ascii="Arial" w:hAnsi="Arial" w:hint="default"/>
                <w:sz w:val="18"/>
                <w:szCs w:val="18"/>
              </w:rPr>
              <w:t>.</w:t>
            </w:r>
          </w:p>
        </w:tc>
      </w:tr>
      <w:tr w:rsidR="00E853F5" w:rsidRPr="006F2540">
        <w:trPr>
          <w:jc w:val="center"/>
        </w:trPr>
        <w:tc>
          <w:tcPr>
            <w:tcW w:w="9348"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E853F5" w:rsidRDefault="008F21C0">
            <w:pPr>
              <w:pStyle w:val="a5"/>
              <w:spacing w:line="276" w:lineRule="auto"/>
              <w:jc w:val="both"/>
              <w:rPr>
                <w:rFonts w:ascii="Arial" w:hAnsi="Arial" w:cs="Arial"/>
                <w:sz w:val="18"/>
                <w:szCs w:val="18"/>
                <w:lang w:val="en-US"/>
              </w:rPr>
            </w:pPr>
            <w:r>
              <w:rPr>
                <w:lang w:val="en-US"/>
              </w:rPr>
              <w:t xml:space="preserve">5. </w:t>
            </w:r>
            <w:r>
              <w:rPr>
                <w:rFonts w:ascii="Arial" w:hAnsi="Arial" w:cs="Arial"/>
                <w:sz w:val="18"/>
                <w:szCs w:val="18"/>
                <w:lang w:val="en-US"/>
              </w:rPr>
              <w:t>Tasks planned for implementation wi</w:t>
            </w:r>
            <w:r>
              <w:rPr>
                <w:rFonts w:ascii="Arial" w:hAnsi="Arial" w:cs="Arial"/>
                <w:sz w:val="18"/>
                <w:szCs w:val="18"/>
                <w:lang w:val="en-US"/>
              </w:rPr>
              <w:t>thin the framework of the project:</w:t>
            </w:r>
          </w:p>
          <w:p w:rsidR="00E853F5" w:rsidRDefault="008F21C0">
            <w:pPr>
              <w:pStyle w:val="a5"/>
              <w:spacing w:line="276" w:lineRule="auto"/>
              <w:jc w:val="both"/>
              <w:rPr>
                <w:rFonts w:ascii="Arial" w:hAnsi="Arial" w:cs="Arial"/>
                <w:sz w:val="18"/>
                <w:szCs w:val="18"/>
                <w:lang w:val="en-US"/>
              </w:rPr>
            </w:pPr>
            <w:r>
              <w:rPr>
                <w:rFonts w:ascii="Arial" w:hAnsi="Arial" w:cs="Arial"/>
                <w:sz w:val="18"/>
                <w:szCs w:val="18"/>
                <w:lang w:val="en-US"/>
              </w:rPr>
              <w:t>to create conditions for the realization of the rights of older citizens to equal access to physical culture;</w:t>
            </w:r>
          </w:p>
          <w:p w:rsidR="00E853F5" w:rsidRDefault="008F21C0">
            <w:pPr>
              <w:pStyle w:val="a5"/>
              <w:spacing w:line="276" w:lineRule="auto"/>
              <w:jc w:val="both"/>
              <w:rPr>
                <w:rFonts w:ascii="Arial" w:hAnsi="Arial" w:cs="Arial"/>
                <w:sz w:val="18"/>
                <w:szCs w:val="18"/>
                <w:lang w:val="en-US"/>
              </w:rPr>
            </w:pPr>
            <w:r>
              <w:rPr>
                <w:rFonts w:ascii="Arial" w:hAnsi="Arial" w:cs="Arial"/>
                <w:sz w:val="18"/>
                <w:szCs w:val="18"/>
                <w:lang w:val="en-US"/>
              </w:rPr>
              <w:t>the development of individual programs of physical activity, taking into account the State of health;</w:t>
            </w:r>
          </w:p>
          <w:p w:rsidR="00E853F5" w:rsidRDefault="008F21C0">
            <w:pPr>
              <w:pStyle w:val="a5"/>
              <w:spacing w:line="276" w:lineRule="auto"/>
              <w:jc w:val="both"/>
              <w:rPr>
                <w:rFonts w:ascii="Arial" w:hAnsi="Arial" w:cs="Arial"/>
                <w:sz w:val="18"/>
                <w:szCs w:val="18"/>
                <w:lang w:val="en-US"/>
              </w:rPr>
            </w:pPr>
            <w:r>
              <w:rPr>
                <w:rFonts w:ascii="Arial" w:hAnsi="Arial" w:cs="Arial"/>
                <w:sz w:val="18"/>
                <w:szCs w:val="18"/>
                <w:lang w:val="en-US"/>
              </w:rPr>
              <w:t>organizat</w:t>
            </w:r>
            <w:r>
              <w:rPr>
                <w:rFonts w:ascii="Arial" w:hAnsi="Arial" w:cs="Arial"/>
                <w:sz w:val="18"/>
                <w:szCs w:val="18"/>
                <w:lang w:val="en-US"/>
              </w:rPr>
              <w:t>ion of awareness-raising work on keeping healthy life of the elderly;</w:t>
            </w:r>
          </w:p>
          <w:p w:rsidR="00E853F5" w:rsidRDefault="008F21C0">
            <w:pPr>
              <w:pStyle w:val="a5"/>
              <w:spacing w:line="276" w:lineRule="auto"/>
              <w:jc w:val="both"/>
              <w:rPr>
                <w:lang w:val="en-US"/>
              </w:rPr>
            </w:pPr>
            <w:r>
              <w:rPr>
                <w:rFonts w:ascii="Arial" w:hAnsi="Arial" w:cs="Arial"/>
                <w:sz w:val="18"/>
                <w:szCs w:val="18"/>
                <w:lang w:val="en-US"/>
              </w:rPr>
              <w:t>promoting a healthy lifestyle among the various layers of the population.</w:t>
            </w:r>
          </w:p>
        </w:tc>
      </w:tr>
      <w:tr w:rsidR="00E853F5" w:rsidRPr="006F2540">
        <w:trPr>
          <w:jc w:val="center"/>
        </w:trPr>
        <w:tc>
          <w:tcPr>
            <w:tcW w:w="9348"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E853F5" w:rsidRDefault="008F21C0">
            <w:pPr>
              <w:pStyle w:val="a4"/>
              <w:spacing w:before="0" w:beforeAutospacing="0" w:after="150" w:afterAutospacing="0" w:line="324" w:lineRule="atLeast"/>
              <w:jc w:val="both"/>
              <w:rPr>
                <w:rFonts w:ascii="Arial" w:hAnsi="Arial" w:cs="Arial"/>
                <w:sz w:val="18"/>
                <w:szCs w:val="18"/>
                <w:lang w:val="en-US"/>
              </w:rPr>
            </w:pPr>
            <w:r>
              <w:rPr>
                <w:rFonts w:ascii="Arial" w:hAnsi="Arial" w:cs="Arial"/>
                <w:sz w:val="18"/>
                <w:szCs w:val="18"/>
                <w:lang w:val="en-US"/>
              </w:rPr>
              <w:t>6.Target group:  older Citizens aged 60 years</w:t>
            </w:r>
          </w:p>
        </w:tc>
      </w:tr>
      <w:tr w:rsidR="00E853F5" w:rsidRPr="006F2540">
        <w:trPr>
          <w:jc w:val="center"/>
        </w:trPr>
        <w:tc>
          <w:tcPr>
            <w:tcW w:w="9348"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E853F5" w:rsidRDefault="008F21C0">
            <w:pPr>
              <w:pStyle w:val="a4"/>
              <w:spacing w:before="0" w:beforeAutospacing="0" w:after="150" w:afterAutospacing="0" w:line="276" w:lineRule="auto"/>
              <w:jc w:val="both"/>
              <w:rPr>
                <w:rFonts w:ascii="Arial" w:hAnsi="Arial" w:cs="Arial"/>
                <w:sz w:val="18"/>
                <w:szCs w:val="18"/>
                <w:lang w:val="en-US"/>
              </w:rPr>
            </w:pPr>
            <w:r>
              <w:rPr>
                <w:rFonts w:ascii="Arial" w:hAnsi="Arial" w:cs="Arial"/>
                <w:sz w:val="18"/>
                <w:szCs w:val="18"/>
                <w:lang w:val="en-US"/>
              </w:rPr>
              <w:t xml:space="preserve">7. Brief description of activities within the project: </w:t>
            </w:r>
          </w:p>
          <w:p w:rsidR="00E853F5" w:rsidRDefault="008F21C0">
            <w:pPr>
              <w:pStyle w:val="a4"/>
              <w:spacing w:before="0" w:beforeAutospacing="0" w:after="150" w:afterAutospacing="0" w:line="276" w:lineRule="auto"/>
              <w:jc w:val="both"/>
              <w:rPr>
                <w:rFonts w:ascii="Arial" w:hAnsi="Arial" w:cs="Arial"/>
                <w:sz w:val="18"/>
                <w:szCs w:val="18"/>
                <w:lang w:val="en-US"/>
              </w:rPr>
            </w:pPr>
            <w:r>
              <w:rPr>
                <w:rFonts w:ascii="Arial" w:hAnsi="Arial" w:cs="Arial"/>
                <w:sz w:val="18"/>
                <w:szCs w:val="18"/>
                <w:lang w:val="en-US"/>
              </w:rPr>
              <w:t xml:space="preserve">On the </w:t>
            </w:r>
            <w:r>
              <w:rPr>
                <w:rFonts w:ascii="Arial" w:hAnsi="Arial" w:cs="Arial"/>
                <w:sz w:val="18"/>
                <w:szCs w:val="18"/>
                <w:lang w:val="en-US"/>
              </w:rPr>
              <w:t>basis of social service agencies will create conditions for physical activity for senior citizens: organized training in the gym, Nordic walking lessons, table tennis and aerobics</w:t>
            </w:r>
          </w:p>
          <w:p w:rsidR="00E853F5" w:rsidRDefault="008F21C0">
            <w:pPr>
              <w:pStyle w:val="a4"/>
              <w:spacing w:before="0" w:beforeAutospacing="0" w:after="150" w:afterAutospacing="0" w:line="276" w:lineRule="auto"/>
              <w:jc w:val="both"/>
              <w:rPr>
                <w:rFonts w:ascii="Arial" w:hAnsi="Arial" w:cs="Arial"/>
                <w:sz w:val="18"/>
                <w:szCs w:val="18"/>
                <w:lang w:val="en-US"/>
              </w:rPr>
            </w:pPr>
            <w:r>
              <w:rPr>
                <w:rFonts w:ascii="Arial" w:hAnsi="Arial" w:cs="Arial"/>
                <w:sz w:val="18"/>
                <w:szCs w:val="18"/>
                <w:lang w:val="en-US"/>
              </w:rPr>
              <w:t>Within the framework of the project will develop individual programs of phys</w:t>
            </w:r>
            <w:r>
              <w:rPr>
                <w:rFonts w:ascii="Arial" w:hAnsi="Arial" w:cs="Arial"/>
                <w:sz w:val="18"/>
                <w:szCs w:val="18"/>
                <w:lang w:val="en-US"/>
              </w:rPr>
              <w:t>ical activity with chaperoning conducted medical examinations, health diaries have been developed for the implementation of the daily monitoring of the health of older people. The project also aims at promoting healthy lifestyles among the various layers o</w:t>
            </w:r>
            <w:r>
              <w:rPr>
                <w:rFonts w:ascii="Arial" w:hAnsi="Arial" w:cs="Arial"/>
                <w:sz w:val="18"/>
                <w:szCs w:val="18"/>
                <w:lang w:val="en-US"/>
              </w:rPr>
              <w:t>f the population.</w:t>
            </w:r>
          </w:p>
        </w:tc>
      </w:tr>
      <w:tr w:rsidR="00E853F5" w:rsidRPr="006F2540">
        <w:trPr>
          <w:jc w:val="center"/>
        </w:trPr>
        <w:tc>
          <w:tcPr>
            <w:tcW w:w="9348"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E853F5" w:rsidRDefault="008F21C0">
            <w:pPr>
              <w:pStyle w:val="a4"/>
              <w:spacing w:before="0" w:beforeAutospacing="0" w:after="150" w:afterAutospacing="0" w:line="324" w:lineRule="atLeast"/>
              <w:jc w:val="both"/>
              <w:rPr>
                <w:rFonts w:ascii="Arial" w:hAnsi="Arial" w:cs="Arial"/>
                <w:sz w:val="18"/>
                <w:szCs w:val="18"/>
                <w:lang w:val="en-US"/>
              </w:rPr>
            </w:pPr>
            <w:r>
              <w:rPr>
                <w:rFonts w:ascii="Arial" w:hAnsi="Arial" w:cs="Arial"/>
                <w:sz w:val="18"/>
                <w:szCs w:val="18"/>
                <w:lang w:val="en-US"/>
              </w:rPr>
              <w:t>8 Total amount of financing (in US dollars): 22200</w:t>
            </w:r>
          </w:p>
        </w:tc>
      </w:tr>
      <w:tr w:rsidR="00E853F5" w:rsidRPr="006F2540">
        <w:trPr>
          <w:jc w:val="center"/>
        </w:trPr>
        <w:tc>
          <w:tcPr>
            <w:tcW w:w="481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E853F5" w:rsidRDefault="008F21C0">
            <w:pPr>
              <w:pStyle w:val="a4"/>
              <w:spacing w:before="0" w:beforeAutospacing="0" w:after="150" w:afterAutospacing="0" w:line="324" w:lineRule="atLeast"/>
              <w:jc w:val="both"/>
              <w:rPr>
                <w:rFonts w:ascii="Arial" w:hAnsi="Arial" w:cs="Arial"/>
                <w:sz w:val="18"/>
                <w:szCs w:val="18"/>
              </w:rPr>
            </w:pPr>
            <w:r>
              <w:rPr>
                <w:rFonts w:ascii="Arial" w:hAnsi="Arial" w:cs="Arial"/>
                <w:sz w:val="18"/>
                <w:szCs w:val="18"/>
              </w:rPr>
              <w:t>Source of financing</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E853F5" w:rsidRDefault="008F21C0">
            <w:pPr>
              <w:pStyle w:val="a4"/>
              <w:spacing w:before="0" w:beforeAutospacing="0" w:after="150" w:afterAutospacing="0" w:line="324" w:lineRule="atLeast"/>
              <w:jc w:val="both"/>
              <w:rPr>
                <w:rFonts w:ascii="Arial" w:hAnsi="Arial" w:cs="Arial"/>
                <w:sz w:val="18"/>
                <w:szCs w:val="18"/>
                <w:lang w:val="en-US"/>
              </w:rPr>
            </w:pPr>
            <w:r>
              <w:rPr>
                <w:rFonts w:ascii="Arial" w:hAnsi="Arial" w:cs="Arial"/>
                <w:sz w:val="18"/>
                <w:szCs w:val="18"/>
                <w:lang w:val="en-US"/>
              </w:rPr>
              <w:t>Amount of financing</w:t>
            </w:r>
            <w:r>
              <w:rPr>
                <w:rFonts w:ascii="Arial" w:hAnsi="Arial" w:cs="Arial"/>
                <w:sz w:val="18"/>
                <w:szCs w:val="18"/>
                <w:lang w:val="en-US"/>
              </w:rPr>
              <w:br/>
              <w:t>(in US dollars)</w:t>
            </w:r>
          </w:p>
        </w:tc>
      </w:tr>
      <w:tr w:rsidR="00E853F5">
        <w:trPr>
          <w:jc w:val="center"/>
        </w:trPr>
        <w:tc>
          <w:tcPr>
            <w:tcW w:w="481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E853F5" w:rsidRDefault="008F21C0">
            <w:pPr>
              <w:pStyle w:val="a4"/>
              <w:spacing w:before="0" w:beforeAutospacing="0" w:after="150" w:afterAutospacing="0" w:line="324" w:lineRule="atLeast"/>
              <w:jc w:val="both"/>
              <w:rPr>
                <w:rFonts w:ascii="Arial" w:hAnsi="Arial" w:cs="Arial"/>
                <w:sz w:val="18"/>
                <w:szCs w:val="18"/>
              </w:rPr>
            </w:pPr>
            <w:r>
              <w:rPr>
                <w:rFonts w:ascii="Arial" w:hAnsi="Arial" w:cs="Arial"/>
                <w:sz w:val="18"/>
                <w:szCs w:val="18"/>
                <w:lang w:val="en-US"/>
              </w:rPr>
              <w:t> </w:t>
            </w:r>
            <w:r>
              <w:rPr>
                <w:rFonts w:ascii="Arial" w:hAnsi="Arial" w:cs="Arial"/>
                <w:sz w:val="18"/>
                <w:szCs w:val="18"/>
              </w:rPr>
              <w:t>Donor funds</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E853F5" w:rsidRDefault="008F21C0">
            <w:pPr>
              <w:pStyle w:val="a4"/>
              <w:spacing w:before="0" w:beforeAutospacing="0" w:after="150" w:afterAutospacing="0" w:line="324" w:lineRule="atLeast"/>
              <w:jc w:val="both"/>
              <w:rPr>
                <w:rFonts w:ascii="Arial" w:hAnsi="Arial" w:cs="Arial"/>
                <w:sz w:val="18"/>
                <w:szCs w:val="18"/>
              </w:rPr>
            </w:pPr>
            <w:r>
              <w:rPr>
                <w:rFonts w:ascii="Arial" w:hAnsi="Arial" w:cs="Arial"/>
                <w:sz w:val="18"/>
                <w:szCs w:val="18"/>
              </w:rPr>
              <w:t>17880</w:t>
            </w:r>
          </w:p>
        </w:tc>
      </w:tr>
      <w:tr w:rsidR="00E853F5">
        <w:trPr>
          <w:jc w:val="center"/>
        </w:trPr>
        <w:tc>
          <w:tcPr>
            <w:tcW w:w="481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E853F5" w:rsidRDefault="008F21C0">
            <w:pPr>
              <w:pStyle w:val="a4"/>
              <w:spacing w:before="0" w:beforeAutospacing="0" w:after="150" w:afterAutospacing="0" w:line="324" w:lineRule="atLeast"/>
              <w:jc w:val="both"/>
              <w:rPr>
                <w:rFonts w:ascii="Arial" w:hAnsi="Arial" w:cs="Arial"/>
                <w:sz w:val="18"/>
                <w:szCs w:val="18"/>
              </w:rPr>
            </w:pPr>
            <w:r>
              <w:rPr>
                <w:rFonts w:ascii="Arial" w:hAnsi="Arial" w:cs="Arial"/>
                <w:sz w:val="18"/>
                <w:szCs w:val="18"/>
              </w:rPr>
              <w:t> Co-financing</w:t>
            </w:r>
          </w:p>
        </w:tc>
        <w:tc>
          <w:tcPr>
            <w:tcW w:w="453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E853F5" w:rsidRDefault="008F21C0">
            <w:pPr>
              <w:pStyle w:val="a4"/>
              <w:spacing w:before="0" w:beforeAutospacing="0" w:after="150" w:afterAutospacing="0" w:line="324" w:lineRule="atLeast"/>
              <w:jc w:val="both"/>
              <w:rPr>
                <w:rFonts w:ascii="Arial" w:hAnsi="Arial" w:cs="Arial"/>
                <w:sz w:val="18"/>
                <w:szCs w:val="18"/>
              </w:rPr>
            </w:pPr>
            <w:r>
              <w:rPr>
                <w:rFonts w:ascii="Arial" w:hAnsi="Arial" w:cs="Arial"/>
                <w:sz w:val="18"/>
                <w:szCs w:val="18"/>
              </w:rPr>
              <w:t>4320</w:t>
            </w:r>
          </w:p>
        </w:tc>
      </w:tr>
      <w:tr w:rsidR="00E853F5" w:rsidRPr="006F2540">
        <w:trPr>
          <w:jc w:val="center"/>
        </w:trPr>
        <w:tc>
          <w:tcPr>
            <w:tcW w:w="9348"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E853F5" w:rsidRDefault="008F21C0">
            <w:pPr>
              <w:pStyle w:val="a4"/>
              <w:spacing w:before="0" w:beforeAutospacing="0" w:after="150" w:afterAutospacing="0" w:line="324" w:lineRule="atLeast"/>
              <w:jc w:val="both"/>
              <w:rPr>
                <w:rFonts w:ascii="Arial" w:hAnsi="Arial" w:cs="Arial"/>
                <w:sz w:val="18"/>
                <w:szCs w:val="18"/>
                <w:lang w:val="en-US"/>
              </w:rPr>
            </w:pPr>
            <w:r>
              <w:rPr>
                <w:rFonts w:ascii="Arial" w:hAnsi="Arial" w:cs="Arial"/>
                <w:sz w:val="18"/>
                <w:szCs w:val="18"/>
                <w:lang w:val="en-US"/>
              </w:rPr>
              <w:t>9. Location of the project (oblast / region, city): Mogilev region, Bobruisk city</w:t>
            </w:r>
          </w:p>
        </w:tc>
      </w:tr>
      <w:tr w:rsidR="00E853F5" w:rsidRPr="006F2540">
        <w:trPr>
          <w:jc w:val="center"/>
        </w:trPr>
        <w:tc>
          <w:tcPr>
            <w:tcW w:w="9348"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E853F5" w:rsidRDefault="008F21C0" w:rsidP="00F86C00">
            <w:pPr>
              <w:pStyle w:val="a4"/>
              <w:spacing w:before="0" w:beforeAutospacing="0" w:after="150" w:afterAutospacing="0" w:line="324" w:lineRule="atLeast"/>
              <w:jc w:val="both"/>
              <w:rPr>
                <w:rFonts w:ascii="Arial" w:hAnsi="Arial" w:cs="Arial"/>
                <w:sz w:val="18"/>
                <w:szCs w:val="18"/>
                <w:lang w:val="en-US"/>
              </w:rPr>
            </w:pPr>
            <w:r>
              <w:rPr>
                <w:rFonts w:ascii="Arial" w:hAnsi="Arial" w:cs="Arial"/>
                <w:sz w:val="18"/>
                <w:szCs w:val="18"/>
                <w:lang w:val="en-US"/>
              </w:rPr>
              <w:t xml:space="preserve">10. </w:t>
            </w:r>
            <w:r>
              <w:rPr>
                <w:rFonts w:ascii="Arial" w:hAnsi="Arial" w:cs="Arial"/>
                <w:sz w:val="18"/>
                <w:szCs w:val="18"/>
                <w:lang w:val="en-US"/>
              </w:rPr>
              <w:t xml:space="preserve">Contact person: E.N.Filina, </w:t>
            </w:r>
            <w:r w:rsidR="00F86C00">
              <w:rPr>
                <w:rFonts w:ascii="Arial" w:hAnsi="Arial" w:cs="Arial"/>
                <w:sz w:val="18"/>
                <w:szCs w:val="18"/>
                <w:lang w:val="en-US"/>
              </w:rPr>
              <w:t>h</w:t>
            </w:r>
            <w:r w:rsidR="00F86C00" w:rsidRPr="00F86C00">
              <w:rPr>
                <w:rFonts w:ascii="Arial" w:hAnsi="Arial" w:cs="Arial"/>
                <w:sz w:val="18"/>
                <w:szCs w:val="18"/>
                <w:lang w:val="en-US"/>
              </w:rPr>
              <w:t xml:space="preserve">ead of the </w:t>
            </w:r>
            <w:r w:rsidR="00F86C00">
              <w:rPr>
                <w:rFonts w:ascii="Arial" w:hAnsi="Arial" w:cs="Arial"/>
                <w:sz w:val="18"/>
                <w:szCs w:val="18"/>
                <w:lang w:val="en-US"/>
              </w:rPr>
              <w:t>d</w:t>
            </w:r>
            <w:r w:rsidR="00F86C00" w:rsidRPr="00F86C00">
              <w:rPr>
                <w:rFonts w:ascii="Arial" w:hAnsi="Arial" w:cs="Arial"/>
                <w:sz w:val="18"/>
                <w:szCs w:val="18"/>
                <w:lang w:val="en-US"/>
              </w:rPr>
              <w:t xml:space="preserve">epartment of </w:t>
            </w:r>
            <w:r w:rsidR="00F86C00">
              <w:rPr>
                <w:rFonts w:ascii="Arial" w:hAnsi="Arial" w:cs="Arial"/>
                <w:sz w:val="18"/>
                <w:szCs w:val="18"/>
                <w:lang w:val="en-US"/>
              </w:rPr>
              <w:t>a</w:t>
            </w:r>
            <w:r w:rsidR="00F86C00" w:rsidRPr="00F86C00">
              <w:rPr>
                <w:rFonts w:ascii="Arial" w:hAnsi="Arial" w:cs="Arial"/>
                <w:sz w:val="18"/>
                <w:szCs w:val="18"/>
                <w:lang w:val="en-US"/>
              </w:rPr>
              <w:t xml:space="preserve">ctive </w:t>
            </w:r>
            <w:r w:rsidR="00F86C00">
              <w:rPr>
                <w:rFonts w:ascii="Arial" w:hAnsi="Arial" w:cs="Arial"/>
                <w:sz w:val="18"/>
                <w:szCs w:val="18"/>
                <w:lang w:val="en-US"/>
              </w:rPr>
              <w:t>l</w:t>
            </w:r>
            <w:r w:rsidR="00F86C00" w:rsidRPr="00F86C00">
              <w:rPr>
                <w:rFonts w:ascii="Arial" w:hAnsi="Arial" w:cs="Arial"/>
                <w:sz w:val="18"/>
                <w:szCs w:val="18"/>
                <w:lang w:val="en-US"/>
              </w:rPr>
              <w:t xml:space="preserve">ongevity </w:t>
            </w:r>
            <w:r w:rsidR="00F86C00">
              <w:rPr>
                <w:rFonts w:ascii="Arial" w:hAnsi="Arial" w:cs="Arial"/>
                <w:sz w:val="18"/>
                <w:szCs w:val="18"/>
                <w:lang w:val="en-US"/>
              </w:rPr>
              <w:t>s</w:t>
            </w:r>
            <w:r w:rsidR="00F86C00" w:rsidRPr="00F86C00">
              <w:rPr>
                <w:rFonts w:ascii="Arial" w:hAnsi="Arial" w:cs="Arial"/>
                <w:sz w:val="18"/>
                <w:szCs w:val="18"/>
                <w:lang w:val="en-US"/>
              </w:rPr>
              <w:t xml:space="preserve">upport in </w:t>
            </w:r>
            <w:r w:rsidR="00F86C00">
              <w:rPr>
                <w:rFonts w:ascii="Arial" w:hAnsi="Arial" w:cs="Arial"/>
                <w:sz w:val="18"/>
                <w:szCs w:val="18"/>
                <w:lang w:val="en-US"/>
              </w:rPr>
              <w:t>d</w:t>
            </w:r>
            <w:r w:rsidR="00F86C00" w:rsidRPr="00F86C00">
              <w:rPr>
                <w:rFonts w:ascii="Arial" w:hAnsi="Arial" w:cs="Arial"/>
                <w:sz w:val="18"/>
                <w:szCs w:val="18"/>
                <w:lang w:val="en-US"/>
              </w:rPr>
              <w:t xml:space="preserve">ay </w:t>
            </w:r>
            <w:r w:rsidR="00F86C00">
              <w:rPr>
                <w:rFonts w:ascii="Arial" w:hAnsi="Arial" w:cs="Arial"/>
                <w:sz w:val="18"/>
                <w:szCs w:val="18"/>
                <w:lang w:val="en-US"/>
              </w:rPr>
              <w:t>c</w:t>
            </w:r>
            <w:bookmarkStart w:id="1" w:name="_GoBack"/>
            <w:bookmarkEnd w:id="1"/>
            <w:r w:rsidR="00F86C00" w:rsidRPr="00F86C00">
              <w:rPr>
                <w:rFonts w:ascii="Arial" w:hAnsi="Arial" w:cs="Arial"/>
                <w:sz w:val="18"/>
                <w:szCs w:val="18"/>
                <w:lang w:val="en-US"/>
              </w:rPr>
              <w:t>are</w:t>
            </w:r>
            <w:r>
              <w:rPr>
                <w:rFonts w:ascii="Arial" w:hAnsi="Arial" w:cs="Arial"/>
                <w:sz w:val="18"/>
                <w:szCs w:val="18"/>
                <w:lang w:val="en-US"/>
              </w:rPr>
              <w:t>, +375 225 727366,                                 e-mail: </w:t>
            </w:r>
            <w:hyperlink r:id="rId8" w:history="1">
              <w:r>
                <w:rPr>
                  <w:rStyle w:val="a3"/>
                  <w:rFonts w:ascii="Arial" w:hAnsi="Arial" w:cs="Arial"/>
                  <w:sz w:val="18"/>
                  <w:szCs w:val="18"/>
                  <w:lang w:val="en-US"/>
                </w:rPr>
                <w:t>info@tcsonpr.by</w:t>
              </w:r>
            </w:hyperlink>
          </w:p>
        </w:tc>
      </w:tr>
    </w:tbl>
    <w:p w:rsidR="00E853F5" w:rsidRDefault="008F21C0">
      <w:r>
        <w:rPr>
          <w:rFonts w:ascii="Arial" w:hAnsi="Arial" w:cs="Arial"/>
          <w:color w:val="262E35"/>
          <w:shd w:val="clear" w:color="auto" w:fill="FFFFFF"/>
        </w:rPr>
        <w:softHyphen/>
      </w:r>
    </w:p>
    <w:sectPr w:rsidR="00E853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1C0" w:rsidRDefault="008F21C0">
      <w:pPr>
        <w:spacing w:line="240" w:lineRule="auto"/>
      </w:pPr>
      <w:r>
        <w:separator/>
      </w:r>
    </w:p>
  </w:endnote>
  <w:endnote w:type="continuationSeparator" w:id="0">
    <w:p w:rsidR="008F21C0" w:rsidRDefault="008F21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1C0" w:rsidRDefault="008F21C0">
      <w:pPr>
        <w:spacing w:after="0"/>
      </w:pPr>
      <w:r>
        <w:separator/>
      </w:r>
    </w:p>
  </w:footnote>
  <w:footnote w:type="continuationSeparator" w:id="0">
    <w:p w:rsidR="008F21C0" w:rsidRDefault="008F21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520E9"/>
    <w:multiLevelType w:val="multilevel"/>
    <w:tmpl w:val="199520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3AC6231"/>
    <w:multiLevelType w:val="multilevel"/>
    <w:tmpl w:val="43AC623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53A35FFB"/>
    <w:multiLevelType w:val="multilevel"/>
    <w:tmpl w:val="53A35F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8667C91"/>
    <w:multiLevelType w:val="multilevel"/>
    <w:tmpl w:val="58667C9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76DC29D2"/>
    <w:multiLevelType w:val="multilevel"/>
    <w:tmpl w:val="76DC29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77C052F9"/>
    <w:multiLevelType w:val="multilevel"/>
    <w:tmpl w:val="77C052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79ED6852"/>
    <w:multiLevelType w:val="singleLevel"/>
    <w:tmpl w:val="79ED6852"/>
    <w:lvl w:ilvl="0">
      <w:start w:val="4"/>
      <w:numFmt w:val="decimal"/>
      <w:suff w:val="space"/>
      <w:lvlText w:val="%1."/>
      <w:lvlJc w:val="left"/>
    </w:lvl>
  </w:abstractNum>
  <w:abstractNum w:abstractNumId="7" w15:restartNumberingAfterBreak="0">
    <w:nsid w:val="7A31715F"/>
    <w:multiLevelType w:val="multilevel"/>
    <w:tmpl w:val="7A31715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1"/>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7A"/>
    <w:rsid w:val="0001250D"/>
    <w:rsid w:val="00025B0A"/>
    <w:rsid w:val="006F2540"/>
    <w:rsid w:val="007A16C4"/>
    <w:rsid w:val="008660ED"/>
    <w:rsid w:val="008D0E5F"/>
    <w:rsid w:val="008F21C0"/>
    <w:rsid w:val="00A6094E"/>
    <w:rsid w:val="00AF1592"/>
    <w:rsid w:val="00C626BF"/>
    <w:rsid w:val="00C77BB5"/>
    <w:rsid w:val="00D2087A"/>
    <w:rsid w:val="00E853F5"/>
    <w:rsid w:val="00F86C00"/>
    <w:rsid w:val="1EBF4548"/>
    <w:rsid w:val="6123116D"/>
    <w:rsid w:val="7CBA13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9798"/>
  <w15:docId w15:val="{5B354711-95A9-4316-9334-722B5995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styleId="a5">
    <w:name w:val="No Spacing"/>
    <w:uiPriority w:val="1"/>
    <w:qFormat/>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770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tcsonpr.by" TargetMode="External"/><Relationship Id="rId3" Type="http://schemas.openxmlformats.org/officeDocument/2006/relationships/settings" Target="settings.xml"/><Relationship Id="rId7" Type="http://schemas.openxmlformats.org/officeDocument/2006/relationships/hyperlink" Target="mailto:info@tcsonpr.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2026-04-22T13:42:00Z</dcterms:created>
  <dcterms:modified xsi:type="dcterms:W3CDTF">2026-04-22T13:42:00Z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124947579A0F42AAABFC28406161CD31_13</vt:lpwstr>
  </property>
</Properties>
</file>