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B62CD" w14:textId="77777777" w:rsidR="007922F1" w:rsidRDefault="007922F1" w:rsidP="00F90083">
      <w:pPr>
        <w:pStyle w:val="a3"/>
      </w:pPr>
      <w:r>
        <w:rPr>
          <w:noProof/>
        </w:rPr>
        <w:drawing>
          <wp:inline distT="0" distB="0" distL="0" distR="0" wp14:anchorId="507B5E59" wp14:editId="27DF5A5E">
            <wp:extent cx="5593277" cy="280756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mfest_bann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358" cy="282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A28A5" w14:textId="77777777" w:rsidR="00F90083" w:rsidRDefault="00F90083" w:rsidP="00F90083">
      <w:pPr>
        <w:pStyle w:val="a3"/>
      </w:pPr>
      <w:r>
        <w:t xml:space="preserve">Появлению театрального фестиваля национальной драматургии им. В.И. Дунина-Марцинкевича  предшествовал  праздник, посвящённый 190-летию со дня рождения зачинателя новой белорусской драмы, создателя театра современного типа, уроженца </w:t>
      </w:r>
      <w:proofErr w:type="spellStart"/>
      <w:r>
        <w:t>Бобруйщины</w:t>
      </w:r>
      <w:proofErr w:type="spellEnd"/>
      <w:r>
        <w:t>, чье имя гордо носит </w:t>
      </w:r>
      <w:hyperlink r:id="rId5" w:tgtFrame="_blank" w:history="1">
        <w:r>
          <w:rPr>
            <w:rStyle w:val="a4"/>
          </w:rPr>
          <w:t>Могилевский областной театр драмы и комедии им. В.И. Дунина-Марцинкевича</w:t>
        </w:r>
      </w:hyperlink>
      <w:r>
        <w:t xml:space="preserve">.  </w:t>
      </w:r>
      <w:r>
        <w:br/>
      </w:r>
      <w:r>
        <w:br/>
        <w:t xml:space="preserve">Фестиваль в </w:t>
      </w:r>
      <w:proofErr w:type="spellStart"/>
      <w:r>
        <w:t>г.Бобруйске</w:t>
      </w:r>
      <w:proofErr w:type="spellEnd"/>
      <w:r>
        <w:t xml:space="preserve"> позиционирует творчество именно белорусских авторов, помогает популяризировать отечественную современную и классическую драматургию, расширяет географию ее постановок, позволяет осмыслить и </w:t>
      </w:r>
      <w:proofErr w:type="gramStart"/>
      <w:r>
        <w:t>проанализировать  существующее</w:t>
      </w:r>
      <w:proofErr w:type="gramEnd"/>
      <w:r>
        <w:t xml:space="preserve"> положение  белорусской национальной драматургии и ее место в репертуаре театров.  </w:t>
      </w:r>
      <w:r>
        <w:br/>
      </w:r>
      <w:r>
        <w:br/>
        <w:t xml:space="preserve">Первый фестиваль прошёл в 1998 году, когда каждый профессиональный театр Беларуси представил свои спектакли по пьесам белорусских авторов. Следующий фестиваль состоялся в 2001 </w:t>
      </w:r>
      <w:proofErr w:type="gramStart"/>
      <w:r>
        <w:t>году,  собрав</w:t>
      </w:r>
      <w:proofErr w:type="gramEnd"/>
      <w:r>
        <w:t xml:space="preserve"> 9 театров, представивших лучшие спектакли по пьесам  отечественных авторов.  </w:t>
      </w:r>
      <w:r>
        <w:br/>
        <w:t xml:space="preserve">В 2008 году, в год 200-летия </w:t>
      </w:r>
      <w:proofErr w:type="spellStart"/>
      <w:r>
        <w:t>В.И.Дунина</w:t>
      </w:r>
      <w:proofErr w:type="spellEnd"/>
      <w:r>
        <w:t xml:space="preserve">-Марцинкевича фестиваль национальной драматургии прошёл без конкурсной основы в статусе международного. В программу были включены показы спектаклей авторов из Беларуси, Молдовы, Латвии, Украины и России. Последующие фестивали прошли в 2011 и 2015 годах с участием коллективов ближнего зарубежья.  </w:t>
      </w:r>
      <w:r>
        <w:br/>
      </w:r>
      <w:r>
        <w:br/>
        <w:t>За все время существования фе</w:t>
      </w:r>
      <w:r>
        <w:softHyphen/>
        <w:t xml:space="preserve">стиваля национальной драматургии по пьесам белорусских авторов были представлены 40 лучших спектаклей театров из Беларуси и 8 спектаклей участников из 5-ти стран.  </w:t>
      </w:r>
      <w:r>
        <w:br/>
        <w:t xml:space="preserve">Читки пьес, организованные в рамках фестиваля, позволили открыть новые имена белорусских авторов, издан сборник пьес </w:t>
      </w:r>
      <w:proofErr w:type="gramStart"/>
      <w:r>
        <w:t>молодых  драматургов</w:t>
      </w:r>
      <w:proofErr w:type="gramEnd"/>
      <w:r>
        <w:t xml:space="preserve">, в репертуаре Могилевского областного театра драмы и комедии им. В.И. Дунина-Марцинкевича появился новый  спектакль «Лондон»  –  участник четырех международных фестивалей.  </w:t>
      </w:r>
      <w:r>
        <w:br/>
      </w:r>
      <w:r>
        <w:br/>
        <w:t xml:space="preserve">VI Республиканский фестиваль национальной драматургии прошел в Бобруйске - Культурной столице Беларуси 2017 года </w:t>
      </w:r>
      <w:proofErr w:type="gramStart"/>
      <w:r>
        <w:t>с  17</w:t>
      </w:r>
      <w:proofErr w:type="gramEnd"/>
      <w:r>
        <w:t xml:space="preserve"> по 22 ноября 2017 года. Профессиональные театральные коллективы, в том числе и зарубежные, представили лучшие спектакли исключительно по произведениям белорусских драматургов.   </w:t>
      </w:r>
      <w:r>
        <w:br/>
      </w:r>
      <w:r>
        <w:lastRenderedPageBreak/>
        <w:t xml:space="preserve">В конкурсной </w:t>
      </w:r>
      <w:proofErr w:type="gramStart"/>
      <w:r>
        <w:t>программе  приняли</w:t>
      </w:r>
      <w:proofErr w:type="gramEnd"/>
      <w:r>
        <w:t xml:space="preserve">  участие 11 спектаклей из 10 театров Беларуси в двух конкурсных программах – «Спектакль театра драмы» и «Эксперимент». </w:t>
      </w:r>
    </w:p>
    <w:p w14:paraId="5075F112" w14:textId="77777777" w:rsidR="00F90083" w:rsidRDefault="00F90083" w:rsidP="00F90083">
      <w:pPr>
        <w:pStyle w:val="a3"/>
      </w:pPr>
      <w:r>
        <w:t>В конкурсной  программе </w:t>
      </w:r>
      <w:r>
        <w:rPr>
          <w:rStyle w:val="a5"/>
        </w:rPr>
        <w:t>«СПЕКТАКЛЬ ТЕАТРА ДРАМЫ»</w:t>
      </w:r>
      <w:r>
        <w:t xml:space="preserve"> приняли участие:  </w:t>
      </w:r>
      <w:r>
        <w:br/>
      </w:r>
      <w:r>
        <w:br/>
      </w:r>
      <w:r>
        <w:rPr>
          <w:rStyle w:val="a5"/>
        </w:rPr>
        <w:t>- Заслуженный  коллектив Республики Беларусь «Республиканский театр Белорусской драматургии» (</w:t>
      </w:r>
      <w:proofErr w:type="spellStart"/>
      <w:r>
        <w:rPr>
          <w:rStyle w:val="a5"/>
        </w:rPr>
        <w:t>г.Минск</w:t>
      </w:r>
      <w:proofErr w:type="spellEnd"/>
      <w:r>
        <w:rPr>
          <w:rStyle w:val="a5"/>
        </w:rPr>
        <w:t>) -  </w:t>
      </w:r>
      <w:r>
        <w:t xml:space="preserve">«Карьера доктора </w:t>
      </w:r>
      <w:proofErr w:type="spellStart"/>
      <w:r>
        <w:t>Рауса</w:t>
      </w:r>
      <w:proofErr w:type="spellEnd"/>
      <w:r>
        <w:t>»</w:t>
      </w:r>
      <w:r>
        <w:rPr>
          <w:rStyle w:val="a5"/>
        </w:rPr>
        <w:t>, </w:t>
      </w:r>
      <w:r>
        <w:t xml:space="preserve">режиссер-постановщик– Александр </w:t>
      </w:r>
      <w:proofErr w:type="spellStart"/>
      <w:r>
        <w:t>Гарцуев</w:t>
      </w:r>
      <w:proofErr w:type="spellEnd"/>
      <w:r>
        <w:t>. </w:t>
      </w:r>
    </w:p>
    <w:p w14:paraId="57AE230B" w14:textId="77777777" w:rsidR="00F90083" w:rsidRDefault="00F90083" w:rsidP="00F90083">
      <w:pPr>
        <w:pStyle w:val="a3"/>
      </w:pPr>
      <w:r>
        <w:rPr>
          <w:rStyle w:val="a5"/>
        </w:rPr>
        <w:t>- Государственное учреждение культуры «Слонимский драматический театр» - </w:t>
      </w:r>
      <w:r>
        <w:t xml:space="preserve">«Тарас на Парнасе», режиссер-постановщик–  Василий Севец.  </w:t>
      </w:r>
      <w:r>
        <w:br/>
      </w:r>
      <w:r>
        <w:rPr>
          <w:rStyle w:val="a5"/>
        </w:rPr>
        <w:t xml:space="preserve">- </w:t>
      </w:r>
      <w:proofErr w:type="gramStart"/>
      <w:r>
        <w:rPr>
          <w:rStyle w:val="a5"/>
        </w:rPr>
        <w:t>Заслуженный  Коллектив</w:t>
      </w:r>
      <w:proofErr w:type="gramEnd"/>
      <w:r>
        <w:rPr>
          <w:rStyle w:val="a5"/>
        </w:rPr>
        <w:t xml:space="preserve"> Республики Беларусь  «Республиканский театр Белорусской драматургии» (</w:t>
      </w:r>
      <w:proofErr w:type="spellStart"/>
      <w:r>
        <w:rPr>
          <w:rStyle w:val="a5"/>
        </w:rPr>
        <w:t>г.Минск</w:t>
      </w:r>
      <w:proofErr w:type="spellEnd"/>
      <w:r>
        <w:rPr>
          <w:rStyle w:val="a5"/>
        </w:rPr>
        <w:t>) - </w:t>
      </w:r>
      <w:r>
        <w:t>«Синдром Медеи»</w:t>
      </w:r>
      <w:r>
        <w:rPr>
          <w:rStyle w:val="a6"/>
          <w:b/>
          <w:bCs/>
        </w:rPr>
        <w:t>, </w:t>
      </w:r>
      <w:r>
        <w:t xml:space="preserve">режиссер-постановщик – Екатерина Аверкова.  </w:t>
      </w:r>
      <w:r>
        <w:br/>
      </w:r>
      <w:r>
        <w:br/>
      </w:r>
      <w:r>
        <w:rPr>
          <w:rStyle w:val="a5"/>
        </w:rPr>
        <w:t xml:space="preserve">- учреждение культуры «Могилевский областной театр им. </w:t>
      </w:r>
      <w:proofErr w:type="spellStart"/>
      <w:r>
        <w:rPr>
          <w:rStyle w:val="a5"/>
        </w:rPr>
        <w:t>В.И.Дунина</w:t>
      </w:r>
      <w:proofErr w:type="spellEnd"/>
      <w:r>
        <w:rPr>
          <w:rStyle w:val="a5"/>
        </w:rPr>
        <w:t xml:space="preserve">-Марцинкевича (г. Бобруйск)» - </w:t>
      </w:r>
      <w:r>
        <w:t xml:space="preserve">«Точки на временной оси», режиссер-постановщик – Татьяна </w:t>
      </w:r>
      <w:proofErr w:type="spellStart"/>
      <w:r>
        <w:t>Троянович</w:t>
      </w:r>
      <w:proofErr w:type="spellEnd"/>
      <w:r>
        <w:t xml:space="preserve">  </w:t>
      </w:r>
      <w:r>
        <w:br/>
      </w:r>
      <w:r>
        <w:br/>
      </w:r>
      <w:r>
        <w:rPr>
          <w:rStyle w:val="a5"/>
        </w:rPr>
        <w:t>- Государственное учреждение «Национальный академический драматический театр им. М. Горького» (</w:t>
      </w:r>
      <w:proofErr w:type="spellStart"/>
      <w:r>
        <w:rPr>
          <w:rStyle w:val="a5"/>
        </w:rPr>
        <w:t>г.Минск</w:t>
      </w:r>
      <w:proofErr w:type="spellEnd"/>
      <w:r>
        <w:rPr>
          <w:rStyle w:val="a5"/>
        </w:rPr>
        <w:t>) - </w:t>
      </w:r>
      <w:r>
        <w:t xml:space="preserve">«Песняр», режиссер-постановщик – заслуженный деятель искусств Республики Беларусь Валентина </w:t>
      </w:r>
      <w:proofErr w:type="spellStart"/>
      <w:r>
        <w:t>Еренькова</w:t>
      </w:r>
      <w:proofErr w:type="spellEnd"/>
      <w:r>
        <w:t xml:space="preserve">.  </w:t>
      </w:r>
      <w:r>
        <w:br/>
      </w:r>
      <w:r>
        <w:br/>
      </w:r>
      <w:r>
        <w:rPr>
          <w:rStyle w:val="a5"/>
        </w:rPr>
        <w:t xml:space="preserve">- </w:t>
      </w:r>
      <w:proofErr w:type="gramStart"/>
      <w:r>
        <w:rPr>
          <w:rStyle w:val="a5"/>
        </w:rPr>
        <w:t>Государственное  учреждение</w:t>
      </w:r>
      <w:proofErr w:type="gramEnd"/>
      <w:r>
        <w:rPr>
          <w:rStyle w:val="a5"/>
        </w:rPr>
        <w:t xml:space="preserve">  «Минский областной драматический театр»  г. Молодечно -   </w:t>
      </w:r>
      <w:r>
        <w:t>«</w:t>
      </w:r>
      <w:proofErr w:type="spellStart"/>
      <w:r>
        <w:t>Карона</w:t>
      </w:r>
      <w:proofErr w:type="spellEnd"/>
      <w:r>
        <w:t xml:space="preserve"> з </w:t>
      </w:r>
      <w:proofErr w:type="spellStart"/>
      <w:r>
        <w:t>кахання</w:t>
      </w:r>
      <w:proofErr w:type="spellEnd"/>
      <w:r>
        <w:t xml:space="preserve">», режиссер-постановщик – Венедикт </w:t>
      </w:r>
      <w:proofErr w:type="spellStart"/>
      <w:r>
        <w:t>Расстриженков</w:t>
      </w:r>
      <w:proofErr w:type="spellEnd"/>
      <w:r>
        <w:t xml:space="preserve">.  </w:t>
      </w:r>
      <w:r>
        <w:br/>
      </w:r>
      <w:r>
        <w:br/>
        <w:t>В конкурсной  программе </w:t>
      </w:r>
      <w:r>
        <w:rPr>
          <w:rStyle w:val="a5"/>
        </w:rPr>
        <w:t>«ЭКСПЕРИМЕНТ»</w:t>
      </w:r>
      <w:r>
        <w:t xml:space="preserve">  приняли участие:  </w:t>
      </w:r>
      <w:r>
        <w:br/>
      </w:r>
      <w:r>
        <w:br/>
      </w:r>
      <w:r>
        <w:rPr>
          <w:rStyle w:val="a5"/>
        </w:rPr>
        <w:t>- учреждение культуры  «Белорусский государственный   театр кукол» </w:t>
      </w:r>
      <w:r>
        <w:t>-    «</w:t>
      </w:r>
      <w:proofErr w:type="spellStart"/>
      <w:r>
        <w:t>Ладдзя</w:t>
      </w:r>
      <w:proofErr w:type="spellEnd"/>
      <w:r>
        <w:t xml:space="preserve"> </w:t>
      </w:r>
      <w:proofErr w:type="spellStart"/>
      <w:r>
        <w:t>роспачы</w:t>
      </w:r>
      <w:proofErr w:type="spellEnd"/>
      <w:r>
        <w:t xml:space="preserve">», режиссер-постановщик – заслуженный деятель искусств Республики Беларусь, лауреат Национальной театральной премии Республики Беларусь Алексей Лелявский.  </w:t>
      </w:r>
      <w:r>
        <w:br/>
        <w:t xml:space="preserve">. </w:t>
      </w:r>
      <w:r>
        <w:br/>
      </w:r>
      <w:r>
        <w:rPr>
          <w:rStyle w:val="a5"/>
        </w:rPr>
        <w:t xml:space="preserve">- </w:t>
      </w:r>
      <w:proofErr w:type="gramStart"/>
      <w:r>
        <w:rPr>
          <w:rStyle w:val="a5"/>
        </w:rPr>
        <w:t>Государственное  учреждение</w:t>
      </w:r>
      <w:proofErr w:type="gramEnd"/>
      <w:r>
        <w:rPr>
          <w:rStyle w:val="a5"/>
        </w:rPr>
        <w:t xml:space="preserve"> культуры «Гродненский областной театр кукол» - </w:t>
      </w:r>
      <w:r>
        <w:t xml:space="preserve">«Юдифь», режиссер-постановщик – лауреат  Национальной  театральной премии Олег </w:t>
      </w:r>
      <w:proofErr w:type="spellStart"/>
      <w:r>
        <w:t>Жюгжда</w:t>
      </w:r>
      <w:proofErr w:type="spellEnd"/>
      <w:r>
        <w:t xml:space="preserve">.  </w:t>
      </w:r>
      <w:r>
        <w:br/>
      </w:r>
      <w:r>
        <w:br/>
      </w:r>
      <w:r>
        <w:rPr>
          <w:rStyle w:val="a5"/>
        </w:rPr>
        <w:t>- учреждение культуры «Могилевский областной театр кукол» </w:t>
      </w:r>
      <w:r>
        <w:t>-«</w:t>
      </w:r>
      <w:proofErr w:type="spellStart"/>
      <w:r>
        <w:t>Сіняя-сіняя</w:t>
      </w:r>
      <w:proofErr w:type="spellEnd"/>
      <w:r>
        <w:t>», режиссер-</w:t>
      </w:r>
      <w:proofErr w:type="gramStart"/>
      <w:r>
        <w:t>постановщик  Игорь</w:t>
      </w:r>
      <w:proofErr w:type="gramEnd"/>
      <w:r>
        <w:t xml:space="preserve"> Казаков. </w:t>
      </w:r>
    </w:p>
    <w:p w14:paraId="4E833F3A" w14:textId="77777777" w:rsidR="00F90083" w:rsidRDefault="00F90083" w:rsidP="00F90083">
      <w:pPr>
        <w:pStyle w:val="a3"/>
      </w:pPr>
      <w:r>
        <w:t xml:space="preserve">- </w:t>
      </w:r>
      <w:proofErr w:type="gramStart"/>
      <w:r>
        <w:t>у</w:t>
      </w:r>
      <w:r>
        <w:rPr>
          <w:rStyle w:val="a5"/>
        </w:rPr>
        <w:t>чреждение  культуры</w:t>
      </w:r>
      <w:proofErr w:type="gramEnd"/>
      <w:r>
        <w:rPr>
          <w:rStyle w:val="a5"/>
        </w:rPr>
        <w:t xml:space="preserve">  «Могилевский областной драматический театр» - </w:t>
      </w:r>
      <w:r>
        <w:t xml:space="preserve">«Скорина», режиссер-постановщик, лауреат Национальной театральной премии Республики Беларусь Саулюс </w:t>
      </w:r>
      <w:proofErr w:type="spellStart"/>
      <w:r>
        <w:t>Варнас</w:t>
      </w:r>
      <w:proofErr w:type="spellEnd"/>
      <w:r>
        <w:t xml:space="preserve">.  </w:t>
      </w:r>
      <w:r>
        <w:br/>
      </w:r>
      <w:r>
        <w:br/>
      </w:r>
      <w:r>
        <w:rPr>
          <w:rStyle w:val="a5"/>
        </w:rPr>
        <w:t xml:space="preserve">Вне </w:t>
      </w:r>
      <w:proofErr w:type="gramStart"/>
      <w:r>
        <w:rPr>
          <w:rStyle w:val="a5"/>
        </w:rPr>
        <w:t>конкурсной  программы</w:t>
      </w:r>
      <w:proofErr w:type="gramEnd"/>
      <w:r>
        <w:t xml:space="preserve">  постановку представил </w:t>
      </w:r>
      <w:r>
        <w:rPr>
          <w:rStyle w:val="a5"/>
        </w:rPr>
        <w:t xml:space="preserve">Словацкий камерный театр </w:t>
      </w:r>
      <w:proofErr w:type="spellStart"/>
      <w:r>
        <w:rPr>
          <w:rStyle w:val="a5"/>
        </w:rPr>
        <w:t>г.Мартин</w:t>
      </w:r>
      <w:proofErr w:type="spellEnd"/>
      <w:r>
        <w:rPr>
          <w:rStyle w:val="a5"/>
        </w:rPr>
        <w:t>  (Словакия) -  </w:t>
      </w:r>
      <w:r>
        <w:t xml:space="preserve">«У войны не женское лицо»,  режиссер-постановщик – Марьян </w:t>
      </w:r>
      <w:proofErr w:type="spellStart"/>
      <w:r>
        <w:t>Печко</w:t>
      </w:r>
      <w:proofErr w:type="spellEnd"/>
      <w:r>
        <w:t xml:space="preserve">.  </w:t>
      </w:r>
      <w:r>
        <w:br/>
      </w:r>
      <w:r>
        <w:br/>
        <w:t xml:space="preserve">За всю историю фестиваля впервые </w:t>
      </w:r>
      <w:proofErr w:type="gramStart"/>
      <w:r>
        <w:t>приняли  участие</w:t>
      </w:r>
      <w:proofErr w:type="gramEnd"/>
      <w:r>
        <w:t xml:space="preserve"> театры кукол из Минска и Гродно. С проектом для детей выступил Национальный центр современных искусств (</w:t>
      </w:r>
      <w:proofErr w:type="spellStart"/>
      <w:r>
        <w:t>г.Минск</w:t>
      </w:r>
      <w:proofErr w:type="spellEnd"/>
      <w:r>
        <w:t xml:space="preserve">), представив 2 спектакля </w:t>
      </w:r>
      <w:proofErr w:type="gramStart"/>
      <w:r>
        <w:t>для  юного</w:t>
      </w:r>
      <w:proofErr w:type="gramEnd"/>
      <w:r>
        <w:t xml:space="preserve"> зрителя.  </w:t>
      </w:r>
      <w:r>
        <w:br/>
      </w:r>
      <w:r>
        <w:br/>
        <w:t xml:space="preserve">Традиционно программа фестиваля </w:t>
      </w:r>
      <w:proofErr w:type="gramStart"/>
      <w:r>
        <w:t>включала  в</w:t>
      </w:r>
      <w:proofErr w:type="gramEnd"/>
      <w:r>
        <w:t xml:space="preserve"> себя  творческую лабораторию – читки </w:t>
      </w:r>
      <w:r>
        <w:lastRenderedPageBreak/>
        <w:t xml:space="preserve">пьес, лекции и презентации – при поддержке Центра белорусской драматургии и Центра экспериментальной режиссуры.  </w:t>
      </w:r>
      <w:r>
        <w:br/>
        <w:t xml:space="preserve">Творческая лаборатория способствует поиску новых молодых талантливых авторов в разных жанрах театрального искусства, разработке и совершенствованию новых драматургических направлений, популяризации произведений белорусских драматургов в стране и за ее пределами, привлечению внимания к творчеству отечественных авторов, расширению репертуарной палитры молодых исполнителей.  </w:t>
      </w:r>
      <w:r>
        <w:br/>
      </w:r>
      <w:r>
        <w:br/>
        <w:t xml:space="preserve">В лаборатории представлены новые пьесы белорусских авторов М. </w:t>
      </w:r>
      <w:proofErr w:type="spellStart"/>
      <w:r>
        <w:t>Досько</w:t>
      </w:r>
      <w:proofErr w:type="spellEnd"/>
      <w:r>
        <w:t xml:space="preserve">, </w:t>
      </w:r>
      <w:proofErr w:type="spellStart"/>
      <w:r>
        <w:t>В.Королёва</w:t>
      </w:r>
      <w:proofErr w:type="spellEnd"/>
      <w:r>
        <w:t xml:space="preserve">, </w:t>
      </w:r>
      <w:proofErr w:type="spellStart"/>
      <w:r>
        <w:t>А.Бугрова</w:t>
      </w:r>
      <w:proofErr w:type="spellEnd"/>
      <w:r>
        <w:t xml:space="preserve">, спектакль-променад в городском пространстве, где режиссером выступил А. Марченко. Впервые прошли встречи и лекции о театре </w:t>
      </w:r>
      <w:proofErr w:type="gramStart"/>
      <w:r>
        <w:t>театральных  критиков</w:t>
      </w:r>
      <w:proofErr w:type="gramEnd"/>
      <w:r>
        <w:t xml:space="preserve">  </w:t>
      </w:r>
      <w:proofErr w:type="spellStart"/>
      <w:r>
        <w:t>Е.Мальчевской</w:t>
      </w:r>
      <w:proofErr w:type="spellEnd"/>
      <w:r>
        <w:t xml:space="preserve"> и </w:t>
      </w:r>
      <w:proofErr w:type="spellStart"/>
      <w:r>
        <w:t>Т.Артимович</w:t>
      </w:r>
      <w:proofErr w:type="spellEnd"/>
      <w:r>
        <w:t>.</w:t>
      </w:r>
    </w:p>
    <w:p w14:paraId="1C1D72EF" w14:textId="77777777" w:rsidR="00F90083" w:rsidRDefault="00F90083" w:rsidP="00F90083">
      <w:pPr>
        <w:pStyle w:val="a3"/>
      </w:pPr>
      <w:r>
        <w:t xml:space="preserve">По итогам фестиваля титулы </w:t>
      </w:r>
      <w:r>
        <w:rPr>
          <w:rStyle w:val="a5"/>
        </w:rPr>
        <w:t xml:space="preserve">«Лучшая пьеса современного белорусского автора», «Лучшая режиссура», «Лучшая сценография», «Лучший спектакль», «Лучшая мужская роль второго плана» завоевало </w:t>
      </w:r>
      <w:r>
        <w:t xml:space="preserve">учреждение культуры «Могилевский областной театр им. </w:t>
      </w:r>
      <w:proofErr w:type="spellStart"/>
      <w:r>
        <w:t>В.И.Дунина</w:t>
      </w:r>
      <w:proofErr w:type="spellEnd"/>
      <w:r>
        <w:t>-Марцинкевича (г. Бобруйск)».</w:t>
      </w:r>
    </w:p>
    <w:p w14:paraId="30CEECA7" w14:textId="77777777" w:rsidR="00F90083" w:rsidRDefault="00F90083" w:rsidP="00F90083">
      <w:pPr>
        <w:pStyle w:val="a3"/>
      </w:pPr>
      <w:r>
        <w:t xml:space="preserve">В номинации «Лучшая мужская роль» победу одержал Сергей Жбанков, актер Национального академического драматического театра им. М. Горького за роль в спектакле «Песняр». Людмила </w:t>
      </w:r>
      <w:proofErr w:type="spellStart"/>
      <w:r>
        <w:t>Седаркевич</w:t>
      </w:r>
      <w:proofErr w:type="spellEnd"/>
      <w:r>
        <w:t xml:space="preserve"> из Республиканского театра Белорусской драматургии была признана лучшей актрисой за главную роль в спектакле «Медея». И </w:t>
      </w:r>
      <w:proofErr w:type="spellStart"/>
      <w:r>
        <w:t>Гражына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>, сыгравшая в спектакле «Медея» была оценена жюри, награда – «Лучшая женская роль второго плана».</w:t>
      </w:r>
    </w:p>
    <w:p w14:paraId="0D59947E" w14:textId="77777777" w:rsidR="00F90083" w:rsidRDefault="00F90083" w:rsidP="00F90083">
      <w:pPr>
        <w:pStyle w:val="a3"/>
      </w:pPr>
      <w:r>
        <w:t>В конкурсной программе «Эксперимент» большинство наград собрал Могилевский областной театр кукол со спектаклем «Синяя-синяя».</w:t>
      </w:r>
    </w:p>
    <w:p w14:paraId="40A266BD" w14:textId="77777777" w:rsidR="00F90083" w:rsidRDefault="00F90083" w:rsidP="00F90083">
      <w:pPr>
        <w:pStyle w:val="a3"/>
      </w:pPr>
      <w:r>
        <w:t>Фестиваль национальной драматургии – это </w:t>
      </w:r>
      <w:r>
        <w:rPr>
          <w:rStyle w:val="a5"/>
        </w:rPr>
        <w:t>возможность увидеть интересные проекты и талантливые постановки</w:t>
      </w:r>
      <w:r>
        <w:t>, знакомство с творчеством белорусских авторов современной и классической драматургии, вовлечение в фестивальный процесс и сотрудничество с белорусскими драматургами всех профессиональных театров Беларуси и ближнего зарубежья.</w:t>
      </w:r>
      <w:r>
        <w:softHyphen/>
      </w:r>
    </w:p>
    <w:p w14:paraId="314C26A5" w14:textId="77777777" w:rsidR="00F90083" w:rsidRDefault="00F90083" w:rsidP="00F90083">
      <w:pPr>
        <w:pStyle w:val="a3"/>
      </w:pPr>
      <w:hyperlink r:id="rId6" w:tgtFrame="_blank" w:history="1">
        <w:r>
          <w:rPr>
            <w:rStyle w:val="a5"/>
            <w:color w:val="0000FF"/>
            <w:u w:val="single"/>
          </w:rPr>
          <w:t>СМИ О ФЕСТИВАЛЕ</w:t>
        </w:r>
      </w:hyperlink>
    </w:p>
    <w:p w14:paraId="51735471" w14:textId="77777777" w:rsidR="00F72E1C" w:rsidRDefault="00F72E1C"/>
    <w:sectPr w:rsidR="00F7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83"/>
    <w:rsid w:val="004D6C5F"/>
    <w:rsid w:val="007922F1"/>
    <w:rsid w:val="00986166"/>
    <w:rsid w:val="00ED47A2"/>
    <w:rsid w:val="00F72E1C"/>
    <w:rsid w:val="00F9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D5D0"/>
  <w15:chartTrackingRefBased/>
  <w15:docId w15:val="{80A626FE-1E6A-49E6-81D5-1EAAA0FA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0083"/>
    <w:rPr>
      <w:color w:val="0000FF"/>
      <w:u w:val="single"/>
    </w:rPr>
  </w:style>
  <w:style w:type="character" w:styleId="a5">
    <w:name w:val="Strong"/>
    <w:basedOn w:val="a0"/>
    <w:uiPriority w:val="22"/>
    <w:qFormat/>
    <w:rsid w:val="00F90083"/>
    <w:rPr>
      <w:b/>
      <w:bCs/>
    </w:rPr>
  </w:style>
  <w:style w:type="character" w:styleId="a6">
    <w:name w:val="Emphasis"/>
    <w:basedOn w:val="a0"/>
    <w:uiPriority w:val="20"/>
    <w:qFormat/>
    <w:rsid w:val="00F900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bruisk.by/kultura/festival-dramaturgy/?curPos=1" TargetMode="External"/><Relationship Id="rId5" Type="http://schemas.openxmlformats.org/officeDocument/2006/relationships/hyperlink" Target="http://teatr-bobr.b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Радькова Галина Дмитриевна</cp:lastModifiedBy>
  <cp:revision>2</cp:revision>
  <dcterms:created xsi:type="dcterms:W3CDTF">2024-11-27T11:15:00Z</dcterms:created>
  <dcterms:modified xsi:type="dcterms:W3CDTF">2024-11-27T11:15:00Z</dcterms:modified>
</cp:coreProperties>
</file>